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64C" w:rsidRPr="008B2B42" w:rsidRDefault="00F7564C" w:rsidP="00F75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2B42">
        <w:rPr>
          <w:rFonts w:ascii="Times New Roman" w:hAnsi="Times New Roman" w:cs="Times New Roman"/>
          <w:sz w:val="28"/>
          <w:szCs w:val="28"/>
        </w:rPr>
        <w:t>Информация</w:t>
      </w:r>
    </w:p>
    <w:p w:rsidR="00F7564C" w:rsidRPr="008B2B42" w:rsidRDefault="00F7564C" w:rsidP="00F75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2B42">
        <w:rPr>
          <w:rFonts w:ascii="Times New Roman" w:hAnsi="Times New Roman" w:cs="Times New Roman"/>
          <w:sz w:val="28"/>
          <w:szCs w:val="28"/>
        </w:rPr>
        <w:t>о деятельности КГУ «Свободненская СШ» за 2017-2018 учебный год</w:t>
      </w:r>
    </w:p>
    <w:p w:rsidR="00F7564C" w:rsidRPr="008B2B42" w:rsidRDefault="00F7564C" w:rsidP="00F75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2B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профилактике религиозного экстремизма и терроризма в РК.</w:t>
      </w:r>
    </w:p>
    <w:p w:rsidR="00F7564C" w:rsidRPr="008B2B42" w:rsidRDefault="00F7564C" w:rsidP="00F75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564C" w:rsidRPr="008B2B42" w:rsidRDefault="00F7564C" w:rsidP="00F7564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B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принципами государственной политики в области образования в соответствии с Законом РК «Об образовании» ст.3. являются светский, гуманистический и развивающий характер образования, приоритет гражданских и национальных ценностей, жизни и здоровья человека, свободного развития личности.</w:t>
      </w:r>
    </w:p>
    <w:p w:rsidR="00F7564C" w:rsidRPr="008B2B42" w:rsidRDefault="00F7564C" w:rsidP="00F7564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Концептуальными основами воспитания, утвержденными приказом МОН РК, постановленными задачами в рамках Государственной программы развития образования и науки РК на 2016-2019 годы и Государственной программы по противодействию реализации экстремизма и терроризма в РК на 2018-2022 годы в КГУ «Свободненская СШ» реализуется план совместных мероприятий по профилактике религиозного экстремизма и терроризма в РК, утвержденный ГУ «Отдел образования </w:t>
      </w:r>
      <w:proofErr w:type="spellStart"/>
      <w:r w:rsidRPr="008B2B4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Есильского</w:t>
      </w:r>
      <w:proofErr w:type="spellEnd"/>
      <w:r w:rsidRPr="008B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района».</w:t>
      </w:r>
      <w:proofErr w:type="gramEnd"/>
    </w:p>
    <w:p w:rsidR="00F7564C" w:rsidRPr="008B2B42" w:rsidRDefault="00F7564C" w:rsidP="00F7564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текущем году деятельность </w:t>
      </w:r>
      <w:proofErr w:type="spellStart"/>
      <w:r w:rsidRPr="008B2B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педколлектива</w:t>
      </w:r>
      <w:proofErr w:type="spellEnd"/>
      <w:r w:rsidRPr="008B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КГУ «</w:t>
      </w:r>
      <w:proofErr w:type="spellStart"/>
      <w:r w:rsidRPr="008B2B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Свободненская</w:t>
      </w:r>
      <w:proofErr w:type="spellEnd"/>
      <w:r w:rsidRPr="008B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СШ» была направлена на реализацию патриотического акта «</w:t>
      </w:r>
      <w:r w:rsidRPr="008B2B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Мәңгілік</w:t>
      </w:r>
      <w:proofErr w:type="gramStart"/>
      <w:r w:rsidRPr="008B2B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Е</w:t>
      </w:r>
      <w:proofErr w:type="gramEnd"/>
      <w:r w:rsidRPr="008B2B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Pr="008B2B42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 целью воспитания социально-активных членов общества с высоким уровнем общественного и морального права, совершенствование духовно-нравственного и патриотического воспитания подрастающего поколения, раннюю профилактику религиозного экстремизма и терроризма, направленных на формирование нулевой терпимости к радикальным проявлениям, повышение уровня религиозной грамотности обучающихся через академические предметы образовательной области «Человек и общество», содержание учебного курса ОБЖ, 2-11 классы; внеурочную деятельность обучающихся, интеграцию духовно-нравственных ценностей в системе дополнительного образования, в рамках деятельности Дворового клуба «</w:t>
      </w:r>
      <w:proofErr w:type="spellStart"/>
      <w:r w:rsidRPr="008B2B4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Жастар</w:t>
      </w:r>
      <w:proofErr w:type="spellEnd"/>
      <w:r w:rsidRPr="008B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 охватом 53 обучающихся, работы спортивных секций по 6 видам спорта, проведение 43 факультативных занятий и предметных курсов. Доля </w:t>
      </w:r>
      <w:proofErr w:type="gramStart"/>
      <w:r w:rsidRPr="008B2B42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охваченных</w:t>
      </w:r>
      <w:proofErr w:type="gramEnd"/>
      <w:r w:rsidRPr="008B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дополнительным образованием составила 100%.</w:t>
      </w:r>
    </w:p>
    <w:p w:rsidR="00F7564C" w:rsidRPr="008B2B42" w:rsidRDefault="00F7564C" w:rsidP="00F7564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B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организована деятельность Малой ассамблеи «</w:t>
      </w:r>
      <w:proofErr w:type="spellStart"/>
      <w:r w:rsidRPr="008B2B4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Шанырак</w:t>
      </w:r>
      <w:proofErr w:type="spellEnd"/>
      <w:r w:rsidRPr="008B2B42">
        <w:rPr>
          <w:rFonts w:ascii="Times New Roman" w:eastAsia="Times New Roman" w:hAnsi="Times New Roman" w:cs="Times New Roman"/>
          <w:sz w:val="28"/>
          <w:szCs w:val="28"/>
          <w:lang w:eastAsia="ru-RU"/>
        </w:rPr>
        <w:t>», цель которой является пропаганда мира и согласия, дружественных отношений между разными этническими группами, так как в школе обучаются 186 детей 12 национальностей: казахов 74, русских 59, других национальностей 53. Традиционным стало проведение фестиваля «</w:t>
      </w:r>
      <w:proofErr w:type="gramStart"/>
      <w:r w:rsidRPr="008B2B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Pr="008B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единым </w:t>
      </w:r>
      <w:proofErr w:type="spellStart"/>
      <w:r w:rsidRPr="008B2B4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шаныраком</w:t>
      </w:r>
      <w:proofErr w:type="spellEnd"/>
      <w:r w:rsidRPr="008B2B4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7564C" w:rsidRPr="008B2B42" w:rsidRDefault="00F7564C" w:rsidP="00F756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общешкольному плану проведено 14 внеклассных мероприятий с охватом 82 обучающихся. </w:t>
      </w:r>
    </w:p>
    <w:p w:rsidR="00F7564C" w:rsidRPr="008B2B42" w:rsidRDefault="00F7564C" w:rsidP="00F756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обеспечению безопасности, антитеррористической защите и противодействию экстремизму с </w:t>
      </w:r>
      <w:proofErr w:type="gramStart"/>
      <w:r w:rsidRPr="008B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8B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5-11 классы проводились классные часы на тему «Терроризм – угроза обществу», «Экстремизм в молодежной среде», «Патриотизм без экстремизма», внеклассные мероприятия, посвященные Дню единства народов Казахстана и уроки права «Конституция РК о межэтнических отношениях». </w:t>
      </w:r>
    </w:p>
    <w:p w:rsidR="00F7564C" w:rsidRPr="008B2B42" w:rsidRDefault="00F7564C" w:rsidP="00F756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Проведено 15 организационных мероприятий по инструктажу по противодействию терроризму, изучению нормативных документов, рассмотрены вопросы на педагогических советах, разработаны положения пропускного режима школы за подписью </w:t>
      </w:r>
      <w:proofErr w:type="spellStart"/>
      <w:r w:rsidRPr="008B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Саматова</w:t>
      </w:r>
      <w:proofErr w:type="spellEnd"/>
      <w:r w:rsidRPr="008B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Н.М., руководителя ГУ «Отдел образования </w:t>
      </w:r>
      <w:proofErr w:type="spellStart"/>
      <w:r w:rsidRPr="008B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Есильского</w:t>
      </w:r>
      <w:proofErr w:type="spellEnd"/>
      <w:r w:rsidRPr="008B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</w:t>
      </w:r>
      <w:r w:rsidRPr="008B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8B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2 тренировочных занятия по эвакуации из здания </w:t>
      </w:r>
      <w:r w:rsidRPr="008B2B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школы при возможном террористическом акте с охватом 325 обучающихся и персонала школы, где отрабатывается время эвакуации, устранение возможных террористических актов, очагов возгорания, осуществление организационно-технических мер позволяет предотвратить отдельные проявления терроризма</w:t>
      </w:r>
      <w:r w:rsidRPr="008B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F7564C" w:rsidRPr="008B2B42" w:rsidRDefault="00F7564C" w:rsidP="00F7564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B2B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МОН РК в учебный процесс школы введен факультативный курс в 9 классе «Светскость и основы религиоведения» в объеме 1 недельного часа, целью которого является формирование у обучающихся знаний о религиозных течениях, непринятии идеологии экстремизма, терроризма и религиозного радикализма, воспитание толерантности и гуманистического мировоззрения с охватом 14 обучающихся.</w:t>
      </w:r>
      <w:proofErr w:type="gramEnd"/>
      <w:r w:rsidRPr="008B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курса</w:t>
      </w:r>
      <w:r w:rsidRPr="008B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проводились просмотры видеороликов и презентаций: «Общественная опасность экстремизма», «Виды терактов и способы их осуществления», «Признаки и последствия деятельности деструктивных течений», «Религиозное законодательство Республики Казахстан».</w:t>
      </w:r>
    </w:p>
    <w:p w:rsidR="00F7564C" w:rsidRPr="008B2B42" w:rsidRDefault="00F7564C" w:rsidP="00F7564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ведется разъяснительная работа с родительской общественностью через чаты, общественный фонд «Попечительский совет родителей, взаимодействие с Ассоциацией родителей РК, родительские собрания: «Проблемы нетерпимости и экстремизма в подростковой среде», «Воспитание гражданского долга у подростков», «Воспитание человечности у подростков», «Толерантность: терпение и самоуважение», «Проявление толерантности в семье». В рамках круглого стола проведена совместная встреча актива родителей Попечительского совета школы с представителем РОВД </w:t>
      </w:r>
      <w:proofErr w:type="spellStart"/>
      <w:r w:rsidRPr="008B2B4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Аблаевой</w:t>
      </w:r>
      <w:proofErr w:type="spellEnd"/>
      <w:r w:rsidRPr="008B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А.У. </w:t>
      </w:r>
    </w:p>
    <w:p w:rsidR="00F7564C" w:rsidRPr="008B2B42" w:rsidRDefault="00F7564C" w:rsidP="00F7564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Социально-психологическая служба школы ведет диагностическую работу по выявлению проблем в межнациональных и </w:t>
      </w:r>
      <w:proofErr w:type="spellStart"/>
      <w:r w:rsidRPr="008B2B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межсоциальных</w:t>
      </w:r>
      <w:proofErr w:type="spellEnd"/>
      <w:r w:rsidRPr="008B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отношениях среди обучающихся через анкетирование и беседы.</w:t>
      </w:r>
      <w:proofErr w:type="gramEnd"/>
    </w:p>
    <w:p w:rsidR="00F7564C" w:rsidRPr="008B2B42" w:rsidRDefault="00F7564C" w:rsidP="00F756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поддержки инициатив молодежи и повышения социальной </w:t>
      </w:r>
      <w:proofErr w:type="gramStart"/>
      <w:r w:rsidRPr="008B2B4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активности</w:t>
      </w:r>
      <w:proofErr w:type="gramEnd"/>
      <w:r w:rsidRPr="008B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успешно работает ДОО «</w:t>
      </w:r>
      <w:proofErr w:type="spellStart"/>
      <w:r w:rsidRPr="008B2B4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</w:t>
      </w:r>
      <w:proofErr w:type="spellEnd"/>
      <w:r w:rsidRPr="008B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2B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Ұлан» и «Жас Қыран»</w:t>
      </w:r>
      <w:r w:rsidRPr="008B2B4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Охвачено 98 обучающихся. Активно развивается ученическое самоуправление в составе Школьного парламента. Лидеры ДОО приняли участие в мероприятиях района и области, результатом является 26 призовых мест, 1 место в рамках районной спартакиады «</w:t>
      </w:r>
      <w:proofErr w:type="spellStart"/>
      <w:r w:rsidRPr="008B2B4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Жастар</w:t>
      </w:r>
      <w:proofErr w:type="spellEnd"/>
      <w:r w:rsidRPr="008B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(2017, 2018 годы), 1 место в районном конкурсе плакатов «Терроризму – нет», 1 </w:t>
      </w:r>
      <w:r w:rsidR="008B2B42" w:rsidRPr="008B2B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в районном конкурсе строя и патриотической песни.</w:t>
      </w:r>
    </w:p>
    <w:p w:rsidR="00F7564C" w:rsidRPr="008B2B42" w:rsidRDefault="00F7564C" w:rsidP="00F756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 поддержка мероприятий программы школы проводилась через размещение материалов на сайте КГУ «Свободненская СШ».</w:t>
      </w:r>
    </w:p>
    <w:p w:rsidR="00F7564C" w:rsidRPr="008B2B42" w:rsidRDefault="00F7564C" w:rsidP="00F7564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B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завершении нельзя не сказать, что в</w:t>
      </w:r>
      <w:r w:rsidRPr="008B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время от того, кто выиграет «битву за умы и сердца» подрастающего поколения, во многом зависит будущее страны. Только усилия всего общества могут создать надежный заслон распространению экстремизма. </w:t>
      </w:r>
    </w:p>
    <w:p w:rsidR="00F7564C" w:rsidRPr="008B2B42" w:rsidRDefault="00F7564C" w:rsidP="00F7564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отмечает Президент Республики Казахстан Нурсултан </w:t>
      </w:r>
      <w:proofErr w:type="spellStart"/>
      <w:r w:rsidRPr="008B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Абишевич</w:t>
      </w:r>
      <w:proofErr w:type="spellEnd"/>
      <w:r w:rsidRPr="008B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Назарбаев: </w:t>
      </w:r>
    </w:p>
    <w:p w:rsidR="00F7564C" w:rsidRPr="008B2B42" w:rsidRDefault="00F7564C" w:rsidP="00F7564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«Серьезное переосмысление того, что происходит в мире – это часть огромной идеологической работы, которую должны провести и общество, и политические партии, и движения, и система образования».</w:t>
      </w:r>
    </w:p>
    <w:p w:rsidR="00F7564C" w:rsidRPr="008B2B42" w:rsidRDefault="00F7564C" w:rsidP="00F7564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DB9" w:rsidRPr="008B2B42" w:rsidRDefault="00F7564C" w:rsidP="00F7564C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sz w:val="28"/>
          <w:szCs w:val="28"/>
        </w:rPr>
      </w:pPr>
      <w:r w:rsidRPr="008B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КГУ «</w:t>
      </w:r>
      <w:proofErr w:type="spellStart"/>
      <w:r w:rsidRPr="008B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Свободненская</w:t>
      </w:r>
      <w:proofErr w:type="spellEnd"/>
      <w:r w:rsidRPr="008B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СШ» </w:t>
      </w:r>
      <w:proofErr w:type="spellStart"/>
      <w:r w:rsidRPr="008B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Меркер</w:t>
      </w:r>
      <w:proofErr w:type="spellEnd"/>
      <w:r w:rsidRPr="008B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</w:t>
      </w:r>
    </w:p>
    <w:sectPr w:rsidR="002A0DB9" w:rsidRPr="008B2B42" w:rsidSect="007817FD">
      <w:pgSz w:w="11906" w:h="16838"/>
      <w:pgMar w:top="568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564C"/>
    <w:rsid w:val="002507F1"/>
    <w:rsid w:val="00254E3C"/>
    <w:rsid w:val="002A766A"/>
    <w:rsid w:val="007817FD"/>
    <w:rsid w:val="007B6893"/>
    <w:rsid w:val="00836045"/>
    <w:rsid w:val="008A0A96"/>
    <w:rsid w:val="008B2B42"/>
    <w:rsid w:val="00D36BE8"/>
    <w:rsid w:val="00E81DD8"/>
    <w:rsid w:val="00F7564C"/>
    <w:rsid w:val="00FC0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64C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2018-06-20T16:46:00Z</dcterms:created>
  <dcterms:modified xsi:type="dcterms:W3CDTF">2018-06-20T16:46:00Z</dcterms:modified>
</cp:coreProperties>
</file>