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000B" w:rsidRDefault="009B114D" w:rsidP="004A000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4A000B">
        <w:rPr>
          <w:rFonts w:ascii="Times New Roman" w:hAnsi="Times New Roman" w:cs="Times New Roman"/>
          <w:sz w:val="28"/>
          <w:szCs w:val="28"/>
        </w:rPr>
        <w:t>Трудные дети</w:t>
      </w:r>
    </w:p>
    <w:p w:rsidR="009B114D" w:rsidRPr="004A000B" w:rsidRDefault="009B114D" w:rsidP="004A000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0B">
        <w:rPr>
          <w:rFonts w:ascii="Times New Roman" w:hAnsi="Times New Roman" w:cs="Times New Roman"/>
          <w:sz w:val="28"/>
          <w:szCs w:val="28"/>
        </w:rPr>
        <w:t>Почему они становятся такими? Как можно им помочь? Если  общение с ребенком приносит вам больше забот и огорчений, чем радости, не отчаивайтесь.  Дело можно поправить, но предстоит долгая, кропотливая работа.</w:t>
      </w:r>
    </w:p>
    <w:p w:rsidR="009B114D" w:rsidRPr="004A000B" w:rsidRDefault="009B114D" w:rsidP="004A000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0B">
        <w:rPr>
          <w:rFonts w:ascii="Times New Roman" w:hAnsi="Times New Roman" w:cs="Times New Roman"/>
          <w:sz w:val="28"/>
          <w:szCs w:val="28"/>
        </w:rPr>
        <w:t xml:space="preserve">  Непослушных детей часто обвиняют, отыскивая в их поступках злой умысел. Но  в число «трудных»  обычно попадают дети, особенно чувствительные и ранимые. Они «сходят с рельсов»</w:t>
      </w:r>
      <w:r w:rsidR="004A000B" w:rsidRPr="004A000B">
        <w:rPr>
          <w:rFonts w:ascii="Times New Roman" w:hAnsi="Times New Roman" w:cs="Times New Roman"/>
          <w:sz w:val="28"/>
          <w:szCs w:val="28"/>
        </w:rPr>
        <w:t xml:space="preserve"> под влиянием жизненных нагрузок и трудностей, реагируя на них гораздо раньше и сильнее, чем более  устойчивые сверстники.</w:t>
      </w:r>
    </w:p>
    <w:p w:rsidR="004A000B" w:rsidRPr="000C2295" w:rsidRDefault="004A000B" w:rsidP="004A000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0B">
        <w:rPr>
          <w:rFonts w:ascii="Times New Roman" w:hAnsi="Times New Roman" w:cs="Times New Roman"/>
          <w:sz w:val="28"/>
          <w:szCs w:val="28"/>
        </w:rPr>
        <w:t xml:space="preserve">Психологи выделили 4 причины серьезных нарушений поведения детей. </w:t>
      </w:r>
      <w:r w:rsidRPr="004A000B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борьба за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его недополучает, то он находит свой способ его привлечения </w:t>
      </w:r>
      <w:r w:rsidR="000F44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55">
        <w:rPr>
          <w:rFonts w:ascii="Times New Roman" w:hAnsi="Times New Roman" w:cs="Times New Roman"/>
          <w:sz w:val="28"/>
          <w:szCs w:val="28"/>
        </w:rPr>
        <w:t>непослушание. Родители отрываются от своих дел, сыплют замечания</w:t>
      </w:r>
      <w:proofErr w:type="gramStart"/>
      <w:r w:rsidR="000F4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55">
        <w:rPr>
          <w:rFonts w:ascii="Times New Roman" w:hAnsi="Times New Roman" w:cs="Times New Roman"/>
          <w:sz w:val="28"/>
          <w:szCs w:val="28"/>
        </w:rPr>
        <w:t xml:space="preserve"> Нельзя сказать, что это уж очень приятно, но хотя бы внимание  обратили</w:t>
      </w:r>
      <w:proofErr w:type="gramStart"/>
      <w:r w:rsidR="000F4455">
        <w:rPr>
          <w:rFonts w:ascii="Times New Roman" w:hAnsi="Times New Roman" w:cs="Times New Roman"/>
          <w:sz w:val="28"/>
          <w:szCs w:val="28"/>
        </w:rPr>
        <w:t xml:space="preserve">… </w:t>
      </w:r>
      <w:r w:rsidR="000F44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F4455">
        <w:rPr>
          <w:rFonts w:ascii="Times New Roman" w:hAnsi="Times New Roman" w:cs="Times New Roman"/>
          <w:b/>
          <w:sz w:val="28"/>
          <w:szCs w:val="28"/>
        </w:rPr>
        <w:t xml:space="preserve">торая причина </w:t>
      </w:r>
      <w:r w:rsidR="000F4455">
        <w:rPr>
          <w:rFonts w:ascii="Times New Roman" w:hAnsi="Times New Roman" w:cs="Times New Roman"/>
          <w:sz w:val="28"/>
          <w:szCs w:val="28"/>
        </w:rPr>
        <w:t>– борьба за самоутверждение против чрезмерной родительской власти и опеки. Знаменитое  требование «я сам» двухлетнего малыша сохраняется, обостряясь в подростковом возрасте. Дети чувствительны к ущемлению этого стремления</w:t>
      </w:r>
      <w:proofErr w:type="gramStart"/>
      <w:r w:rsidR="000F4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55">
        <w:rPr>
          <w:rFonts w:ascii="Times New Roman" w:hAnsi="Times New Roman" w:cs="Times New Roman"/>
          <w:sz w:val="28"/>
          <w:szCs w:val="28"/>
        </w:rPr>
        <w:t xml:space="preserve"> Но становятся особенно трудно, когда родители  общаются с ними в форме указаний  </w:t>
      </w:r>
      <w:r w:rsidR="00632ACA">
        <w:rPr>
          <w:rFonts w:ascii="Times New Roman" w:hAnsi="Times New Roman" w:cs="Times New Roman"/>
          <w:sz w:val="28"/>
          <w:szCs w:val="28"/>
        </w:rPr>
        <w:t xml:space="preserve">и опасений. Родители считают, что так они прививают своим детям правильные привычки, приучают их к порядку, предупреждают ошибки. Это необходимо, но если замечания и советы слишком часты, приказы и критика чересчур резки, а опасения преувеличены, то ребенок начинает восставать. </w:t>
      </w:r>
      <w:r w:rsidR="00912FCC">
        <w:rPr>
          <w:rFonts w:ascii="Times New Roman" w:hAnsi="Times New Roman" w:cs="Times New Roman"/>
          <w:sz w:val="28"/>
          <w:szCs w:val="28"/>
        </w:rPr>
        <w:t>И здесь сталкиваешься с упрямством, своеволием, действиями наперекор. Смысл такого поведения для ребенка – отстоять право самому решать свои проблемы, показать, что он – личность. И неважно, что решение по</w:t>
      </w:r>
      <w:r w:rsidR="000C2295">
        <w:rPr>
          <w:rFonts w:ascii="Times New Roman" w:hAnsi="Times New Roman" w:cs="Times New Roman"/>
          <w:sz w:val="28"/>
          <w:szCs w:val="28"/>
        </w:rPr>
        <w:t>д</w:t>
      </w:r>
      <w:r w:rsidR="00912FCC">
        <w:rPr>
          <w:rFonts w:ascii="Times New Roman" w:hAnsi="Times New Roman" w:cs="Times New Roman"/>
          <w:sz w:val="28"/>
          <w:szCs w:val="28"/>
        </w:rPr>
        <w:t>час не очень удачно или даже ошибочно.</w:t>
      </w:r>
      <w:r w:rsidR="000C2295">
        <w:rPr>
          <w:rFonts w:ascii="Times New Roman" w:hAnsi="Times New Roman" w:cs="Times New Roman"/>
          <w:sz w:val="28"/>
          <w:szCs w:val="28"/>
        </w:rPr>
        <w:t xml:space="preserve"> Зато  оно своё. </w:t>
      </w:r>
      <w:r w:rsidR="000C2295">
        <w:rPr>
          <w:rFonts w:ascii="Times New Roman" w:hAnsi="Times New Roman" w:cs="Times New Roman"/>
          <w:b/>
          <w:sz w:val="28"/>
          <w:szCs w:val="28"/>
        </w:rPr>
        <w:t>Третья причина</w:t>
      </w:r>
      <w:r w:rsidR="000C2295">
        <w:rPr>
          <w:rFonts w:ascii="Times New Roman" w:hAnsi="Times New Roman" w:cs="Times New Roman"/>
          <w:sz w:val="28"/>
          <w:szCs w:val="28"/>
        </w:rPr>
        <w:t xml:space="preserve"> – желание отомстить</w:t>
      </w:r>
      <w:proofErr w:type="gramStart"/>
      <w:r w:rsidR="000C2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295">
        <w:rPr>
          <w:rFonts w:ascii="Times New Roman" w:hAnsi="Times New Roman" w:cs="Times New Roman"/>
          <w:sz w:val="28"/>
          <w:szCs w:val="28"/>
        </w:rPr>
        <w:t xml:space="preserve"> Дети часто бывают обижены на взрослых. Причины могут быть разными</w:t>
      </w:r>
      <w:r w:rsidR="002E4FAD">
        <w:rPr>
          <w:rFonts w:ascii="Times New Roman" w:hAnsi="Times New Roman" w:cs="Times New Roman"/>
          <w:sz w:val="28"/>
          <w:szCs w:val="28"/>
        </w:rPr>
        <w:t xml:space="preserve">: родители более внимательны к младшим; мать </w:t>
      </w:r>
      <w:proofErr w:type="gramStart"/>
      <w:r w:rsidR="002E4FAD">
        <w:rPr>
          <w:rFonts w:ascii="Times New Roman" w:hAnsi="Times New Roman" w:cs="Times New Roman"/>
          <w:sz w:val="28"/>
          <w:szCs w:val="28"/>
        </w:rPr>
        <w:t>разошлась с отцом и в семье появился</w:t>
      </w:r>
      <w:proofErr w:type="gramEnd"/>
      <w:r w:rsidR="002E4FAD">
        <w:rPr>
          <w:rFonts w:ascii="Times New Roman" w:hAnsi="Times New Roman" w:cs="Times New Roman"/>
          <w:sz w:val="28"/>
          <w:szCs w:val="28"/>
        </w:rPr>
        <w:t xml:space="preserve"> отчим; ребенка отлучили от семьи </w:t>
      </w:r>
    </w:p>
    <w:p w:rsidR="009B114D" w:rsidRPr="004A000B" w:rsidRDefault="009B114D" w:rsidP="004A000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114D" w:rsidRPr="004A000B" w:rsidSect="009B11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14D"/>
    <w:rsid w:val="000C2295"/>
    <w:rsid w:val="000F4455"/>
    <w:rsid w:val="002E4FAD"/>
    <w:rsid w:val="004A000B"/>
    <w:rsid w:val="00632ACA"/>
    <w:rsid w:val="00912FCC"/>
    <w:rsid w:val="009B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2017-02-15T06:25:00Z</dcterms:created>
  <dcterms:modified xsi:type="dcterms:W3CDTF">2017-02-15T07:40:00Z</dcterms:modified>
</cp:coreProperties>
</file>