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DE" w:rsidRDefault="00CE7CDE" w:rsidP="00272A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7C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Родительское собрание «Роль семьи в формировании интересов детей и выборе будущей профессии»</w:t>
      </w:r>
    </w:p>
    <w:p w:rsidR="00272AF4" w:rsidRPr="002651A8" w:rsidRDefault="00272AF4" w:rsidP="00272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собрания: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 родителям важность правильного выбора профессии.</w:t>
      </w:r>
    </w:p>
    <w:p w:rsidR="008D7D1C" w:rsidRPr="002651A8" w:rsidRDefault="00272AF4" w:rsidP="008D7D1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D7D1C">
        <w:rPr>
          <w:rFonts w:ascii="Times New Roman" w:hAnsi="Times New Roman"/>
          <w:color w:val="000000"/>
          <w:sz w:val="28"/>
          <w:szCs w:val="28"/>
        </w:rPr>
        <w:t>1</w:t>
      </w:r>
      <w:r w:rsidR="008D7D1C"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Познакомить с профессиональными интересами девятиклассников.</w:t>
      </w:r>
    </w:p>
    <w:p w:rsidR="008D7D1C" w:rsidRPr="002651A8" w:rsidRDefault="008D7D1C" w:rsidP="008D7D1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Показать роль семьи в правильной профессиональной ориентации ребёнка.</w:t>
      </w:r>
    </w:p>
    <w:p w:rsidR="008D7D1C" w:rsidRPr="008D7D1C" w:rsidRDefault="008D7D1C" w:rsidP="008D7D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</w:rPr>
      </w:pPr>
      <w:r w:rsidRPr="00265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подготовка:</w:t>
      </w:r>
      <w:r w:rsidRPr="002651A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651A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учащихся.</w:t>
      </w:r>
    </w:p>
    <w:p w:rsidR="008D7D1C" w:rsidRDefault="00483525" w:rsidP="008D7D1C">
      <w:pPr>
        <w:spacing w:after="0" w:line="240" w:lineRule="auto"/>
        <w:jc w:val="both"/>
        <w:rPr>
          <w:rFonts w:ascii="Symbol" w:eastAsia="Times New Roman" w:hAnsi="Symbol"/>
          <w:color w:val="000000"/>
          <w:sz w:val="28"/>
          <w:szCs w:val="28"/>
        </w:rPr>
      </w:pPr>
      <w:r w:rsidRPr="00CE7CDE">
        <w:rPr>
          <w:rFonts w:ascii="Times New Roman" w:eastAsia="Times New Roman" w:hAnsi="Times New Roman" w:cs="Times New Roman"/>
          <w:sz w:val="28"/>
          <w:szCs w:val="28"/>
        </w:rPr>
        <w:t>Психологическая разминка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D1C" w:rsidRPr="002651A8" w:rsidRDefault="008D7D1C" w:rsidP="008D7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1A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651A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 </w:t>
      </w:r>
      <w:r w:rsidRPr="002651A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РОДИТЕЛЕЙ, которая предлагается им до собрания.</w:t>
      </w:r>
    </w:p>
    <w:p w:rsidR="008D7D1C" w:rsidRPr="002651A8" w:rsidRDefault="008D7D1C" w:rsidP="008D7D1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Обсуждали ли вы с ребенком его профессиональное  </w:t>
      </w:r>
      <w:r w:rsidRPr="002651A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будущее?</w:t>
      </w:r>
    </w:p>
    <w:p w:rsidR="008D7D1C" w:rsidRPr="002651A8" w:rsidRDefault="008D7D1C" w:rsidP="008D7D1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3. Доверяете ли вы своему ребенку самостоятельно совершить первичное профессиональное самоопределение.</w:t>
      </w:r>
    </w:p>
    <w:p w:rsidR="008D7D1C" w:rsidRPr="002651A8" w:rsidRDefault="008D7D1C" w:rsidP="008D7D1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4. Считаете ли вы, что выбор будущей профессиональной деятельности вашего ребенка практически полностью зависит от вас</w:t>
      </w:r>
      <w:r w:rsidRPr="002651A8">
        <w:rPr>
          <w:rFonts w:ascii="Times New Roman" w:eastAsia="Times New Roman" w:hAnsi="Times New Roman" w:cs="Times New Roman"/>
          <w:color w:val="000000"/>
          <w:sz w:val="28"/>
        </w:rPr>
        <w:t> (</w:t>
      </w: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 мнения, ваших возможностей)</w:t>
      </w:r>
    </w:p>
    <w:p w:rsidR="008D7D1C" w:rsidRPr="002651A8" w:rsidRDefault="008D7D1C" w:rsidP="008D7D1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7D1C" w:rsidRPr="002651A8" w:rsidRDefault="008D7D1C" w:rsidP="008D7D1C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2651A8">
        <w:rPr>
          <w:rFonts w:ascii="Times New Roman" w:hAnsi="Times New Roman"/>
          <w:b/>
          <w:color w:val="000000"/>
          <w:sz w:val="28"/>
          <w:szCs w:val="28"/>
        </w:rPr>
        <w:t>«Вот лучший совет, который можно дать юношеству: «Найди что-нибудь, что тебе нравиться делать,  а потом найди кого-нибудь, кто будет тебе за это платить»</w:t>
      </w:r>
    </w:p>
    <w:p w:rsidR="008D7D1C" w:rsidRPr="002651A8" w:rsidRDefault="008D7D1C" w:rsidP="008D7D1C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651A8">
        <w:rPr>
          <w:rFonts w:ascii="Times New Roman" w:hAnsi="Times New Roman"/>
          <w:color w:val="000000"/>
          <w:sz w:val="28"/>
          <w:szCs w:val="28"/>
        </w:rPr>
        <w:t>Кэтрин</w:t>
      </w:r>
      <w:proofErr w:type="spellEnd"/>
      <w:r w:rsidRPr="00265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51A8">
        <w:rPr>
          <w:rFonts w:ascii="Times New Roman" w:hAnsi="Times New Roman"/>
          <w:color w:val="000000"/>
          <w:sz w:val="28"/>
          <w:szCs w:val="28"/>
        </w:rPr>
        <w:t>Уайтхорн</w:t>
      </w:r>
      <w:proofErr w:type="spellEnd"/>
    </w:p>
    <w:p w:rsidR="008D7D1C" w:rsidRPr="002651A8" w:rsidRDefault="008D7D1C" w:rsidP="008D7D1C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1A8">
        <w:rPr>
          <w:rFonts w:ascii="Times New Roman" w:hAnsi="Times New Roman"/>
          <w:color w:val="000000"/>
          <w:sz w:val="28"/>
          <w:szCs w:val="28"/>
          <w:lang w:eastAsia="ru-RU"/>
        </w:rPr>
        <w:t>Уважаемые мамы и папы!</w:t>
      </w:r>
    </w:p>
    <w:p w:rsidR="008D7D1C" w:rsidRPr="002651A8" w:rsidRDefault="008D7D1C" w:rsidP="008D7D1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>В жизни каждого человека наступает момент, когда приходится решать, где продолжить образование или куда пойти работать, т.е. практически выбрать профессию, свой жизненный путь.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 xml:space="preserve">9 класс – это </w:t>
      </w:r>
      <w:proofErr w:type="gramStart"/>
      <w:r w:rsidRPr="002651A8">
        <w:rPr>
          <w:rFonts w:ascii="Times New Roman" w:hAnsi="Times New Roman"/>
          <w:color w:val="000000"/>
          <w:sz w:val="28"/>
          <w:szCs w:val="28"/>
        </w:rPr>
        <w:t>финишная</w:t>
      </w:r>
      <w:proofErr w:type="gramEnd"/>
      <w:r w:rsidRPr="002651A8">
        <w:rPr>
          <w:rFonts w:ascii="Times New Roman" w:hAnsi="Times New Roman"/>
          <w:color w:val="000000"/>
          <w:sz w:val="28"/>
          <w:szCs w:val="28"/>
        </w:rPr>
        <w:t xml:space="preserve"> прямая перед интеграцией выпускника в общество, начало самостоятельной жизни.</w:t>
      </w:r>
      <w:r w:rsidRPr="008D7D1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2651A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Для выпускников выбор профессии – одна 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 сложных и ответственных задач</w:t>
      </w:r>
      <w:r w:rsidRPr="002651A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Учащимся необходимы знания о мире профессий, о том какие требования предъявляются к специальностям, какие ограничения имеются в той или иной сфере труда. </w:t>
      </w:r>
      <w:r w:rsidRPr="002651A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2651A8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Pr="002651A8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2651A8">
        <w:rPr>
          <w:rFonts w:ascii="Times New Roman" w:hAnsi="Times New Roman"/>
          <w:color w:val="000000"/>
          <w:sz w:val="28"/>
          <w:szCs w:val="28"/>
        </w:rPr>
        <w:t xml:space="preserve"> года продолжается работа по подготовке учащихся к самостоятельной трудовой деятельности, оказывается  содействие процессу профессионального и личностного самоопределения.</w:t>
      </w:r>
    </w:p>
    <w:p w:rsidR="008D7D1C" w:rsidRPr="002651A8" w:rsidRDefault="008D7D1C" w:rsidP="008D7D1C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5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чем сделать свой выбор будущей профессии, дети должны познакомиться с различными профессиями. Лучший путь обзорного ознакомления с профессиями – это организация встреч с представителями разных сфер деятельности. </w:t>
      </w:r>
      <w:r w:rsidR="00064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 кабинет профессионального развития, все о профессиях.</w:t>
      </w:r>
    </w:p>
    <w:p w:rsidR="008D7D1C" w:rsidRPr="002651A8" w:rsidRDefault="008D7D1C" w:rsidP="008D7D1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>Проводятся беседы о профессиональном колледже, готовящих специалистов необходимых профессий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651A8">
        <w:rPr>
          <w:rFonts w:ascii="Times New Roman" w:hAnsi="Times New Roman"/>
          <w:color w:val="000000"/>
          <w:sz w:val="28"/>
          <w:szCs w:val="28"/>
        </w:rPr>
        <w:t>Классные часы: «Как успешно выдержать собеседование» - умение собрать необходимые документы, психологический настрой перед встречей с работодателем, поведение в кабинете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651A8">
        <w:rPr>
          <w:rFonts w:ascii="Times New Roman" w:hAnsi="Times New Roman"/>
          <w:color w:val="000000"/>
          <w:sz w:val="28"/>
          <w:szCs w:val="28"/>
        </w:rPr>
        <w:t>«Как сохранить работу» - поведение в коллективе, эффективное поведение на работе, умение выхода из конфликтных ситуаций.</w:t>
      </w:r>
    </w:p>
    <w:p w:rsidR="008D7D1C" w:rsidRPr="002651A8" w:rsidRDefault="008D7D1C" w:rsidP="008D7D1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>«Знакомство с законами, регулирующими трудовые отношения» - с какого возраста наступает трудоустройство, трудовой договор, испытательный срок, право приёма на работу, заработная плата, увольнение.</w:t>
      </w:r>
    </w:p>
    <w:p w:rsidR="008D7D1C" w:rsidRPr="002651A8" w:rsidRDefault="008D7D1C" w:rsidP="008D7D1C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Выбрать профессию – это не столько выбрать себе работу, сколько выбрать определенный образ жизни.</w:t>
      </w:r>
    </w:p>
    <w:p w:rsidR="008D7D1C" w:rsidRPr="002651A8" w:rsidRDefault="008D7D1C" w:rsidP="008D7D1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очень сложный период в жизни подростка, они сталкиваются с проблемой выбора дальнейшего жизненного пути. Из-за нехватки знаний о своих личностных </w:t>
      </w:r>
      <w:r w:rsidRPr="00265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качествах, возможностях, способностях, а также, что является важным, из-за нехватки знаний о мире профессий и требованиями предъявляемых к ним.</w:t>
      </w:r>
    </w:p>
    <w:p w:rsidR="008D7D1C" w:rsidRPr="002651A8" w:rsidRDefault="008D7D1C" w:rsidP="008D7D1C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 xml:space="preserve">Каждый может научиться многим и разным делам. Но не всем сразу. Поэтому и приходится делать выбор. </w:t>
      </w:r>
      <w:r w:rsidRPr="00265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>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>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8D7D1C">
        <w:rPr>
          <w:rFonts w:ascii="Times New Roman" w:hAnsi="Times New Roman"/>
          <w:b/>
          <w:i/>
          <w:color w:val="000000"/>
          <w:sz w:val="28"/>
          <w:szCs w:val="28"/>
        </w:rPr>
        <w:t>Специальность</w:t>
      </w:r>
      <w:r w:rsidRPr="002651A8">
        <w:rPr>
          <w:rFonts w:ascii="Times New Roman" w:hAnsi="Times New Roman"/>
          <w:color w:val="000000"/>
          <w:sz w:val="28"/>
          <w:szCs w:val="28"/>
        </w:rPr>
        <w:t xml:space="preserve"> – это необходимая для общества ограниченная область приложения физических и духовных сил человека, дающая ему возможность получить взамен приложенного им труда необходимые средства существования и развития.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D1C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Профессия </w:t>
      </w:r>
      <w:r w:rsidRPr="002651A8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Pr="002651A8">
        <w:rPr>
          <w:rFonts w:ascii="Times New Roman" w:hAnsi="Times New Roman"/>
          <w:color w:val="000000"/>
          <w:sz w:val="28"/>
          <w:szCs w:val="28"/>
        </w:rPr>
        <w:t xml:space="preserve">официально указанное занятие, это группа родственных специальностей. </w:t>
      </w:r>
    </w:p>
    <w:p w:rsidR="008D7D1C" w:rsidRPr="002651A8" w:rsidRDefault="008D7D1C" w:rsidP="008D7D1C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51A8">
        <w:rPr>
          <w:rFonts w:ascii="Times New Roman" w:hAnsi="Times New Roman"/>
          <w:color w:val="000000"/>
          <w:sz w:val="28"/>
          <w:szCs w:val="28"/>
        </w:rPr>
        <w:t>Нет «интересных» и «неинтересных» профессий.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D4AE7">
        <w:rPr>
          <w:rFonts w:ascii="Times New Roman" w:hAnsi="Times New Roman"/>
          <w:b/>
          <w:sz w:val="28"/>
          <w:szCs w:val="28"/>
        </w:rPr>
        <w:t>Самостоятельный выбор</w:t>
      </w:r>
    </w:p>
    <w:p w:rsidR="00483525" w:rsidRPr="00BD4AE7" w:rsidRDefault="0006489C" w:rsidP="00483525">
      <w:pPr>
        <w:pStyle w:val="a5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</w:t>
      </w:r>
      <w:r w:rsidR="00483525" w:rsidRPr="00BD4AE7">
        <w:rPr>
          <w:rFonts w:ascii="Times New Roman" w:hAnsi="Times New Roman"/>
          <w:snapToGrid w:val="0"/>
          <w:sz w:val="28"/>
          <w:szCs w:val="28"/>
        </w:rPr>
        <w:t>евятиклассники самостоятельно принимают твердое решение получить среднее специальное образование. Если школьник может высказать убедительные аргументы в пользу своего выбора, вмешиваться не стоит. Однако если в ответ на вопрос: «Почему именно эта специальность?» - родители получают невразуми</w:t>
      </w:r>
      <w:r w:rsidR="00483525" w:rsidRPr="00BD4AE7">
        <w:rPr>
          <w:rFonts w:ascii="Times New Roman" w:hAnsi="Times New Roman"/>
          <w:snapToGrid w:val="0"/>
          <w:sz w:val="28"/>
          <w:szCs w:val="28"/>
        </w:rPr>
        <w:softHyphen/>
        <w:t>тельные доводы или слышат раздраженные отговорки, нужно помочь ребенку сформулировать жизненные цели и обсудить, как двигаться к их достижению.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Родителям нужно понимать, что совмещать обучение в общеобразовательной школе с подготовкой к поступлению  в колледж сложно. Это не означает, что ребенок не должен участвовать в семейных делах  и освобождаться от выполнения своих обязанностей по дому, однако он должен чувствовать, что взрослые одобряют его решение и не изменят своего отношения к нему в случае провала.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Нередко подростки опираются не на  свое мнение, а на выбор товарищей. Обычно  они честно об этом говорят, не считая нужным скрывать мотивы своего решения, ведь в этом возрасте мнение сверстников преобладает над мнением всех взрослых вместе взятых.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Если у родителей возникают сомнения по  поводу целесообразности такого выбора, можно обсудить их с ребенком. Но аргументация не должна сводиться к словам «нечего обезьянничать» или «у тебя своя голова на плечах». Такие доводы вызывают только  раздражение.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AE7">
        <w:rPr>
          <w:rFonts w:ascii="Times New Roman" w:hAnsi="Times New Roman"/>
          <w:sz w:val="28"/>
          <w:szCs w:val="28"/>
        </w:rPr>
        <w:t>Подростку надо объяснить, что он рискует выбрать жизненный путь, который в скором времени может ему наскучить, ведь он  не учитывает своих интересов и способностей. А общаться со школьными друзьями он сможет на протяжении всей жизни, независимо от того, где каждый из них будет учиться или работать.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D4AE7">
        <w:rPr>
          <w:rFonts w:ascii="Times New Roman" w:hAnsi="Times New Roman"/>
          <w:b/>
          <w:sz w:val="28"/>
          <w:szCs w:val="28"/>
        </w:rPr>
        <w:t>Куда пойти учиться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Построение  жизненных планов и пер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 xml:space="preserve">спектив - важнейшая задача развития на данном возрастном этапе. Именно сейчас школьнику необходимо «задумать» свое будущее (используя термины психологии 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построить целостный замысел жизни), и важнейший шаг здесь - выбрать ту или иную форму завершения среднего образования.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 xml:space="preserve">Большинству юношей и девушек трудно сделать этот выбор. Тем не менее, какое бы решение ни принял школьник, главное, чтобы это было его собственное, </w:t>
      </w:r>
      <w:r w:rsidRPr="00BD4AE7">
        <w:rPr>
          <w:rFonts w:ascii="Times New Roman" w:hAnsi="Times New Roman"/>
          <w:snapToGrid w:val="0"/>
          <w:sz w:val="28"/>
          <w:szCs w:val="28"/>
        </w:rPr>
        <w:lastRenderedPageBreak/>
        <w:t>самостоятельное решение. Не секрет, что специальность, полученная по настоянию родственников, может не принести человеку успеха и радости. Роль родителей в период поиска ребен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ком своего призвания заключается в оказании ему психологической поддержки. Они должны быть внимательными и заинтересованными слушателями. Надо рас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сказать своему сыну или дочери о том, как в свое время сами выбирали профессию, и о своих одноклассниках (кто куда пошел и кто чего добился).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Даже если профессиональный выбор ребенка огорчает родителей, нельзя его отговаривать и запрещать идти по наме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 xml:space="preserve">ченному пути. Но </w:t>
      </w:r>
      <w:proofErr w:type="gramStart"/>
      <w:r w:rsidRPr="00BD4AE7"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 w:rsidRPr="00BD4AE7">
        <w:rPr>
          <w:rFonts w:ascii="Times New Roman" w:hAnsi="Times New Roman"/>
          <w:snapToGrid w:val="0"/>
          <w:sz w:val="28"/>
          <w:szCs w:val="28"/>
        </w:rPr>
        <w:t xml:space="preserve"> то же время необходи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мо убедиться в том, что школьник имеет адекватные представления о выбранной профессии.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AE7">
        <w:rPr>
          <w:rFonts w:ascii="Times New Roman" w:hAnsi="Times New Roman"/>
          <w:sz w:val="28"/>
          <w:szCs w:val="28"/>
        </w:rPr>
        <w:t>Как правило, у выпускников девятых клас</w:t>
      </w:r>
      <w:r w:rsidRPr="00BD4AE7">
        <w:rPr>
          <w:rFonts w:ascii="Times New Roman" w:hAnsi="Times New Roman"/>
          <w:sz w:val="28"/>
          <w:szCs w:val="28"/>
        </w:rPr>
        <w:softHyphen/>
        <w:t>сов упрощенные или ложные знания о про</w:t>
      </w:r>
      <w:r w:rsidRPr="00BD4AE7">
        <w:rPr>
          <w:rFonts w:ascii="Times New Roman" w:hAnsi="Times New Roman"/>
          <w:sz w:val="28"/>
          <w:szCs w:val="28"/>
        </w:rPr>
        <w:softHyphen/>
        <w:t>фессиях, носящие самый общий, стерео</w:t>
      </w:r>
      <w:r w:rsidRPr="00BD4AE7">
        <w:rPr>
          <w:rFonts w:ascii="Times New Roman" w:hAnsi="Times New Roman"/>
          <w:sz w:val="28"/>
          <w:szCs w:val="28"/>
        </w:rPr>
        <w:softHyphen/>
        <w:t>типный характер, который усиливается под воздействием средств массовой информа</w:t>
      </w:r>
      <w:r w:rsidRPr="00BD4AE7">
        <w:rPr>
          <w:rFonts w:ascii="Times New Roman" w:hAnsi="Times New Roman"/>
          <w:sz w:val="28"/>
          <w:szCs w:val="28"/>
        </w:rPr>
        <w:softHyphen/>
        <w:t>ции. Часто предпочтение отдается не содержанию работы, а ее предполагаемой оплате. Взрослые должны помочь ребенку сориентироваться в мире профессий.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С другой стороны, случается, что школь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ник стремится полностью снять с себя ответственность за выбор своей будущей про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фессии и переложить ее на родителей. На вопрос: «Кем ты хочешь стать?» - он отве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 xml:space="preserve">чает: «Не знаю», «Мне все равно» - или вообще избегает разговоров на эту тему. Тем не </w:t>
      </w:r>
      <w:proofErr w:type="gramStart"/>
      <w:r w:rsidRPr="00BD4AE7">
        <w:rPr>
          <w:rFonts w:ascii="Times New Roman" w:hAnsi="Times New Roman"/>
          <w:snapToGrid w:val="0"/>
          <w:sz w:val="28"/>
          <w:szCs w:val="28"/>
        </w:rPr>
        <w:t>менее</w:t>
      </w:r>
      <w:proofErr w:type="gramEnd"/>
      <w:r w:rsidRPr="00BD4AE7">
        <w:rPr>
          <w:rFonts w:ascii="Times New Roman" w:hAnsi="Times New Roman"/>
          <w:snapToGrid w:val="0"/>
          <w:sz w:val="28"/>
          <w:szCs w:val="28"/>
        </w:rPr>
        <w:t xml:space="preserve"> родители не должны давать конкретных советов, как завершить сред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нее образование или куда пойти учиться. Нужно помочь школьнику понять себя и пра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>вильно оценить собственные способности.</w:t>
      </w:r>
    </w:p>
    <w:p w:rsidR="00483525" w:rsidRPr="00BD4AE7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 xml:space="preserve">Необходимо не только создать у ребенка представления о мире профессий, но и попросить его высказать мнение о том,  какие способности  нужны для той или иной профессии и какие особенности характера  </w:t>
      </w:r>
      <w:r w:rsidRPr="00BD4AE7">
        <w:rPr>
          <w:rFonts w:ascii="Times New Roman" w:hAnsi="Times New Roman"/>
          <w:snapToGrid w:val="0"/>
          <w:sz w:val="28"/>
          <w:szCs w:val="28"/>
        </w:rPr>
        <w:softHyphen/>
        <w:t xml:space="preserve">могут помешать стать хорошим специалистом. </w:t>
      </w:r>
    </w:p>
    <w:p w:rsidR="00483525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D4AE7">
        <w:rPr>
          <w:rFonts w:ascii="Times New Roman" w:hAnsi="Times New Roman"/>
          <w:snapToGrid w:val="0"/>
          <w:sz w:val="28"/>
          <w:szCs w:val="28"/>
        </w:rPr>
        <w:t>Часто родители затрудняются ответить, что интересует их детей и каковы их планы на будущее. Понять, насколько осознан профессиональный выбор ребенка, есть ли у него адекватные представления об интересующей профессии, знает ли он свои способности, поможет беседа. Можно задать школьнику вопросы, специально сформулированные для тех, кто выбирает профессию.</w:t>
      </w:r>
    </w:p>
    <w:p w:rsidR="00483525" w:rsidRDefault="00483525" w:rsidP="0048352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Кем быть? Проблема профессионального самоопределения волнует не только тех, кто «обдумывает житье», но и их родителей, и педагогов, и всех других взрослых, неравнодушных к судьбе молодых людей. Очень важно, чтобы наши дети выбрали профессии по душе, которые для них интересны и привлекательны. Когда-то Н.К.Крупская писала: </w:t>
      </w:r>
      <w:proofErr w:type="gramStart"/>
      <w:r w:rsidRPr="00FA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«Только когда профессия ему по душе, когда у человека есть интерес к тому делу, которое он делает, когда он влюблен, что называется, в свою работу, - тогда только может он черпать радость в своем труде, только тогда он может максимально повысить напряженность своего труда без переутомления, только тогда может дать он ценное в своей области труда».</w:t>
      </w:r>
      <w:proofErr w:type="gramEnd"/>
    </w:p>
    <w:p w:rsidR="00483525" w:rsidRPr="00FA27F2" w:rsidRDefault="00483525" w:rsidP="00483525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D7D1C" w:rsidRPr="002651A8" w:rsidRDefault="008D7D1C" w:rsidP="008D7D1C">
      <w:pPr>
        <w:pStyle w:val="a5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651A8">
        <w:rPr>
          <w:rFonts w:ascii="Times New Roman" w:hAnsi="Times New Roman"/>
          <w:snapToGrid w:val="0"/>
          <w:color w:val="000000"/>
          <w:sz w:val="28"/>
          <w:szCs w:val="28"/>
        </w:rPr>
        <w:t>Решение: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Style w:val="s1"/>
          <w:rFonts w:ascii="Times New Roman" w:hAnsi="Times New Roman"/>
          <w:bCs/>
          <w:color w:val="000000"/>
          <w:sz w:val="28"/>
          <w:szCs w:val="28"/>
        </w:rPr>
        <w:t>1. Дома необходимо чаще интересоваться успехами детей на уроках профессионально-трудового обучения.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Style w:val="s1"/>
          <w:rFonts w:ascii="Times New Roman" w:hAnsi="Times New Roman"/>
          <w:bCs/>
          <w:color w:val="000000"/>
          <w:sz w:val="28"/>
          <w:szCs w:val="28"/>
        </w:rPr>
        <w:t>2. Нужно чаще рассказывать детям о своей работе, о своих успехах.</w:t>
      </w:r>
    </w:p>
    <w:p w:rsidR="008D7D1C" w:rsidRPr="002651A8" w:rsidRDefault="008D7D1C" w:rsidP="008D7D1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651A8">
        <w:rPr>
          <w:rStyle w:val="s1"/>
          <w:rFonts w:ascii="Times New Roman" w:hAnsi="Times New Roman"/>
          <w:bCs/>
          <w:color w:val="000000"/>
          <w:sz w:val="28"/>
          <w:szCs w:val="28"/>
        </w:rPr>
        <w:t>3. Необходимо уже сейчас обсуждать с детьми вопросы дальнейшего их трудоустройства по рабочим профессиям.</w:t>
      </w:r>
    </w:p>
    <w:p w:rsidR="008D7D1C" w:rsidRDefault="008D7D1C" w:rsidP="008D7D1C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D7D1C" w:rsidRDefault="008D7D1C" w:rsidP="008D7D1C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D7D1C" w:rsidRDefault="008D7D1C" w:rsidP="008D7D1C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D7D1C" w:rsidRDefault="008D7D1C" w:rsidP="008D7D1C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D7D1C" w:rsidRPr="00FA27F2" w:rsidRDefault="008D7D1C" w:rsidP="008D7D1C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83525" w:rsidRPr="0006489C" w:rsidRDefault="00483525" w:rsidP="00483525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6489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Памятка для учащихся и их родителей по выбору профессии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Уважаемые папы и мамы!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 xml:space="preserve">Выбор профессии -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</w:t>
      </w:r>
      <w:proofErr w:type="gramStart"/>
      <w:r w:rsidRPr="0006489C">
        <w:rPr>
          <w:rFonts w:ascii="Times New Roman" w:hAnsi="Times New Roman"/>
          <w:sz w:val="28"/>
          <w:szCs w:val="28"/>
          <w:shd w:val="clear" w:color="auto" w:fill="FFFFFF"/>
        </w:rPr>
        <w:t>традиции</w:t>
      </w:r>
      <w:proofErr w:type="gramEnd"/>
      <w:r w:rsidRPr="0006489C">
        <w:rPr>
          <w:rFonts w:ascii="Times New Roman" w:hAnsi="Times New Roman"/>
          <w:sz w:val="28"/>
          <w:szCs w:val="28"/>
          <w:shd w:val="clear" w:color="auto" w:fill="FFFFFF"/>
        </w:rPr>
        <w:t xml:space="preserve"> и интересы.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1. Дайте своему ребенку право выбора будущей профессии.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2. Обсуждайте вместе с ним возможные "за" и "против" выбранной им профессии.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5. Не давите на ребенка в выборе профессии, иначе это может обернуться стойкими конфликтами.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6. Поддерживайте ребенка, если у него есть терпение и желание, чтобы его мечта сбылась.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7. Если ваш ребенок ошибся в выборе, не корите его за это. Ошибку можно исправить.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8.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6489C">
        <w:rPr>
          <w:rFonts w:ascii="Times New Roman" w:hAnsi="Times New Roman"/>
          <w:sz w:val="28"/>
          <w:szCs w:val="28"/>
        </w:rPr>
        <w:br/>
      </w:r>
      <w:r w:rsidRPr="0006489C">
        <w:rPr>
          <w:rFonts w:ascii="Times New Roman" w:hAnsi="Times New Roman"/>
          <w:sz w:val="28"/>
          <w:szCs w:val="28"/>
          <w:shd w:val="clear" w:color="auto" w:fill="FFFFFF"/>
        </w:rPr>
        <w:t>9. Помните, что дети перенимают традиции отношения к профессии своих родителей!</w:t>
      </w:r>
      <w:r w:rsidRPr="000648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83525" w:rsidRPr="0006489C" w:rsidRDefault="00483525" w:rsidP="004835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D1C" w:rsidRPr="0006489C" w:rsidRDefault="008D7D1C" w:rsidP="008D7D1C">
      <w:pPr>
        <w:pStyle w:val="a5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479C4" w:rsidRPr="0006489C" w:rsidRDefault="007479C4" w:rsidP="00B504B7">
      <w:pPr>
        <w:pStyle w:val="a5"/>
        <w:rPr>
          <w:rFonts w:ascii="Times New Roman" w:eastAsia="Times New Roman" w:hAnsi="Times New Roman"/>
          <w:sz w:val="28"/>
          <w:szCs w:val="28"/>
        </w:rPr>
      </w:pPr>
    </w:p>
    <w:sectPr w:rsidR="007479C4" w:rsidRPr="0006489C" w:rsidSect="00CE7C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53B9"/>
    <w:multiLevelType w:val="multilevel"/>
    <w:tmpl w:val="57E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F0346"/>
    <w:multiLevelType w:val="multilevel"/>
    <w:tmpl w:val="6B0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CDE"/>
    <w:rsid w:val="0006489C"/>
    <w:rsid w:val="00272AF4"/>
    <w:rsid w:val="00483525"/>
    <w:rsid w:val="004E2240"/>
    <w:rsid w:val="007479C4"/>
    <w:rsid w:val="008D7D1C"/>
    <w:rsid w:val="00B504B7"/>
    <w:rsid w:val="00CE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0"/>
  </w:style>
  <w:style w:type="paragraph" w:styleId="1">
    <w:name w:val="heading 1"/>
    <w:basedOn w:val="a"/>
    <w:link w:val="10"/>
    <w:uiPriority w:val="9"/>
    <w:qFormat/>
    <w:rsid w:val="00CE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C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E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CDE"/>
    <w:rPr>
      <w:b/>
      <w:bCs/>
    </w:rPr>
  </w:style>
  <w:style w:type="paragraph" w:styleId="a5">
    <w:name w:val="No Spacing"/>
    <w:uiPriority w:val="1"/>
    <w:qFormat/>
    <w:rsid w:val="008D7D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lock Text"/>
    <w:basedOn w:val="a"/>
    <w:rsid w:val="008D7D1C"/>
    <w:pPr>
      <w:widowControl w:val="0"/>
      <w:spacing w:after="0" w:line="240" w:lineRule="auto"/>
      <w:ind w:left="345" w:right="139" w:firstLine="18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s1">
    <w:name w:val="s1"/>
    <w:basedOn w:val="a0"/>
    <w:rsid w:val="008D7D1C"/>
  </w:style>
  <w:style w:type="character" w:customStyle="1" w:styleId="apple-converted-space">
    <w:name w:val="apple-converted-space"/>
    <w:basedOn w:val="a0"/>
    <w:rsid w:val="00483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5</cp:revision>
  <cp:lastPrinted>2017-01-18T23:27:00Z</cp:lastPrinted>
  <dcterms:created xsi:type="dcterms:W3CDTF">2017-01-18T22:16:00Z</dcterms:created>
  <dcterms:modified xsi:type="dcterms:W3CDTF">2017-01-18T23:39:00Z</dcterms:modified>
</cp:coreProperties>
</file>