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D9FC" w14:textId="7E8EDE2D" w:rsidR="00E72E35" w:rsidRPr="00E72E35" w:rsidRDefault="00E72E35" w:rsidP="00E72E35">
      <w:pPr>
        <w:jc w:val="center"/>
        <w:rPr>
          <w:b/>
          <w:bCs/>
          <w:color w:val="FF0000"/>
          <w:sz w:val="20"/>
          <w:szCs w:val="20"/>
        </w:rPr>
      </w:pPr>
      <w:r w:rsidRPr="00E72E35">
        <w:rPr>
          <w:rFonts w:ascii="Arial" w:hAnsi="Arial" w:cs="Arial"/>
          <w:b/>
          <w:bCs/>
          <w:color w:val="FF0000"/>
          <w:sz w:val="32"/>
          <w:szCs w:val="32"/>
        </w:rPr>
        <w:t>АГРЕССИВТІ МІНЕЗ-ҚҰЛЫҚТЫҢ АЛДЫН АЛУ</w:t>
      </w:r>
    </w:p>
    <w:p w14:paraId="503FCB1C" w14:textId="4F228BDF" w:rsidR="00E72E35" w:rsidRPr="00E72E35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Балалардың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агрессивтілігінің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алдын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алу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үшін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отбасында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жылулық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қамқорлық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қолдау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атмосферасын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дамыту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өте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маңызды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Ата-ананың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сүйіспеншілігіне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деген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қауіпсіздік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пен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сенімділік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сезімі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баланың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сәтті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дамуына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ықпал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етеді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. Ол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өзіне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неғұрлым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сенімді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болса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ашулану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қызғаныш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соғұрлым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аз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болады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соғұрлым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өзімшілдік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қалады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0B1DFFAF" w14:textId="21357149" w:rsidR="00E72E35" w:rsidRPr="00E72E35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Ата-аналар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балаларға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әлеуметтік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мінез-құлықтың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үлгісін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басқаларға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қамқорлық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жасау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көмек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көрсету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эмпатия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т. б.)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бере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отырып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қалаулы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мінез-құлықты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жоюға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емес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қалаулы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мінез-құлықты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қалыптастыруға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күш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салуы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керек </w:t>
      </w:r>
    </w:p>
    <w:p w14:paraId="08ED8CCF" w14:textId="123D1FC6" w:rsidR="00E72E35" w:rsidRPr="00E72E35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Балаларға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қатысты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іс-әрекеттеріңізде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дәйекті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болу керек.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Ең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үлкен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агрессияны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ата-аналардың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бұл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жолы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олардың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мінез-құлқына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қандай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реакция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әкелетінін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ешқашан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білмейтін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балалар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көрсетеді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Мысалы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сол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әрекетте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бала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әкесінің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көңіл-күйіне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байланысты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не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субоксидті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немесе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көтермелеуді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ала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алады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36E093C4" w14:textId="77777777" w:rsidR="00E72E35" w:rsidRPr="00E72E35" w:rsidRDefault="00E72E35" w:rsidP="00EE1BDE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72E3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НАЗАР АУДАРЫҢЫЗ АТА-АНАЛАР!</w:t>
      </w:r>
    </w:p>
    <w:p w14:paraId="344CB6A2" w14:textId="72567A27" w:rsidR="00E72E35" w:rsidRPr="00E72E35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Балаларға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қойылатын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талаптар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ақылға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қонымды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болуы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керек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оларды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орындауды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талап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ету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керек,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бұл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балаларға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олардан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не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күтілетінін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анық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білуге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мүмкіндік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береді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6A90DD18" w14:textId="77777777" w:rsidR="00E72E35" w:rsidRPr="00E72E35" w:rsidRDefault="00E72E35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Балалардың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мінез-құлқын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бақылау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үшін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негізсіз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күш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пен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қауіп-қатерден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аулақ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болу керек.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Балаларға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осындай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әсер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ету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шараларын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теріс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пайдалану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олардың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ұқсас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мінез-құлқын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қалыптастырады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олардың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мінезінде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ашуланшақтық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қатыгездік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қыңырлық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сияқты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жағымсыз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қасиеттердің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пайда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болуына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әкелуі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мүмкін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75DD6AE7" w14:textId="4C5C632D" w:rsidR="00E72E35" w:rsidRPr="00E72E35" w:rsidRDefault="00E72E35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E1BDE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Балаға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өзін-өзі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басқаруды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үйренуге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бақылау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сезімін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дамытуға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көмектесу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маңызды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Балалар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өздерінің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іс-әрекеттерінің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ықтимал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салдары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туралы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олардың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әрекеттерін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басқалар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қалай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қабылдауы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мүмкін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екенін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білуі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керек.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Сонымен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қатар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олар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әрқашан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ата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аналарымен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даулы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мәселелерді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талқылауға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олардың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іс-әрекеттерінің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себептерін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түсіндіруге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мүмкіндік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алуы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керек-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бұл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олардың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мінез-құлқы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үшін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жауапкершілік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сезімін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дамытуға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ықпал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етеді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011034D7" w14:textId="79442D5D" w:rsidR="00E72E35" w:rsidRPr="00E72E35" w:rsidRDefault="00EE1BDE" w:rsidP="00EE1BDE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Бала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өзінің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жағымсыз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эмоцияларын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білдіруге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құқылы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бірақ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мұны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сықырлау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немесе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тұман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арқылы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емес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сөзбен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жасауға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құқылы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агрессивті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мінез-құлық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ешқашан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пайда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әкелмейтінін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бірден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түсіндіру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керек.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Балаңызға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өз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тәжірибелері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туралы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сөйлесуге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заттарды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өз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аттарымен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атауға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үйретіңіз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: "мен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ашуландым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", "мен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ренжідім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", "мен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ренжідім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".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Ашуланған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кезде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ашуды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басуға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тырысыңыз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бірақ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сезімдеріңізді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қатты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ашулы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түрде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айтыңыз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: "Мен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таң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қалдым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ренжідім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".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Ешбір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жағдайда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баланы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ақымақ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ақымақ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т.б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деп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атамаңыз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ол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басқа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балалармен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де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солай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болады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Сіздің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тарапыңыздан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агрессия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неғұрлым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көп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болса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соғұрлым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баланың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жан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дүниесінде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дұшпандық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пайда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болады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Тікелей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зорлық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зомбылық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жасаушыларға-ата-аналарына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жауап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бере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алмай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бала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мысықта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ойнайды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немесе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кішісін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ұрады</w:t>
      </w:r>
      <w:proofErr w:type="spellEnd"/>
      <w:r w:rsidR="00E72E35" w:rsidRPr="00E72E3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6EF69763" w14:textId="4F9FAC8F" w:rsidR="00E72E35" w:rsidRPr="00E72E35" w:rsidRDefault="00E72E35" w:rsidP="00EE1BDE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Кейде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балаға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тек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түсіністік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қажет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, ал тек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мейірімді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сөз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оның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ашуын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жоя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алады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Басқа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жағдайларда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балаға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қабылдау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және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жанашырлық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72E35">
        <w:rPr>
          <w:rFonts w:ascii="Times New Roman" w:hAnsi="Times New Roman" w:cs="Times New Roman"/>
          <w:color w:val="0070C0"/>
          <w:sz w:val="28"/>
          <w:szCs w:val="28"/>
        </w:rPr>
        <w:t>жеткіліксіз</w:t>
      </w:r>
      <w:proofErr w:type="spellEnd"/>
      <w:r w:rsidRPr="00E72E3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76420F67" w14:textId="77777777" w:rsidR="00EE1BDE" w:rsidRPr="00EE1BDE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EE1BDE">
        <w:rPr>
          <w:rFonts w:ascii="Times New Roman" w:hAnsi="Times New Roman" w:cs="Times New Roman"/>
          <w:color w:val="0070C0"/>
          <w:sz w:val="28"/>
          <w:szCs w:val="28"/>
          <w:lang w:val="kk-KZ"/>
        </w:rPr>
        <w:t>Педагог</w:t>
      </w:r>
      <w:r w:rsidRPr="00EE1BDE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EE1BDE">
        <w:rPr>
          <w:rFonts w:ascii="Times New Roman" w:hAnsi="Times New Roman" w:cs="Times New Roman"/>
          <w:color w:val="0070C0"/>
          <w:sz w:val="28"/>
          <w:szCs w:val="28"/>
          <w:lang w:val="kk-KZ"/>
        </w:rPr>
        <w:t>психолог Сизоненко О.А.</w:t>
      </w:r>
    </w:p>
    <w:p w14:paraId="3DA951C6" w14:textId="77777777" w:rsidR="00EE1BDE" w:rsidRDefault="00EE1BDE" w:rsidP="00EE1BD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48B108F" w14:textId="77777777" w:rsidR="00EE1BDE" w:rsidRDefault="00EE1BDE" w:rsidP="00EE1BD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119F1E0" w14:textId="23B2FC70" w:rsidR="00FF3E0F" w:rsidRPr="00EE1BDE" w:rsidRDefault="00FF3E0F" w:rsidP="00EE1BD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E1BD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ПРОФИЛАКТИКА АГРЕССИВНОГО ПОВЕДЕНИЯ</w:t>
      </w:r>
    </w:p>
    <w:p w14:paraId="4B60E34F" w14:textId="4F2BEC33" w:rsidR="00FF3E0F" w:rsidRPr="00EE1BDE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F3E0F" w:rsidRPr="00EE1BDE">
        <w:rPr>
          <w:rFonts w:ascii="Times New Roman" w:hAnsi="Times New Roman" w:cs="Times New Roman"/>
          <w:color w:val="0070C0"/>
          <w:sz w:val="28"/>
          <w:szCs w:val="28"/>
        </w:rPr>
        <w:t>Для профилактики детской агрессивности очень важно культивировать в семье атмосферу теплоты, заботы и поддержки. Чувство защищенности и уверенности в родительской любви способствует боле успешному развитию ребенка. Чем более уверенным в себе он станет, тем реже будет испытывать гнев, зависть, тем меньше в нем останется эгоизма.</w:t>
      </w:r>
    </w:p>
    <w:p w14:paraId="5EFD2BBC" w14:textId="77777777" w:rsidR="00FF3E0F" w:rsidRPr="00EE1BDE" w:rsidRDefault="00FF3E0F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EE1BDE">
        <w:rPr>
          <w:rFonts w:ascii="Times New Roman" w:hAnsi="Times New Roman" w:cs="Times New Roman"/>
          <w:color w:val="0070C0"/>
          <w:sz w:val="28"/>
          <w:szCs w:val="28"/>
        </w:rPr>
        <w:t xml:space="preserve">Родителям следует сосредоточить усилия на формировании желательного поведения, а не на искоренении желательного, подавая детям пример </w:t>
      </w:r>
      <w:proofErr w:type="spellStart"/>
      <w:r w:rsidRPr="00EE1BDE">
        <w:rPr>
          <w:rFonts w:ascii="Times New Roman" w:hAnsi="Times New Roman" w:cs="Times New Roman"/>
          <w:color w:val="0070C0"/>
          <w:sz w:val="28"/>
          <w:szCs w:val="28"/>
        </w:rPr>
        <w:t>просоциального</w:t>
      </w:r>
      <w:proofErr w:type="spellEnd"/>
      <w:r w:rsidRPr="00EE1BDE">
        <w:rPr>
          <w:rFonts w:ascii="Times New Roman" w:hAnsi="Times New Roman" w:cs="Times New Roman"/>
          <w:color w:val="0070C0"/>
          <w:sz w:val="28"/>
          <w:szCs w:val="28"/>
        </w:rPr>
        <w:t xml:space="preserve"> поведения (заботы о других, помощи, сочувствия и т.д.)</w:t>
      </w:r>
    </w:p>
    <w:p w14:paraId="2226A41B" w14:textId="6DB816F1" w:rsidR="00FF3E0F" w:rsidRPr="00EE1BDE" w:rsidRDefault="00FF3E0F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EE1BDE">
        <w:rPr>
          <w:rFonts w:ascii="Times New Roman" w:hAnsi="Times New Roman" w:cs="Times New Roman"/>
          <w:color w:val="0070C0"/>
          <w:sz w:val="28"/>
          <w:szCs w:val="28"/>
        </w:rPr>
        <w:t>Необходимо быть последовательными в своих действиях по отношению к детям. Наибольшую агрессию проявляют те дети, которые никогда не знают, какую реакцию родителей вызовет их поведение на этот раз. Например, за один и тот же поступок ребенок в зависимости от настроения отца мог получить либо подзатыльник, либо поощрение.</w:t>
      </w:r>
    </w:p>
    <w:p w14:paraId="3F725CA7" w14:textId="77777777" w:rsidR="00FF3E0F" w:rsidRPr="00EE1BDE" w:rsidRDefault="00FF3E0F" w:rsidP="00EE1BDE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E1BD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ВНИМАНИЕ РОДИТЕЛИ!</w:t>
      </w:r>
    </w:p>
    <w:p w14:paraId="76ED8A85" w14:textId="1F9EE26D" w:rsidR="00FF3E0F" w:rsidRPr="00EE1BDE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FF3E0F" w:rsidRPr="00EE1BDE">
        <w:rPr>
          <w:rFonts w:ascii="Times New Roman" w:hAnsi="Times New Roman" w:cs="Times New Roman"/>
          <w:color w:val="0070C0"/>
          <w:sz w:val="28"/>
          <w:szCs w:val="28"/>
        </w:rPr>
        <w:t xml:space="preserve">Требования, предъявляемые детям, должны быть разумны, а на их выполнении надо настаивать, ясно давая детям понять, чего от них ждут.    </w:t>
      </w:r>
    </w:p>
    <w:p w14:paraId="11E80D60" w14:textId="076198E4" w:rsidR="00FF3E0F" w:rsidRPr="00EE1BDE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FF3E0F" w:rsidRPr="00EE1BDE">
        <w:rPr>
          <w:rFonts w:ascii="Times New Roman" w:hAnsi="Times New Roman" w:cs="Times New Roman"/>
          <w:color w:val="0070C0"/>
          <w:sz w:val="28"/>
          <w:szCs w:val="28"/>
        </w:rPr>
        <w:t>Следует избегать неоправданного применения силы и угроз для контроля поведения детей.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черт, как злость, жестокость и упрямство.</w:t>
      </w:r>
    </w:p>
    <w:p w14:paraId="0E55D580" w14:textId="77777777" w:rsidR="00FF3E0F" w:rsidRPr="00EE1BDE" w:rsidRDefault="00FF3E0F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EE1BDE">
        <w:rPr>
          <w:rFonts w:ascii="Times New Roman" w:hAnsi="Times New Roman" w:cs="Times New Roman"/>
          <w:color w:val="0070C0"/>
          <w:sz w:val="28"/>
          <w:szCs w:val="28"/>
        </w:rPr>
        <w:t>Важно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К тому же у них всегда должна быть возможность обсудить спорные вопросы с родителями и объяснить им причины своих поступков – это способствует развитию чувства ответственности за свое поведение.</w:t>
      </w:r>
    </w:p>
    <w:p w14:paraId="0DEC36C4" w14:textId="6327CEE8" w:rsidR="00FF3E0F" w:rsidRPr="00EE1BDE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F3E0F" w:rsidRPr="00EE1BDE">
        <w:rPr>
          <w:rFonts w:ascii="Times New Roman" w:hAnsi="Times New Roman" w:cs="Times New Roman"/>
          <w:color w:val="0070C0"/>
          <w:sz w:val="28"/>
          <w:szCs w:val="28"/>
        </w:rPr>
        <w:t>Ребенок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выгоды. Научите ребенка говорить о своих переживаниях, называть вещи своими именами: «я разозлился», «я обиделся», «я расстроился». Когда Вы рассержены, старайтесь сдерживать гнев, но выскажите свои чувства громко и сердито: «Я поражен и обижен». Ни в коем случае не обзывайте ребенка глупым, тупым и т.д. – так же он будет вести себя и с другими детьми. Чем больше будет агрессии с вашей стороны, тем больше враждебности зародится в душе ребенка.  Не имея возможности ответить своим непосредственным обидчикам – родителям, ребенок отыграется на кошке или побьет младшего.</w:t>
      </w:r>
    </w:p>
    <w:p w14:paraId="06365D0B" w14:textId="3728818C" w:rsidR="003405A0" w:rsidRPr="00EE1BDE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F3E0F" w:rsidRPr="00EE1BDE">
        <w:rPr>
          <w:rFonts w:ascii="Times New Roman" w:hAnsi="Times New Roman" w:cs="Times New Roman"/>
          <w:color w:val="0070C0"/>
          <w:sz w:val="28"/>
          <w:szCs w:val="28"/>
        </w:rPr>
        <w:t>Иногда ребенку нужно просто понимание, и одно лишь ласковое слово способно снять его озлобление. В других случаях принятия и сочувствия ребенку бывает недостаточно.</w:t>
      </w:r>
    </w:p>
    <w:p w14:paraId="79F3101A" w14:textId="77777777" w:rsidR="00EE1BDE" w:rsidRPr="00EE1BDE" w:rsidRDefault="00EE1BDE" w:rsidP="00EE1BDE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EE1BDE">
        <w:rPr>
          <w:rFonts w:ascii="Times New Roman" w:hAnsi="Times New Roman" w:cs="Times New Roman"/>
          <w:color w:val="0070C0"/>
          <w:sz w:val="28"/>
          <w:szCs w:val="28"/>
          <w:lang w:val="kk-KZ"/>
        </w:rPr>
        <w:t>Педагог</w:t>
      </w:r>
      <w:r w:rsidRPr="00EE1BDE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EE1BDE">
        <w:rPr>
          <w:rFonts w:ascii="Times New Roman" w:hAnsi="Times New Roman" w:cs="Times New Roman"/>
          <w:color w:val="0070C0"/>
          <w:sz w:val="28"/>
          <w:szCs w:val="28"/>
          <w:lang w:val="kk-KZ"/>
        </w:rPr>
        <w:t>психолог Сизоненко О.А.</w:t>
      </w:r>
    </w:p>
    <w:p w14:paraId="79DBA26C" w14:textId="77777777" w:rsidR="00EE1BDE" w:rsidRPr="00EE1BDE" w:rsidRDefault="00EE1BDE" w:rsidP="00EE1BDE">
      <w:pPr>
        <w:spacing w:after="0"/>
        <w:rPr>
          <w:lang w:val="kk-KZ"/>
        </w:rPr>
      </w:pPr>
    </w:p>
    <w:sectPr w:rsidR="00EE1BDE" w:rsidRPr="00EE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0A"/>
    <w:rsid w:val="00122623"/>
    <w:rsid w:val="00641237"/>
    <w:rsid w:val="009B770A"/>
    <w:rsid w:val="00E72E35"/>
    <w:rsid w:val="00EE1BDE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93DB"/>
  <w15:chartTrackingRefBased/>
  <w15:docId w15:val="{56DBE034-32D2-4345-9170-025B6274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2023-03-28T11:45:00Z</dcterms:created>
  <dcterms:modified xsi:type="dcterms:W3CDTF">2023-03-28T11:59:00Z</dcterms:modified>
</cp:coreProperties>
</file>