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97536" w14:textId="77777777" w:rsidR="00116C0D" w:rsidRDefault="00000000">
      <w:pPr>
        <w:spacing w:after="0"/>
      </w:pPr>
      <w:r>
        <w:rPr>
          <w:noProof/>
        </w:rPr>
        <w:drawing>
          <wp:inline distT="0" distB="0" distL="0" distR="0" wp14:anchorId="50B99AFC" wp14:editId="7B7B8797">
            <wp:extent cx="2057400" cy="571500"/>
            <wp:effectExtent l="0" t="0" r="0" b="0"/>
            <wp:docPr id="1330208818" name="Рисунок 1330208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2868A" w14:textId="77777777" w:rsidR="00116C0D" w:rsidRPr="00F31A60" w:rsidRDefault="00000000">
      <w:pPr>
        <w:spacing w:after="0"/>
        <w:rPr>
          <w:lang w:val="ru-RU"/>
        </w:rPr>
      </w:pPr>
      <w:r w:rsidRPr="00F31A60">
        <w:rPr>
          <w:b/>
          <w:color w:val="000000"/>
          <w:sz w:val="28"/>
          <w:lang w:val="ru-RU"/>
        </w:rPr>
        <w:t>Об утверждении Правил оценки особых образовательных потребностей</w:t>
      </w:r>
    </w:p>
    <w:p w14:paraId="4DA02184" w14:textId="77777777" w:rsidR="00116C0D" w:rsidRDefault="00000000">
      <w:pPr>
        <w:spacing w:after="0"/>
        <w:jc w:val="both"/>
      </w:pPr>
      <w:r w:rsidRPr="00F31A60">
        <w:rPr>
          <w:color w:val="000000"/>
          <w:sz w:val="28"/>
          <w:lang w:val="ru-RU"/>
        </w:rPr>
        <w:t xml:space="preserve">Приказ Министра образования и науки Республики Казахстан от 12 января 2022 года № 4. </w:t>
      </w:r>
      <w:proofErr w:type="spellStart"/>
      <w:r>
        <w:rPr>
          <w:color w:val="000000"/>
          <w:sz w:val="28"/>
        </w:rPr>
        <w:t>Зарегистрирован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Министерстве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юстиции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  <w:r>
        <w:rPr>
          <w:color w:val="000000"/>
          <w:sz w:val="28"/>
        </w:rPr>
        <w:t xml:space="preserve"> 24 </w:t>
      </w:r>
      <w:proofErr w:type="spellStart"/>
      <w:r>
        <w:rPr>
          <w:color w:val="000000"/>
          <w:sz w:val="28"/>
        </w:rPr>
        <w:t>января</w:t>
      </w:r>
      <w:proofErr w:type="spellEnd"/>
      <w:r>
        <w:rPr>
          <w:color w:val="000000"/>
          <w:sz w:val="28"/>
        </w:rPr>
        <w:t xml:space="preserve"> 2022 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№ 26618.</w:t>
      </w:r>
    </w:p>
    <w:p w14:paraId="1332A670" w14:textId="77777777" w:rsidR="00116C0D" w:rsidRPr="00F31A60" w:rsidRDefault="00000000">
      <w:pPr>
        <w:spacing w:after="0"/>
        <w:jc w:val="both"/>
        <w:rPr>
          <w:lang w:val="ru-RU"/>
        </w:rPr>
      </w:pPr>
      <w:bookmarkStart w:id="0" w:name="z4"/>
      <w:r>
        <w:rPr>
          <w:color w:val="000000"/>
          <w:sz w:val="28"/>
        </w:rPr>
        <w:t xml:space="preserve">       </w:t>
      </w:r>
      <w:r w:rsidRPr="00F31A60">
        <w:rPr>
          <w:color w:val="000000"/>
          <w:sz w:val="28"/>
          <w:lang w:val="ru-RU"/>
        </w:rPr>
        <w:t xml:space="preserve">В соответствии с подпунктом 32) статьи 5 Закона Республики Казахстан "Об образовании" </w:t>
      </w:r>
      <w:r w:rsidRPr="00F31A60">
        <w:rPr>
          <w:b/>
          <w:color w:val="000000"/>
          <w:sz w:val="28"/>
          <w:lang w:val="ru-RU"/>
        </w:rPr>
        <w:t>ПРИКАЗЫВАЮ:</w:t>
      </w:r>
    </w:p>
    <w:bookmarkEnd w:id="0"/>
    <w:p w14:paraId="1927D63B" w14:textId="77777777" w:rsidR="00116C0D" w:rsidRPr="00F31A60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31A60">
        <w:rPr>
          <w:color w:val="FF0000"/>
          <w:sz w:val="28"/>
          <w:lang w:val="ru-RU"/>
        </w:rPr>
        <w:t xml:space="preserve"> Сноска. Преамбула - в редакции приказа Министра просвещения РК от 29.09.2023 </w:t>
      </w:r>
      <w:r w:rsidRPr="00F31A60">
        <w:rPr>
          <w:color w:val="000000"/>
          <w:sz w:val="28"/>
          <w:lang w:val="ru-RU"/>
        </w:rPr>
        <w:t>№ 300</w:t>
      </w:r>
      <w:r w:rsidRPr="00F31A60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31A60">
        <w:rPr>
          <w:lang w:val="ru-RU"/>
        </w:rPr>
        <w:br/>
      </w:r>
    </w:p>
    <w:p w14:paraId="28524A1C" w14:textId="77777777" w:rsidR="00116C0D" w:rsidRPr="00F31A60" w:rsidRDefault="00000000">
      <w:pPr>
        <w:spacing w:after="0"/>
        <w:jc w:val="both"/>
        <w:rPr>
          <w:lang w:val="ru-RU"/>
        </w:rPr>
      </w:pPr>
      <w:bookmarkStart w:id="1" w:name="z5"/>
      <w:r w:rsidRPr="00F31A6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1. Утвердить Правила оценки особых образовательных потребностей согласно приложению к настоящему приказу.</w:t>
      </w:r>
    </w:p>
    <w:p w14:paraId="77F1E23E" w14:textId="77777777" w:rsidR="00116C0D" w:rsidRPr="00F31A60" w:rsidRDefault="00000000">
      <w:pPr>
        <w:spacing w:after="0"/>
        <w:jc w:val="both"/>
        <w:rPr>
          <w:lang w:val="ru-RU"/>
        </w:rPr>
      </w:pPr>
      <w:bookmarkStart w:id="2" w:name="z6"/>
      <w:bookmarkEnd w:id="1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2.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14:paraId="15816F12" w14:textId="77777777" w:rsidR="00116C0D" w:rsidRPr="00F31A60" w:rsidRDefault="00000000">
      <w:pPr>
        <w:spacing w:after="0"/>
        <w:jc w:val="both"/>
        <w:rPr>
          <w:lang w:val="ru-RU"/>
        </w:rPr>
      </w:pPr>
      <w:bookmarkStart w:id="3" w:name="z7"/>
      <w:bookmarkEnd w:id="2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14:paraId="218EB379" w14:textId="77777777" w:rsidR="00116C0D" w:rsidRPr="00F31A60" w:rsidRDefault="00000000">
      <w:pPr>
        <w:spacing w:after="0"/>
        <w:jc w:val="both"/>
        <w:rPr>
          <w:lang w:val="ru-RU"/>
        </w:rPr>
      </w:pPr>
      <w:bookmarkStart w:id="4" w:name="z8"/>
      <w:bookmarkEnd w:id="3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p w14:paraId="7A87E9B1" w14:textId="77777777" w:rsidR="00116C0D" w:rsidRPr="00F31A60" w:rsidRDefault="00000000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14:paraId="4B1D291B" w14:textId="77777777" w:rsidR="00116C0D" w:rsidRPr="00F31A60" w:rsidRDefault="00000000">
      <w:pPr>
        <w:spacing w:after="0"/>
        <w:jc w:val="both"/>
        <w:rPr>
          <w:lang w:val="ru-RU"/>
        </w:rPr>
      </w:pPr>
      <w:bookmarkStart w:id="6" w:name="z10"/>
      <w:bookmarkEnd w:id="5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3. Контроль за исполнением настоящего приказа возложить на курирующего вице-министра образования и науки Республики Казахстан.</w:t>
      </w:r>
    </w:p>
    <w:p w14:paraId="38BEC9C0" w14:textId="77777777" w:rsidR="00116C0D" w:rsidRPr="00F31A60" w:rsidRDefault="00000000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4. Настоящий приказ вводится в действие после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260"/>
        <w:gridCol w:w="4340"/>
      </w:tblGrid>
      <w:tr w:rsidR="00116C0D" w14:paraId="0660B09B" w14:textId="77777777">
        <w:trPr>
          <w:trHeight w:val="30"/>
          <w:tblCellSpacing w:w="0" w:type="auto"/>
        </w:trPr>
        <w:tc>
          <w:tcPr>
            <w:tcW w:w="80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14:paraId="0A4E9588" w14:textId="77777777" w:rsidR="00116C0D" w:rsidRPr="00F31A60" w:rsidRDefault="00000000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F31A60">
              <w:rPr>
                <w:i/>
                <w:color w:val="000000"/>
                <w:sz w:val="20"/>
                <w:lang w:val="ru-RU"/>
              </w:rPr>
              <w:t xml:space="preserve"> Министр образования и</w:t>
            </w:r>
          </w:p>
          <w:p w14:paraId="03CB4087" w14:textId="77777777" w:rsidR="00116C0D" w:rsidRPr="00F31A60" w:rsidRDefault="00116C0D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7771E69" w14:textId="77777777" w:rsidR="00116C0D" w:rsidRPr="00F31A60" w:rsidRDefault="00116C0D">
            <w:pPr>
              <w:spacing w:after="0"/>
              <w:rPr>
                <w:lang w:val="ru-RU"/>
              </w:rPr>
            </w:pPr>
          </w:p>
          <w:p w14:paraId="1FD671CC" w14:textId="77777777" w:rsidR="00116C0D" w:rsidRPr="00F31A60" w:rsidRDefault="00000000">
            <w:pPr>
              <w:spacing w:after="20"/>
              <w:ind w:left="20"/>
              <w:jc w:val="both"/>
              <w:rPr>
                <w:lang w:val="ru-RU"/>
              </w:rPr>
            </w:pPr>
            <w:r w:rsidRPr="00F31A60">
              <w:rPr>
                <w:i/>
                <w:color w:val="000000"/>
                <w:sz w:val="20"/>
                <w:lang w:val="ru-RU"/>
              </w:rPr>
              <w:t xml:space="preserve">науки Республики Казахстан 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855D0" w14:textId="77777777" w:rsidR="00116C0D" w:rsidRDefault="00000000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А. </w:t>
            </w:r>
            <w:proofErr w:type="spellStart"/>
            <w:r>
              <w:rPr>
                <w:i/>
                <w:color w:val="000000"/>
                <w:sz w:val="20"/>
              </w:rPr>
              <w:t>Аймагамбетов</w:t>
            </w:r>
            <w:proofErr w:type="spellEnd"/>
          </w:p>
        </w:tc>
      </w:tr>
      <w:tr w:rsidR="00116C0D" w:rsidRPr="00F31A60" w14:paraId="26A7503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3EBF2" w14:textId="77777777" w:rsidR="00116C0D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F8CC0" w14:textId="77777777" w:rsidR="00116C0D" w:rsidRPr="00F31A60" w:rsidRDefault="00000000">
            <w:pPr>
              <w:spacing w:after="0"/>
              <w:jc w:val="center"/>
              <w:rPr>
                <w:lang w:val="ru-RU"/>
              </w:rPr>
            </w:pPr>
            <w:r w:rsidRPr="00F31A60">
              <w:rPr>
                <w:color w:val="000000"/>
                <w:sz w:val="20"/>
                <w:lang w:val="ru-RU"/>
              </w:rPr>
              <w:t>Приложение к приказу</w:t>
            </w:r>
            <w:r w:rsidRPr="00F31A60">
              <w:rPr>
                <w:lang w:val="ru-RU"/>
              </w:rPr>
              <w:br/>
            </w:r>
            <w:r w:rsidRPr="00F31A60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F31A60">
              <w:rPr>
                <w:lang w:val="ru-RU"/>
              </w:rPr>
              <w:br/>
            </w:r>
            <w:r w:rsidRPr="00F31A60">
              <w:rPr>
                <w:color w:val="000000"/>
                <w:sz w:val="20"/>
                <w:lang w:val="ru-RU"/>
              </w:rPr>
              <w:t>Республики Казахстан</w:t>
            </w:r>
            <w:r w:rsidRPr="00F31A60">
              <w:rPr>
                <w:lang w:val="ru-RU"/>
              </w:rPr>
              <w:br/>
            </w:r>
            <w:r w:rsidRPr="00F31A60">
              <w:rPr>
                <w:color w:val="000000"/>
                <w:sz w:val="20"/>
                <w:lang w:val="ru-RU"/>
              </w:rPr>
              <w:t>от 12 января 2022 года № 4</w:t>
            </w:r>
          </w:p>
        </w:tc>
      </w:tr>
    </w:tbl>
    <w:p w14:paraId="7BBCCC68" w14:textId="77777777" w:rsidR="00116C0D" w:rsidRPr="00F31A60" w:rsidRDefault="00000000">
      <w:pPr>
        <w:spacing w:after="0"/>
        <w:rPr>
          <w:lang w:val="ru-RU"/>
        </w:rPr>
      </w:pPr>
      <w:bookmarkStart w:id="8" w:name="z14"/>
      <w:r w:rsidRPr="00F31A60">
        <w:rPr>
          <w:b/>
          <w:color w:val="000000"/>
          <w:lang w:val="ru-RU"/>
        </w:rPr>
        <w:t xml:space="preserve"> Правила оценки особых образовательных потребностей</w:t>
      </w:r>
    </w:p>
    <w:p w14:paraId="14FAA9BF" w14:textId="77777777" w:rsidR="00116C0D" w:rsidRDefault="00000000">
      <w:pPr>
        <w:spacing w:after="0"/>
      </w:pPr>
      <w:bookmarkStart w:id="9" w:name="z15"/>
      <w:bookmarkEnd w:id="8"/>
      <w:r w:rsidRPr="00F31A60">
        <w:rPr>
          <w:b/>
          <w:color w:val="000000"/>
          <w:lang w:val="ru-RU"/>
        </w:rPr>
        <w:lastRenderedPageBreak/>
        <w:t xml:space="preserve"> Глава 1. </w:t>
      </w:r>
      <w:proofErr w:type="spellStart"/>
      <w:r>
        <w:rPr>
          <w:b/>
          <w:color w:val="000000"/>
        </w:rPr>
        <w:t>Общее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положение</w:t>
      </w:r>
      <w:proofErr w:type="spellEnd"/>
    </w:p>
    <w:p w14:paraId="6F4EB084" w14:textId="77777777" w:rsidR="00116C0D" w:rsidRPr="00F31A60" w:rsidRDefault="00000000">
      <w:pPr>
        <w:spacing w:after="0"/>
        <w:jc w:val="both"/>
        <w:rPr>
          <w:lang w:val="ru-RU"/>
        </w:rPr>
      </w:pPr>
      <w:bookmarkStart w:id="10" w:name="z16"/>
      <w:bookmarkEnd w:id="9"/>
      <w:r>
        <w:rPr>
          <w:color w:val="000000"/>
          <w:sz w:val="28"/>
        </w:rPr>
        <w:t xml:space="preserve">       </w:t>
      </w:r>
      <w:r w:rsidRPr="00F31A60">
        <w:rPr>
          <w:color w:val="000000"/>
          <w:sz w:val="28"/>
          <w:lang w:val="ru-RU"/>
        </w:rPr>
        <w:t>1. Настоящие Правила оценки особых образовательных потребностей (далее – Правила) разработаны в соответствии подпунктом 32) статьи 5 Закона Республики Казахстан "Об образовании" и определяет порядок оценки особых образовательных потребностей.</w:t>
      </w:r>
    </w:p>
    <w:bookmarkEnd w:id="10"/>
    <w:p w14:paraId="38D6B7A2" w14:textId="77777777" w:rsidR="00116C0D" w:rsidRPr="00F31A60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31A60">
        <w:rPr>
          <w:color w:val="FF0000"/>
          <w:sz w:val="28"/>
          <w:lang w:val="ru-RU"/>
        </w:rPr>
        <w:t xml:space="preserve"> Сноска. Пункт 1 - в редакции приказа Министра просвещения РК от 29.09.2023 </w:t>
      </w:r>
      <w:r w:rsidRPr="00F31A60">
        <w:rPr>
          <w:color w:val="000000"/>
          <w:sz w:val="28"/>
          <w:lang w:val="ru-RU"/>
        </w:rPr>
        <w:t>№ 300</w:t>
      </w:r>
      <w:r w:rsidRPr="00F31A60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31A60">
        <w:rPr>
          <w:lang w:val="ru-RU"/>
        </w:rPr>
        <w:br/>
      </w:r>
    </w:p>
    <w:p w14:paraId="204F891C" w14:textId="77777777" w:rsidR="00116C0D" w:rsidRPr="00F31A60" w:rsidRDefault="00000000">
      <w:pPr>
        <w:spacing w:after="0"/>
        <w:jc w:val="both"/>
        <w:rPr>
          <w:lang w:val="ru-RU"/>
        </w:rPr>
      </w:pPr>
      <w:bookmarkStart w:id="11" w:name="z17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14:paraId="264BC70C" w14:textId="77777777" w:rsidR="00116C0D" w:rsidRPr="00F31A60" w:rsidRDefault="00000000">
      <w:pPr>
        <w:spacing w:after="0"/>
        <w:jc w:val="both"/>
        <w:rPr>
          <w:lang w:val="ru-RU"/>
        </w:rPr>
      </w:pPr>
      <w:bookmarkStart w:id="12" w:name="z18"/>
      <w:bookmarkEnd w:id="11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1) специальные условия для получения образования – условия, включающие учебные, а также специальные, индивидуально-развивающие и коррекционно-развивающие программы и методы обучения, технические, учебные и иные средства, среду жизнедеятельности, психолого-педагогическое сопровождение, медицинские, социальные и иные услуги, без которых невозможно освоение образовательных программ лицами (детьми) с особыми образовательными потребностями, а также детьми с ограниченными возможностями";</w:t>
      </w:r>
    </w:p>
    <w:p w14:paraId="441FE2F6" w14:textId="77777777" w:rsidR="00116C0D" w:rsidRPr="00F31A60" w:rsidRDefault="00000000">
      <w:pPr>
        <w:spacing w:after="0"/>
        <w:jc w:val="both"/>
        <w:rPr>
          <w:lang w:val="ru-RU"/>
        </w:rPr>
      </w:pPr>
      <w:bookmarkStart w:id="13" w:name="z19"/>
      <w:bookmarkEnd w:id="12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2) лица (дети) с особыми образовательными потребностями – лица (дети), которые испытывают постоянные или временные потребности в специальных условиях для получения образования соответствующего уровня и дополнительного образования;</w:t>
      </w:r>
    </w:p>
    <w:p w14:paraId="1652DBC6" w14:textId="77777777" w:rsidR="00116C0D" w:rsidRPr="00F31A60" w:rsidRDefault="00000000">
      <w:pPr>
        <w:spacing w:after="0"/>
        <w:jc w:val="both"/>
        <w:rPr>
          <w:lang w:val="ru-RU"/>
        </w:rPr>
      </w:pPr>
      <w:bookmarkStart w:id="14" w:name="z20"/>
      <w:bookmarkEnd w:id="13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3) оценка особых образовательных потребностей – определение необходимых специальных условий для получения образования;</w:t>
      </w:r>
    </w:p>
    <w:p w14:paraId="03C5FDB2" w14:textId="77777777" w:rsidR="00116C0D" w:rsidRPr="00F31A60" w:rsidRDefault="00000000">
      <w:pPr>
        <w:spacing w:after="0"/>
        <w:jc w:val="both"/>
        <w:rPr>
          <w:lang w:val="ru-RU"/>
        </w:rPr>
      </w:pPr>
      <w:bookmarkStart w:id="15" w:name="z21"/>
      <w:bookmarkEnd w:id="14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4) ребенок (дети) с ограниченными возможностями – ребенок (дети) до восемнадцати лет с физическими и (или) психическими недостатками, имеющий ограничение жизнедеятельности, обусловленное врожденными, наследственными, приобретенными заболеваниями или последствиями травм, подтвержденными в установленном порядке.</w:t>
      </w:r>
    </w:p>
    <w:p w14:paraId="5DA24312" w14:textId="77777777" w:rsidR="00116C0D" w:rsidRPr="00F31A60" w:rsidRDefault="00000000">
      <w:pPr>
        <w:spacing w:after="0"/>
        <w:rPr>
          <w:lang w:val="ru-RU"/>
        </w:rPr>
      </w:pPr>
      <w:bookmarkStart w:id="16" w:name="z22"/>
      <w:bookmarkEnd w:id="15"/>
      <w:r w:rsidRPr="00F31A60">
        <w:rPr>
          <w:b/>
          <w:color w:val="000000"/>
          <w:lang w:val="ru-RU"/>
        </w:rPr>
        <w:t xml:space="preserve"> Глава 2. Порядок оценки особых образовательных потребностей</w:t>
      </w:r>
    </w:p>
    <w:p w14:paraId="34F3E63A" w14:textId="77777777" w:rsidR="00116C0D" w:rsidRPr="00F31A60" w:rsidRDefault="00000000">
      <w:pPr>
        <w:spacing w:after="0"/>
        <w:jc w:val="both"/>
        <w:rPr>
          <w:lang w:val="ru-RU"/>
        </w:rPr>
      </w:pPr>
      <w:bookmarkStart w:id="17" w:name="z23"/>
      <w:bookmarkEnd w:id="16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3. Оценка особых образовательных потребностей, обучающихся/воспитанников, в том числе лиц (детей) с особыми образовательными потребностями осуществляется в организациях образования.</w:t>
      </w:r>
    </w:p>
    <w:bookmarkEnd w:id="17"/>
    <w:p w14:paraId="0BD40D00" w14:textId="77777777" w:rsidR="00116C0D" w:rsidRPr="00F31A60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31A60">
        <w:rPr>
          <w:color w:val="FF0000"/>
          <w:sz w:val="28"/>
          <w:lang w:val="ru-RU"/>
        </w:rPr>
        <w:t xml:space="preserve"> Сноска. Пункт 3 в редакции приказа и.о. Министра просвещения РК от 28.06.2024 </w:t>
      </w:r>
      <w:r w:rsidRPr="00F31A60">
        <w:rPr>
          <w:color w:val="000000"/>
          <w:sz w:val="28"/>
          <w:lang w:val="ru-RU"/>
        </w:rPr>
        <w:t>№ 165</w:t>
      </w:r>
      <w:r w:rsidRPr="00F31A60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31A60">
        <w:rPr>
          <w:lang w:val="ru-RU"/>
        </w:rPr>
        <w:br/>
      </w:r>
    </w:p>
    <w:p w14:paraId="610368E1" w14:textId="77777777" w:rsidR="00116C0D" w:rsidRPr="00F31A60" w:rsidRDefault="00000000">
      <w:pPr>
        <w:spacing w:after="0"/>
        <w:jc w:val="both"/>
        <w:rPr>
          <w:lang w:val="ru-RU"/>
        </w:rPr>
      </w:pPr>
      <w:bookmarkStart w:id="18" w:name="z24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4. Порядок оценки особых образовательных потребностей в организациях образования включает следующее:</w:t>
      </w:r>
    </w:p>
    <w:p w14:paraId="5ADB5C33" w14:textId="77777777" w:rsidR="00116C0D" w:rsidRPr="00F31A60" w:rsidRDefault="00000000">
      <w:pPr>
        <w:spacing w:after="0"/>
        <w:jc w:val="both"/>
        <w:rPr>
          <w:lang w:val="ru-RU"/>
        </w:rPr>
      </w:pPr>
      <w:bookmarkStart w:id="19" w:name="z25"/>
      <w:bookmarkEnd w:id="18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1) выявление учителем (воспитателем) в ходе учебно-воспитательного процесса лиц (детей) с особыми образовательными потребностями, с использованием наблюдения социально-эмоционального благополучия и особенностей учебно-познавательной деятельности каждого обучающегося (воспитанника), а также критериальной оценки достижений обучающихся (воспитанников);</w:t>
      </w:r>
    </w:p>
    <w:p w14:paraId="2C6CEFEA" w14:textId="77777777" w:rsidR="00116C0D" w:rsidRPr="00F31A60" w:rsidRDefault="00000000">
      <w:pPr>
        <w:spacing w:after="0"/>
        <w:jc w:val="both"/>
        <w:rPr>
          <w:lang w:val="ru-RU"/>
        </w:rPr>
      </w:pPr>
      <w:bookmarkStart w:id="20" w:name="z26"/>
      <w:bookmarkEnd w:id="19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2) углубленное обследование и оценка особых образовательных потребностей детей с трудностями обучения специалистами психолого-педагогического сопровождения с согласия родителей (законных представителей);</w:t>
      </w:r>
    </w:p>
    <w:p w14:paraId="6A3CA03F" w14:textId="77777777" w:rsidR="00116C0D" w:rsidRPr="00F31A60" w:rsidRDefault="00000000">
      <w:pPr>
        <w:spacing w:after="0"/>
        <w:jc w:val="both"/>
        <w:rPr>
          <w:lang w:val="ru-RU"/>
        </w:rPr>
      </w:pPr>
      <w:bookmarkStart w:id="21" w:name="z27"/>
      <w:bookmarkEnd w:id="20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3) оценку особых образовательных потребностей в психолого-медико-педагогических консультациях (далее – ПМПК) специалистами психолого-педагогического сопровождения организации образования по результатам углубленного обследования детей с выраженными трудностями обучения;</w:t>
      </w:r>
    </w:p>
    <w:p w14:paraId="32DC9297" w14:textId="77777777" w:rsidR="00116C0D" w:rsidRPr="00F31A60" w:rsidRDefault="00000000">
      <w:pPr>
        <w:spacing w:after="0"/>
        <w:jc w:val="both"/>
        <w:rPr>
          <w:lang w:val="ru-RU"/>
        </w:rPr>
      </w:pPr>
      <w:bookmarkStart w:id="22" w:name="z28"/>
      <w:bookmarkEnd w:id="21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4) междисциплинарную командную оценку особых образовательных потребностей детей в кабинетах психолого-педагогической коррекции и реабилитационных центрах.</w:t>
      </w:r>
    </w:p>
    <w:bookmarkEnd w:id="22"/>
    <w:p w14:paraId="52F06E71" w14:textId="77777777" w:rsidR="00116C0D" w:rsidRPr="00F31A60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31A60">
        <w:rPr>
          <w:color w:val="FF0000"/>
          <w:sz w:val="28"/>
          <w:lang w:val="ru-RU"/>
        </w:rPr>
        <w:t xml:space="preserve"> Сноска. Пункт 4 с изменением, внесенным приказом и.о. Министра просвещения РК от 28.06.2024 </w:t>
      </w:r>
      <w:r w:rsidRPr="00F31A60">
        <w:rPr>
          <w:color w:val="000000"/>
          <w:sz w:val="28"/>
          <w:lang w:val="ru-RU"/>
        </w:rPr>
        <w:t>№ 165</w:t>
      </w:r>
      <w:r w:rsidRPr="00F31A60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F31A60">
        <w:rPr>
          <w:lang w:val="ru-RU"/>
        </w:rPr>
        <w:br/>
      </w:r>
    </w:p>
    <w:p w14:paraId="6CC9B8BE" w14:textId="77777777" w:rsidR="00116C0D" w:rsidRPr="00F31A60" w:rsidRDefault="00000000">
      <w:pPr>
        <w:spacing w:after="0"/>
        <w:jc w:val="both"/>
        <w:rPr>
          <w:lang w:val="ru-RU"/>
        </w:rPr>
      </w:pPr>
      <w:bookmarkStart w:id="23" w:name="z29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5. Порядок оценки особых образовательных потребностей в ПМПК включает следующее:</w:t>
      </w:r>
    </w:p>
    <w:p w14:paraId="11C14D1C" w14:textId="77777777" w:rsidR="00116C0D" w:rsidRPr="00F31A60" w:rsidRDefault="00000000">
      <w:pPr>
        <w:spacing w:after="0"/>
        <w:jc w:val="both"/>
        <w:rPr>
          <w:lang w:val="ru-RU"/>
        </w:rPr>
      </w:pPr>
      <w:bookmarkStart w:id="24" w:name="z30"/>
      <w:bookmarkEnd w:id="23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1) оценку особых образовательных потребностей у детей по инициативе родителей (законных представителей), по рекомендации организаций образования в ПМПК. ПМПК на основе углубленного обследования и оценки особых образовательных потребностей определяет объем, виды услуг.</w:t>
      </w:r>
    </w:p>
    <w:p w14:paraId="3FB7D6DB" w14:textId="77777777" w:rsidR="00116C0D" w:rsidRPr="00F31A60" w:rsidRDefault="00000000">
      <w:pPr>
        <w:spacing w:after="0"/>
        <w:jc w:val="both"/>
        <w:rPr>
          <w:lang w:val="ru-RU"/>
        </w:rPr>
      </w:pPr>
      <w:bookmarkStart w:id="25" w:name="z31"/>
      <w:bookmarkEnd w:id="24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2) повторную оценку особых образовательных потребностей в ПМПК по инициативе родителей (законных представителей) или запросу организаций образования на основании решения службы психолого-педагогического сопровождения об оценке особых образовательных потребностей.</w:t>
      </w:r>
    </w:p>
    <w:p w14:paraId="0ABA656E" w14:textId="77777777" w:rsidR="00116C0D" w:rsidRPr="00F31A60" w:rsidRDefault="00000000">
      <w:pPr>
        <w:spacing w:after="0"/>
        <w:jc w:val="both"/>
        <w:rPr>
          <w:lang w:val="ru-RU"/>
        </w:rPr>
      </w:pPr>
      <w:bookmarkStart w:id="26" w:name="z32"/>
      <w:bookmarkEnd w:id="25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6. Порядок оценки образовательных потребностей осуществляется в зависимости от причин трудностей обучения, которые выделяют две группы детей с особыми образовательными потребностями.</w:t>
      </w:r>
    </w:p>
    <w:p w14:paraId="2BD1E695" w14:textId="77777777" w:rsidR="00116C0D" w:rsidRPr="00F31A60" w:rsidRDefault="00000000">
      <w:pPr>
        <w:spacing w:after="0"/>
        <w:jc w:val="both"/>
        <w:rPr>
          <w:lang w:val="ru-RU"/>
        </w:rPr>
      </w:pPr>
      <w:bookmarkStart w:id="27" w:name="z33"/>
      <w:bookmarkEnd w:id="26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7. В зависимости от причин трудностей обучения первая группа включает детей с трудностями усвоения отдельных учебных навыков вследствие недостаточности психических функций (умственной работоспособности, восприятия, внимания, памяти), а также детей с ограниченными возможностями:</w:t>
      </w:r>
    </w:p>
    <w:p w14:paraId="2E87AFC2" w14:textId="77777777" w:rsidR="00116C0D" w:rsidRPr="00F31A60" w:rsidRDefault="00000000">
      <w:pPr>
        <w:spacing w:after="0"/>
        <w:jc w:val="both"/>
        <w:rPr>
          <w:lang w:val="ru-RU"/>
        </w:rPr>
      </w:pPr>
      <w:bookmarkStart w:id="28" w:name="z34"/>
      <w:bookmarkEnd w:id="27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1) нарушениями слуха (неслышащие и слабослышащие при средней потере слуха в речевой области от 40 до 80 децибел, в том числе дети после кохлеарной имплантации) с общим речевым недоразвитием 1-3 уровня;</w:t>
      </w:r>
    </w:p>
    <w:p w14:paraId="266E5FD9" w14:textId="77777777" w:rsidR="00116C0D" w:rsidRPr="00F31A60" w:rsidRDefault="00000000">
      <w:pPr>
        <w:spacing w:after="0"/>
        <w:jc w:val="both"/>
        <w:rPr>
          <w:lang w:val="ru-RU"/>
        </w:rPr>
      </w:pPr>
      <w:bookmarkStart w:id="29" w:name="z35"/>
      <w:bookmarkEnd w:id="28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2) нарушениями зрения (незрячие – с полным отсутствием зрительных ощущений, с светоощущением или остаточным зрением до 0,04 на лучше видящем глазу с коррекцией очками и слабовидящие – с остротой зрения от 0,05 до 0,4 на лучше видящем глазу с коррекцией очками);</w:t>
      </w:r>
    </w:p>
    <w:p w14:paraId="735FCE69" w14:textId="77777777" w:rsidR="00116C0D" w:rsidRPr="00F31A60" w:rsidRDefault="00000000">
      <w:pPr>
        <w:spacing w:after="0"/>
        <w:jc w:val="both"/>
        <w:rPr>
          <w:lang w:val="ru-RU"/>
        </w:rPr>
      </w:pPr>
      <w:bookmarkStart w:id="30" w:name="z36"/>
      <w:bookmarkEnd w:id="29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3) нарушениями интеллекта (с умственной отсталостью);</w:t>
      </w:r>
    </w:p>
    <w:p w14:paraId="3D7E9665" w14:textId="77777777" w:rsidR="00116C0D" w:rsidRPr="00F31A60" w:rsidRDefault="00000000">
      <w:pPr>
        <w:spacing w:after="0"/>
        <w:jc w:val="both"/>
        <w:rPr>
          <w:lang w:val="ru-RU"/>
        </w:rPr>
      </w:pPr>
      <w:bookmarkStart w:id="31" w:name="z37"/>
      <w:bookmarkEnd w:id="30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4) задержкой психического развития;</w:t>
      </w:r>
    </w:p>
    <w:p w14:paraId="3C5C6B19" w14:textId="77777777" w:rsidR="00116C0D" w:rsidRPr="00F31A60" w:rsidRDefault="00000000">
      <w:pPr>
        <w:spacing w:after="0"/>
        <w:jc w:val="both"/>
        <w:rPr>
          <w:lang w:val="ru-RU"/>
        </w:rPr>
      </w:pPr>
      <w:bookmarkStart w:id="32" w:name="z38"/>
      <w:bookmarkEnd w:id="31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5) нарушениями речи (с общим недоразвитием речи 1-3 уровня, фонетико-фонематическим недоразвитием речи, ринолалией, дизартрией, тяжелым заиканием, нарушениями письменной речи (дислексией, дисграфией);</w:t>
      </w:r>
    </w:p>
    <w:p w14:paraId="40855FB8" w14:textId="77777777" w:rsidR="00116C0D" w:rsidRPr="00F31A60" w:rsidRDefault="00000000">
      <w:pPr>
        <w:spacing w:after="0"/>
        <w:jc w:val="both"/>
        <w:rPr>
          <w:lang w:val="ru-RU"/>
        </w:rPr>
      </w:pPr>
      <w:bookmarkStart w:id="33" w:name="z39"/>
      <w:bookmarkEnd w:id="32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6) нарушениями опорно-двигательного аппарата;</w:t>
      </w:r>
    </w:p>
    <w:p w14:paraId="57B5F42D" w14:textId="77777777" w:rsidR="00116C0D" w:rsidRPr="00F31A60" w:rsidRDefault="00000000">
      <w:pPr>
        <w:spacing w:after="0"/>
        <w:jc w:val="both"/>
        <w:rPr>
          <w:lang w:val="ru-RU"/>
        </w:rPr>
      </w:pPr>
      <w:bookmarkStart w:id="34" w:name="z40"/>
      <w:bookmarkEnd w:id="33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7) эмоционально-волевыми расстройствами (нарушениями общения и социального взаимодействия (аутизмом), нарушениями и трудностями поведения);</w:t>
      </w:r>
    </w:p>
    <w:p w14:paraId="7A65567C" w14:textId="77777777" w:rsidR="00116C0D" w:rsidRPr="00F31A60" w:rsidRDefault="00000000">
      <w:pPr>
        <w:spacing w:after="0"/>
        <w:jc w:val="both"/>
        <w:rPr>
          <w:lang w:val="ru-RU"/>
        </w:rPr>
      </w:pPr>
      <w:bookmarkStart w:id="35" w:name="z41"/>
      <w:bookmarkEnd w:id="34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8) со сложными (сочетанными) нарушениями.</w:t>
      </w:r>
    </w:p>
    <w:p w14:paraId="1CB3C1B8" w14:textId="77777777" w:rsidR="00116C0D" w:rsidRPr="00F31A60" w:rsidRDefault="00000000">
      <w:pPr>
        <w:spacing w:after="0"/>
        <w:jc w:val="both"/>
        <w:rPr>
          <w:lang w:val="ru-RU"/>
        </w:rPr>
      </w:pPr>
      <w:bookmarkStart w:id="36" w:name="z42"/>
      <w:bookmarkEnd w:id="35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8. В зависимости от причин трудностей обучения вторая группа включает детей, не имеющих нарушений умственного и физического развития, особые образовательные потребности которых, обусловлены социально-психологическими и факторами, препятствующими их включению в образовательный процесс:</w:t>
      </w:r>
    </w:p>
    <w:p w14:paraId="371B6E43" w14:textId="77777777" w:rsidR="00116C0D" w:rsidRPr="00F31A60" w:rsidRDefault="00000000">
      <w:pPr>
        <w:spacing w:after="0"/>
        <w:jc w:val="both"/>
        <w:rPr>
          <w:lang w:val="ru-RU"/>
        </w:rPr>
      </w:pPr>
      <w:bookmarkStart w:id="37" w:name="z43"/>
      <w:bookmarkEnd w:id="36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1) с микросоциальной и педагогической запущенностью, воспитывающиеся в семьях из категорий социально уязвимых слоев населения;</w:t>
      </w:r>
    </w:p>
    <w:p w14:paraId="3261BF95" w14:textId="77777777" w:rsidR="00116C0D" w:rsidRPr="00F31A60" w:rsidRDefault="00000000">
      <w:pPr>
        <w:spacing w:after="0"/>
        <w:jc w:val="both"/>
        <w:rPr>
          <w:lang w:val="ru-RU"/>
        </w:rPr>
      </w:pPr>
      <w:bookmarkStart w:id="38" w:name="z44"/>
      <w:bookmarkEnd w:id="37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2) испытывающие трудности в адаптации к местному социуму (беженцы, мигранты, кандасы);</w:t>
      </w:r>
    </w:p>
    <w:p w14:paraId="6AFF764B" w14:textId="77777777" w:rsidR="00116C0D" w:rsidRPr="00F31A60" w:rsidRDefault="00000000">
      <w:pPr>
        <w:spacing w:after="0"/>
        <w:jc w:val="both"/>
        <w:rPr>
          <w:lang w:val="ru-RU"/>
        </w:rPr>
      </w:pPr>
      <w:bookmarkStart w:id="39" w:name="z45"/>
      <w:bookmarkEnd w:id="38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3) дети с инвалидностью.</w:t>
      </w:r>
    </w:p>
    <w:p w14:paraId="6569F9CE" w14:textId="77777777" w:rsidR="00116C0D" w:rsidRPr="00F31A60" w:rsidRDefault="00000000">
      <w:pPr>
        <w:spacing w:after="0"/>
        <w:jc w:val="both"/>
        <w:rPr>
          <w:lang w:val="ru-RU"/>
        </w:rPr>
      </w:pPr>
      <w:bookmarkStart w:id="40" w:name="z46"/>
      <w:bookmarkEnd w:id="39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9. Для первой группы детей, трудности обучения которых обусловлены ограниченными возможностями развития, проводится оценка образовательных потребностей для определения потребности в:</w:t>
      </w:r>
    </w:p>
    <w:p w14:paraId="2DA136AB" w14:textId="77777777" w:rsidR="00116C0D" w:rsidRPr="00F31A60" w:rsidRDefault="00000000">
      <w:pPr>
        <w:spacing w:after="0"/>
        <w:jc w:val="both"/>
        <w:rPr>
          <w:lang w:val="ru-RU"/>
        </w:rPr>
      </w:pPr>
      <w:bookmarkStart w:id="41" w:name="z47"/>
      <w:bookmarkEnd w:id="40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1) изменений (адаптаций) учебного плана и учебных программ;</w:t>
      </w:r>
    </w:p>
    <w:p w14:paraId="1CBB0801" w14:textId="77777777" w:rsidR="00116C0D" w:rsidRPr="00F31A60" w:rsidRDefault="00000000">
      <w:pPr>
        <w:spacing w:after="0"/>
        <w:jc w:val="both"/>
        <w:rPr>
          <w:lang w:val="ru-RU"/>
        </w:rPr>
      </w:pPr>
      <w:bookmarkStart w:id="42" w:name="z48"/>
      <w:bookmarkEnd w:id="41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2) изменений способов и критериев оценивания результатов обучения;</w:t>
      </w:r>
    </w:p>
    <w:p w14:paraId="4E2EC596" w14:textId="77777777" w:rsidR="00116C0D" w:rsidRPr="00F31A60" w:rsidRDefault="00000000">
      <w:pPr>
        <w:spacing w:after="0"/>
        <w:jc w:val="both"/>
        <w:rPr>
          <w:lang w:val="ru-RU"/>
        </w:rPr>
      </w:pPr>
      <w:bookmarkStart w:id="43" w:name="z49"/>
      <w:bookmarkEnd w:id="42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3) использований вариативных, специальных и альтернативных методов обучения, в том числе основанных на принципах прикладного анализа поведения;</w:t>
      </w:r>
    </w:p>
    <w:p w14:paraId="735EE04F" w14:textId="77777777" w:rsidR="00116C0D" w:rsidRPr="00F31A60" w:rsidRDefault="00000000">
      <w:pPr>
        <w:spacing w:after="0"/>
        <w:jc w:val="both"/>
        <w:rPr>
          <w:lang w:val="ru-RU"/>
        </w:rPr>
      </w:pPr>
      <w:bookmarkStart w:id="44" w:name="z50"/>
      <w:bookmarkEnd w:id="43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4) подборе учебников и учебно-методических комплексов (далее – УМК), подготовка индивидуальных учебных материалов;</w:t>
      </w:r>
    </w:p>
    <w:p w14:paraId="19D02838" w14:textId="77777777" w:rsidR="00116C0D" w:rsidRPr="00F31A60" w:rsidRDefault="00000000">
      <w:pPr>
        <w:spacing w:after="0"/>
        <w:jc w:val="both"/>
        <w:rPr>
          <w:lang w:val="ru-RU"/>
        </w:rPr>
      </w:pPr>
      <w:bookmarkStart w:id="45" w:name="z51"/>
      <w:bookmarkEnd w:id="44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5) специальной психолого-педагогической поддержке педагога-психолога, специального педагога (в том числе олигофренопедагога, сурдопедагога, тифлопедагога, логопеда (учитель-логопед), педагога-ассистента (на постоянной или на временной основе – до формирования способности ребенка учиться самостоятельно в классе (группе);</w:t>
      </w:r>
    </w:p>
    <w:p w14:paraId="61A3A703" w14:textId="77777777" w:rsidR="00116C0D" w:rsidRPr="00F31A60" w:rsidRDefault="00000000">
      <w:pPr>
        <w:spacing w:after="0"/>
        <w:jc w:val="both"/>
        <w:rPr>
          <w:lang w:val="ru-RU"/>
        </w:rPr>
      </w:pPr>
      <w:bookmarkStart w:id="46" w:name="z52"/>
      <w:bookmarkEnd w:id="45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6) выборе программы обучения (общеобразовательная, специальная);</w:t>
      </w:r>
    </w:p>
    <w:p w14:paraId="5E4B008B" w14:textId="77777777" w:rsidR="00116C0D" w:rsidRPr="00F31A60" w:rsidRDefault="00000000">
      <w:pPr>
        <w:spacing w:after="0"/>
        <w:jc w:val="both"/>
        <w:rPr>
          <w:lang w:val="ru-RU"/>
        </w:rPr>
      </w:pPr>
      <w:bookmarkStart w:id="47" w:name="z53"/>
      <w:bookmarkEnd w:id="46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7) созданий безбарьерной среды и адаптаций учебного места;</w:t>
      </w:r>
    </w:p>
    <w:p w14:paraId="7E60C842" w14:textId="77777777" w:rsidR="00116C0D" w:rsidRPr="00F31A60" w:rsidRDefault="00000000">
      <w:pPr>
        <w:spacing w:after="0"/>
        <w:jc w:val="both"/>
        <w:rPr>
          <w:lang w:val="ru-RU"/>
        </w:rPr>
      </w:pPr>
      <w:bookmarkStart w:id="48" w:name="z54"/>
      <w:bookmarkEnd w:id="47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8) обеспечений компенсаторными и техническими средствами;</w:t>
      </w:r>
    </w:p>
    <w:p w14:paraId="61EF7E2A" w14:textId="77777777" w:rsidR="00116C0D" w:rsidRPr="00F31A60" w:rsidRDefault="00000000">
      <w:pPr>
        <w:spacing w:after="0"/>
        <w:jc w:val="both"/>
        <w:rPr>
          <w:lang w:val="ru-RU"/>
        </w:rPr>
      </w:pPr>
      <w:bookmarkStart w:id="49" w:name="z55"/>
      <w:bookmarkEnd w:id="48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9) сопровождений социального педагога;</w:t>
      </w:r>
    </w:p>
    <w:p w14:paraId="3BC80A91" w14:textId="77777777" w:rsidR="00116C0D" w:rsidRPr="00F31A60" w:rsidRDefault="00000000">
      <w:pPr>
        <w:spacing w:after="0"/>
        <w:jc w:val="both"/>
        <w:rPr>
          <w:lang w:val="ru-RU"/>
        </w:rPr>
      </w:pPr>
      <w:bookmarkStart w:id="50" w:name="z56"/>
      <w:bookmarkEnd w:id="49"/>
      <w:r w:rsidRPr="00F31A6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10) услуге индивидуального помощника для детей с инвалидностью, имеющих затруднения в передвижении, предоставляемом в соответствии с приказом Заместителя Премьер-Министра - Министра труда и социальной защиты населения Республики Казахстан от 29 июня 2023 года № 260 "Об утверждении Правил проведения медико-социальной экспертизы" (зарегистрирован в Реестре государственной регистрации нормативных правовых актов под № 32922).</w:t>
      </w:r>
    </w:p>
    <w:bookmarkEnd w:id="50"/>
    <w:p w14:paraId="044A3971" w14:textId="77777777" w:rsidR="00116C0D" w:rsidRPr="00F31A60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31A60">
        <w:rPr>
          <w:color w:val="FF0000"/>
          <w:sz w:val="28"/>
          <w:lang w:val="ru-RU"/>
        </w:rPr>
        <w:t xml:space="preserve"> Сноска. Пункт 9 с изменением, внесенным приказом Министра просвещения РК от 29.09.2023 </w:t>
      </w:r>
      <w:r w:rsidRPr="00F31A60">
        <w:rPr>
          <w:color w:val="000000"/>
          <w:sz w:val="28"/>
          <w:lang w:val="ru-RU"/>
        </w:rPr>
        <w:t>№ 300</w:t>
      </w:r>
      <w:r w:rsidRPr="00F31A60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31A60">
        <w:rPr>
          <w:lang w:val="ru-RU"/>
        </w:rPr>
        <w:br/>
      </w:r>
    </w:p>
    <w:p w14:paraId="2E8A5295" w14:textId="77777777" w:rsidR="00116C0D" w:rsidRPr="00F31A60" w:rsidRDefault="00000000">
      <w:pPr>
        <w:spacing w:after="0"/>
        <w:jc w:val="both"/>
        <w:rPr>
          <w:lang w:val="ru-RU"/>
        </w:rPr>
      </w:pPr>
      <w:bookmarkStart w:id="51" w:name="z57"/>
      <w:r w:rsidRPr="00F31A6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10. Основанием для удовлетворения выявленных образовательных потребностей детей первой группы является заключение и рекомендации ПМПК в соответствии с приказом Министра просвещения Республики Казахстан от 31 августа 2022 года № 385 "Об утверждении Типовых правил деятельности организаций дошкольного, начального, основного среднего, общего среднего, технического и профессионального, послесреднего образования, специализированных, специальных, организациях образования для детей-сирот и детей, оставшихся без попечения родителей, организациях дополнительного образования для детей и взрослых (зарегистрирован в Реестре государственной регистрации нормативных правовых актов под № 29329), решение службы психолого-педагогического сопровождения и (или) педагогического совета организации образования.</w:t>
      </w:r>
    </w:p>
    <w:bookmarkEnd w:id="51"/>
    <w:p w14:paraId="0B8EF041" w14:textId="77777777" w:rsidR="00116C0D" w:rsidRPr="00F31A60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F31A60">
        <w:rPr>
          <w:color w:val="FF0000"/>
          <w:sz w:val="28"/>
          <w:lang w:val="ru-RU"/>
        </w:rPr>
        <w:t xml:space="preserve"> Сноска. Пункт 10 - в редакции приказа Министра просвещения РК от 29.09.2023 </w:t>
      </w:r>
      <w:r w:rsidRPr="00F31A60">
        <w:rPr>
          <w:color w:val="000000"/>
          <w:sz w:val="28"/>
          <w:lang w:val="ru-RU"/>
        </w:rPr>
        <w:t>№ 300</w:t>
      </w:r>
      <w:r w:rsidRPr="00F31A60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F31A60">
        <w:rPr>
          <w:lang w:val="ru-RU"/>
        </w:rPr>
        <w:br/>
      </w:r>
    </w:p>
    <w:p w14:paraId="05A3A417" w14:textId="77777777" w:rsidR="00116C0D" w:rsidRPr="00F31A60" w:rsidRDefault="00000000">
      <w:pPr>
        <w:spacing w:after="0"/>
        <w:jc w:val="both"/>
        <w:rPr>
          <w:lang w:val="ru-RU"/>
        </w:rPr>
      </w:pPr>
      <w:bookmarkStart w:id="52" w:name="z58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11. Для детей второй группы проводится оценка образовательных потребностей для определения потребности в:</w:t>
      </w:r>
    </w:p>
    <w:p w14:paraId="71DABBDA" w14:textId="77777777" w:rsidR="00116C0D" w:rsidRPr="00F31A60" w:rsidRDefault="00000000">
      <w:pPr>
        <w:spacing w:after="0"/>
        <w:jc w:val="both"/>
        <w:rPr>
          <w:lang w:val="ru-RU"/>
        </w:rPr>
      </w:pPr>
      <w:bookmarkStart w:id="53" w:name="z59"/>
      <w:bookmarkEnd w:id="52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1) индивидуальном подходе в обучении без изменения учебного плана и учебных программ;</w:t>
      </w:r>
    </w:p>
    <w:p w14:paraId="6F658E8E" w14:textId="77777777" w:rsidR="00116C0D" w:rsidRPr="00F31A60" w:rsidRDefault="00000000">
      <w:pPr>
        <w:spacing w:after="0"/>
        <w:jc w:val="both"/>
        <w:rPr>
          <w:lang w:val="ru-RU"/>
        </w:rPr>
      </w:pPr>
      <w:bookmarkStart w:id="54" w:name="z60"/>
      <w:bookmarkEnd w:id="53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2) организаций дополнительных занятий за счет вариативного компонента типового учебного плана;</w:t>
      </w:r>
    </w:p>
    <w:p w14:paraId="261AE13D" w14:textId="77777777" w:rsidR="00116C0D" w:rsidRPr="00F31A60" w:rsidRDefault="00000000">
      <w:pPr>
        <w:spacing w:after="0"/>
        <w:jc w:val="both"/>
        <w:rPr>
          <w:lang w:val="ru-RU"/>
        </w:rPr>
      </w:pPr>
      <w:bookmarkStart w:id="55" w:name="z61"/>
      <w:bookmarkEnd w:id="54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3) адаптаций учебного места;</w:t>
      </w:r>
    </w:p>
    <w:p w14:paraId="703F9A2E" w14:textId="77777777" w:rsidR="00116C0D" w:rsidRPr="00F31A60" w:rsidRDefault="00000000">
      <w:pPr>
        <w:spacing w:after="0"/>
        <w:jc w:val="both"/>
        <w:rPr>
          <w:lang w:val="ru-RU"/>
        </w:rPr>
      </w:pPr>
      <w:bookmarkStart w:id="56" w:name="z62"/>
      <w:bookmarkEnd w:id="55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4) поддержке школьного психолога;</w:t>
      </w:r>
    </w:p>
    <w:p w14:paraId="530AB951" w14:textId="77777777" w:rsidR="00116C0D" w:rsidRPr="00F31A60" w:rsidRDefault="00000000">
      <w:pPr>
        <w:spacing w:after="0"/>
        <w:jc w:val="both"/>
        <w:rPr>
          <w:lang w:val="ru-RU"/>
        </w:rPr>
      </w:pPr>
      <w:bookmarkStart w:id="57" w:name="z63"/>
      <w:bookmarkEnd w:id="56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5) поддержке социального педагога.</w:t>
      </w:r>
    </w:p>
    <w:p w14:paraId="5D7433C3" w14:textId="77777777" w:rsidR="00116C0D" w:rsidRPr="00F31A60" w:rsidRDefault="00000000">
      <w:pPr>
        <w:spacing w:after="0"/>
        <w:jc w:val="both"/>
        <w:rPr>
          <w:lang w:val="ru-RU"/>
        </w:rPr>
      </w:pPr>
      <w:bookmarkStart w:id="58" w:name="z64"/>
      <w:bookmarkEnd w:id="57"/>
      <w:r>
        <w:rPr>
          <w:color w:val="000000"/>
          <w:sz w:val="28"/>
        </w:rPr>
        <w:t>     </w:t>
      </w:r>
      <w:r w:rsidRPr="00F31A60">
        <w:rPr>
          <w:color w:val="000000"/>
          <w:sz w:val="28"/>
          <w:lang w:val="ru-RU"/>
        </w:rPr>
        <w:t xml:space="preserve"> 12. Основанием для удовлетворения выявленных образовательных потребностей детей второй группы является решение службы психолого-педагогического сопровождения и (или) педагогического совета организации образования.</w:t>
      </w:r>
    </w:p>
    <w:bookmarkEnd w:id="58"/>
    <w:p w14:paraId="4DF2A9CA" w14:textId="77777777" w:rsidR="00116C0D" w:rsidRPr="00F31A60" w:rsidRDefault="00000000">
      <w:pPr>
        <w:spacing w:after="0"/>
        <w:rPr>
          <w:lang w:val="ru-RU"/>
        </w:rPr>
      </w:pPr>
      <w:r w:rsidRPr="00F31A60">
        <w:rPr>
          <w:lang w:val="ru-RU"/>
        </w:rPr>
        <w:br/>
      </w:r>
      <w:r w:rsidRPr="00F31A60">
        <w:rPr>
          <w:lang w:val="ru-RU"/>
        </w:rPr>
        <w:br/>
      </w:r>
    </w:p>
    <w:p w14:paraId="71687E13" w14:textId="77777777" w:rsidR="00116C0D" w:rsidRPr="00F31A60" w:rsidRDefault="00000000">
      <w:pPr>
        <w:pStyle w:val="disclaimer"/>
        <w:rPr>
          <w:lang w:val="ru-RU"/>
        </w:rPr>
      </w:pPr>
      <w:r w:rsidRPr="00F31A60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116C0D" w:rsidRPr="00F31A60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C0D"/>
    <w:rsid w:val="00116C0D"/>
    <w:rsid w:val="0025261C"/>
    <w:rsid w:val="00F3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A8B30"/>
  <w15:docId w15:val="{4411682F-57B3-4215-9D3B-E2B05A7A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1705</Words>
  <Characters>9724</Characters>
  <Application>Microsoft Office Word</Application>
  <DocSecurity>0</DocSecurity>
  <Lines>81</Lines>
  <Paragraphs>22</Paragraphs>
  <ScaleCrop>false</ScaleCrop>
  <Company/>
  <LinksUpToDate>false</LinksUpToDate>
  <CharactersWithSpaces>11407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2024-09-19T12:34:00Z</dcterms:created>
  <dcterms:modified xsi:type="dcterms:W3CDTF">2024-09-19T12:34:00Z</dcterms:modified>
</cp:coreProperties>
</file>