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067C1" w14:textId="77777777" w:rsidR="00EF0B94" w:rsidRDefault="00000000">
      <w:pPr>
        <w:spacing w:after="0"/>
      </w:pPr>
      <w:r>
        <w:rPr>
          <w:noProof/>
        </w:rPr>
        <w:drawing>
          <wp:inline distT="0" distB="0" distL="0" distR="0" wp14:anchorId="52E1BCE1" wp14:editId="5A351576">
            <wp:extent cx="1304925" cy="362479"/>
            <wp:effectExtent l="0" t="0" r="0" b="0"/>
            <wp:docPr id="2029475642" name="Рисунок 2029475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1617" cy="3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93898" w14:textId="77777777" w:rsidR="00EF0B94" w:rsidRPr="00103100" w:rsidRDefault="00000000">
      <w:pPr>
        <w:spacing w:after="0"/>
        <w:rPr>
          <w:sz w:val="24"/>
          <w:szCs w:val="24"/>
          <w:lang w:val="ru-RU"/>
        </w:rPr>
      </w:pPr>
      <w:r w:rsidRPr="00103100">
        <w:rPr>
          <w:b/>
          <w:color w:val="000000"/>
          <w:sz w:val="24"/>
          <w:szCs w:val="24"/>
          <w:lang w:val="ru-RU"/>
        </w:rPr>
        <w:t>Об утверждении Перечня должностей педагогов</w:t>
      </w:r>
    </w:p>
    <w:p w14:paraId="075D0520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r w:rsidRPr="00103100">
        <w:rPr>
          <w:color w:val="000000"/>
          <w:sz w:val="24"/>
          <w:szCs w:val="24"/>
          <w:lang w:val="ru-RU"/>
        </w:rPr>
        <w:t>Приказ Министра образования и науки Республики Казахстан от 15 апреля 2020 года № 145. Зарегистрирован в Министерстве юстиции Республики Казахстан 15 апреля 2020 года № 20400.</w:t>
      </w:r>
    </w:p>
    <w:p w14:paraId="169A514D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0" w:name="z4"/>
      <w:r w:rsidRPr="00103100">
        <w:rPr>
          <w:color w:val="000000"/>
          <w:sz w:val="24"/>
          <w:szCs w:val="24"/>
          <w:lang w:val="ru-RU"/>
        </w:rPr>
        <w:t xml:space="preserve"> </w:t>
      </w:r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В соответствии с пунктом 3 статьи 4 Закона Республики Казахстан "О статусе педагога" </w:t>
      </w:r>
      <w:r w:rsidRPr="00103100">
        <w:rPr>
          <w:b/>
          <w:color w:val="000000"/>
          <w:sz w:val="24"/>
          <w:szCs w:val="24"/>
          <w:lang w:val="ru-RU"/>
        </w:rPr>
        <w:t>ПРИКАЗЫВАЮ:</w:t>
      </w:r>
    </w:p>
    <w:bookmarkEnd w:id="0"/>
    <w:p w14:paraId="2BED418A" w14:textId="41853F49" w:rsidR="00EF0B94" w:rsidRPr="00103100" w:rsidRDefault="00000000" w:rsidP="00103100">
      <w:pPr>
        <w:spacing w:after="0"/>
        <w:rPr>
          <w:sz w:val="24"/>
          <w:szCs w:val="24"/>
          <w:lang w:val="ru-RU"/>
        </w:rPr>
      </w:pPr>
      <w:r w:rsidRPr="00103100">
        <w:rPr>
          <w:color w:val="FF0000"/>
          <w:sz w:val="24"/>
          <w:szCs w:val="24"/>
        </w:rPr>
        <w:t>     </w:t>
      </w:r>
      <w:r w:rsidRPr="00103100">
        <w:rPr>
          <w:color w:val="FF0000"/>
          <w:sz w:val="24"/>
          <w:szCs w:val="24"/>
          <w:lang w:val="ru-RU"/>
        </w:rPr>
        <w:t xml:space="preserve"> Сноска. Преамбула - в редакции приказа Министра просвещения РК от 07.08.2023 </w:t>
      </w:r>
      <w:r w:rsidRPr="00103100">
        <w:rPr>
          <w:color w:val="000000"/>
          <w:sz w:val="24"/>
          <w:szCs w:val="24"/>
          <w:lang w:val="ru-RU"/>
        </w:rPr>
        <w:t>№ 249</w:t>
      </w:r>
      <w:r w:rsidRPr="00103100">
        <w:rPr>
          <w:color w:val="FF0000"/>
          <w:sz w:val="24"/>
          <w:szCs w:val="24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103100">
        <w:rPr>
          <w:sz w:val="24"/>
          <w:szCs w:val="24"/>
          <w:lang w:val="ru-RU"/>
        </w:rPr>
        <w:br/>
      </w:r>
      <w:bookmarkStart w:id="1" w:name="z5"/>
      <w:r w:rsidRPr="00103100">
        <w:rPr>
          <w:color w:val="000000"/>
          <w:sz w:val="24"/>
          <w:szCs w:val="24"/>
          <w:lang w:val="ru-RU"/>
        </w:rPr>
        <w:t xml:space="preserve"> </w:t>
      </w:r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1. Перечень должностей педагогов изложить в редакции согласно приложению к настоящему приказу.</w:t>
      </w:r>
    </w:p>
    <w:p w14:paraId="47F81F5A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" w:name="z6"/>
      <w:bookmarkEnd w:id="1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p w14:paraId="14D79FD5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3" w:name="z7"/>
      <w:bookmarkEnd w:id="2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2F1B6394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4" w:name="z8"/>
      <w:bookmarkEnd w:id="3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48C7FD41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5" w:name="z9"/>
      <w:bookmarkEnd w:id="4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3B4B944F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6" w:name="z10"/>
      <w:bookmarkEnd w:id="5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5D85718A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7" w:name="z11"/>
      <w:bookmarkEnd w:id="6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10682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713"/>
        <w:gridCol w:w="224"/>
        <w:gridCol w:w="3745"/>
      </w:tblGrid>
      <w:tr w:rsidR="00EF0B94" w:rsidRPr="00103100" w14:paraId="0502636B" w14:textId="77777777" w:rsidTr="00103100">
        <w:trPr>
          <w:trHeight w:val="27"/>
          <w:tblCellSpacing w:w="0" w:type="auto"/>
        </w:trPr>
        <w:tc>
          <w:tcPr>
            <w:tcW w:w="693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6361A8FA" w14:textId="77777777" w:rsidR="00EF0B94" w:rsidRPr="00103100" w:rsidRDefault="00000000">
            <w:pPr>
              <w:spacing w:after="0"/>
              <w:rPr>
                <w:sz w:val="24"/>
                <w:szCs w:val="24"/>
                <w:lang w:val="ru-RU"/>
              </w:rPr>
            </w:pPr>
            <w:r w:rsidRPr="00103100">
              <w:rPr>
                <w:i/>
                <w:color w:val="000000"/>
                <w:sz w:val="24"/>
                <w:szCs w:val="24"/>
              </w:rPr>
              <w:t>     </w:t>
            </w:r>
            <w:r w:rsidRPr="00103100">
              <w:rPr>
                <w:i/>
                <w:color w:val="000000"/>
                <w:sz w:val="24"/>
                <w:szCs w:val="24"/>
                <w:lang w:val="ru-RU"/>
              </w:rPr>
              <w:t xml:space="preserve"> Министр образования</w:t>
            </w:r>
          </w:p>
          <w:p w14:paraId="349C639A" w14:textId="77777777" w:rsidR="00EF0B94" w:rsidRPr="00103100" w:rsidRDefault="00EF0B9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14:paraId="6EA5CA2F" w14:textId="77777777" w:rsidR="00EF0B94" w:rsidRPr="00103100" w:rsidRDefault="0000000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103100">
              <w:rPr>
                <w:i/>
                <w:color w:val="000000"/>
                <w:sz w:val="24"/>
                <w:szCs w:val="24"/>
                <w:lang w:val="ru-RU"/>
              </w:rPr>
              <w:t>и науки</w:t>
            </w:r>
          </w:p>
          <w:p w14:paraId="694A529A" w14:textId="77777777" w:rsidR="00EF0B94" w:rsidRPr="00103100" w:rsidRDefault="0000000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103100">
              <w:rPr>
                <w:i/>
                <w:color w:val="000000"/>
                <w:sz w:val="24"/>
                <w:szCs w:val="24"/>
                <w:lang w:val="ru-RU"/>
              </w:rPr>
              <w:t xml:space="preserve">Республики Казахстан </w:t>
            </w:r>
          </w:p>
        </w:tc>
        <w:tc>
          <w:tcPr>
            <w:tcW w:w="37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FBC94" w14:textId="77777777" w:rsidR="00EF0B94" w:rsidRPr="00103100" w:rsidRDefault="00000000">
            <w:pPr>
              <w:spacing w:after="0"/>
              <w:rPr>
                <w:sz w:val="24"/>
                <w:szCs w:val="24"/>
              </w:rPr>
            </w:pPr>
            <w:r w:rsidRPr="00103100">
              <w:rPr>
                <w:i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103100">
              <w:rPr>
                <w:i/>
                <w:color w:val="000000"/>
                <w:sz w:val="24"/>
                <w:szCs w:val="24"/>
              </w:rPr>
              <w:t>Аймагамбетов</w:t>
            </w:r>
            <w:proofErr w:type="spellEnd"/>
          </w:p>
        </w:tc>
      </w:tr>
      <w:tr w:rsidR="00EF0B94" w:rsidRPr="00103100" w14:paraId="2531106A" w14:textId="77777777" w:rsidTr="00103100">
        <w:trPr>
          <w:trHeight w:val="27"/>
          <w:tblCellSpacing w:w="0" w:type="auto"/>
        </w:trPr>
        <w:tc>
          <w:tcPr>
            <w:tcW w:w="6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CB7B1" w14:textId="77777777" w:rsidR="00EF0B94" w:rsidRPr="00103100" w:rsidRDefault="00000000">
            <w:pPr>
              <w:spacing w:after="0"/>
              <w:jc w:val="center"/>
              <w:rPr>
                <w:sz w:val="24"/>
                <w:szCs w:val="24"/>
              </w:rPr>
            </w:pPr>
            <w:r w:rsidRPr="0010310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FE781" w14:textId="77777777" w:rsidR="00EF0B94" w:rsidRPr="00103100" w:rsidRDefault="00000000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103100">
              <w:rPr>
                <w:color w:val="000000"/>
                <w:sz w:val="24"/>
                <w:szCs w:val="24"/>
                <w:lang w:val="ru-RU"/>
              </w:rPr>
              <w:t>Приложение к приказу</w:t>
            </w:r>
            <w:r w:rsidRPr="00103100">
              <w:rPr>
                <w:sz w:val="24"/>
                <w:szCs w:val="24"/>
                <w:lang w:val="ru-RU"/>
              </w:rPr>
              <w:br/>
            </w:r>
            <w:r w:rsidRPr="00103100">
              <w:rPr>
                <w:color w:val="000000"/>
                <w:sz w:val="24"/>
                <w:szCs w:val="24"/>
                <w:lang w:val="ru-RU"/>
              </w:rPr>
              <w:t>Министра образования</w:t>
            </w:r>
            <w:r w:rsidRPr="00103100">
              <w:rPr>
                <w:sz w:val="24"/>
                <w:szCs w:val="24"/>
                <w:lang w:val="ru-RU"/>
              </w:rPr>
              <w:br/>
            </w:r>
            <w:r w:rsidRPr="00103100">
              <w:rPr>
                <w:color w:val="000000"/>
                <w:sz w:val="24"/>
                <w:szCs w:val="24"/>
                <w:lang w:val="ru-RU"/>
              </w:rPr>
              <w:t>и науки Республики Казахстан</w:t>
            </w:r>
            <w:r w:rsidRPr="00103100">
              <w:rPr>
                <w:sz w:val="24"/>
                <w:szCs w:val="24"/>
                <w:lang w:val="ru-RU"/>
              </w:rPr>
              <w:br/>
            </w:r>
            <w:r w:rsidRPr="00103100">
              <w:rPr>
                <w:color w:val="000000"/>
                <w:sz w:val="24"/>
                <w:szCs w:val="24"/>
                <w:lang w:val="ru-RU"/>
              </w:rPr>
              <w:t>от 15 апреля 2020 года № 145</w:t>
            </w:r>
          </w:p>
        </w:tc>
      </w:tr>
    </w:tbl>
    <w:p w14:paraId="664F7019" w14:textId="77777777" w:rsidR="00EF0B94" w:rsidRPr="00103100" w:rsidRDefault="00000000">
      <w:pPr>
        <w:spacing w:after="0"/>
        <w:rPr>
          <w:sz w:val="24"/>
          <w:szCs w:val="24"/>
          <w:lang w:val="ru-RU"/>
        </w:rPr>
      </w:pPr>
      <w:bookmarkStart w:id="8" w:name="z14"/>
      <w:r w:rsidRPr="00103100">
        <w:rPr>
          <w:b/>
          <w:color w:val="000000"/>
          <w:sz w:val="24"/>
          <w:szCs w:val="24"/>
          <w:lang w:val="ru-RU"/>
        </w:rPr>
        <w:t xml:space="preserve"> Перечень должностей педагогов</w:t>
      </w:r>
    </w:p>
    <w:p w14:paraId="108C54C3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9" w:name="z15"/>
      <w:bookmarkEnd w:id="8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Учителя организаций дошкольного и среднего образования, преподаватели организаций образования;</w:t>
      </w:r>
    </w:p>
    <w:p w14:paraId="729C82F8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0" w:name="z16"/>
      <w:bookmarkEnd w:id="9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Руководитель (начальник, директор, заведующий) дошкольной организации, организации среднего образования (начального, основного среднего, общего среднего), технического и профессионального, </w:t>
      </w:r>
      <w:proofErr w:type="spellStart"/>
      <w:r w:rsidRPr="00103100">
        <w:rPr>
          <w:color w:val="000000"/>
          <w:sz w:val="24"/>
          <w:szCs w:val="24"/>
          <w:lang w:val="ru-RU"/>
        </w:rPr>
        <w:t>послесреднего</w:t>
      </w:r>
      <w:proofErr w:type="spellEnd"/>
      <w:r w:rsidRPr="00103100">
        <w:rPr>
          <w:color w:val="000000"/>
          <w:sz w:val="24"/>
          <w:szCs w:val="24"/>
          <w:lang w:val="ru-RU"/>
        </w:rPr>
        <w:t xml:space="preserve"> образования, специализированной организации образования, специальной организации образования, организации для детей-сирот и детей, оставшихся без попечения родителей, организации дополнительного образования для детей и взрослых, </w:t>
      </w:r>
      <w:proofErr w:type="spellStart"/>
      <w:r w:rsidRPr="00103100">
        <w:rPr>
          <w:color w:val="000000"/>
          <w:sz w:val="24"/>
          <w:szCs w:val="24"/>
          <w:lang w:val="ru-RU"/>
        </w:rPr>
        <w:t>учебно</w:t>
      </w:r>
      <w:proofErr w:type="spellEnd"/>
      <w:r w:rsidRPr="00103100">
        <w:rPr>
          <w:color w:val="000000"/>
          <w:sz w:val="24"/>
          <w:szCs w:val="24"/>
          <w:lang w:val="ru-RU"/>
        </w:rPr>
        <w:t xml:space="preserve"> (научно)-методического (методического) центра (кабинета), центров по работе с одаренными детьми, дополнительного образования (центра, комплекса), института повышения квалификации (филиала);</w:t>
      </w:r>
    </w:p>
    <w:p w14:paraId="795964E4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1" w:name="z17"/>
      <w:bookmarkEnd w:id="10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Преподаватель-организатор начальной военной и технологической подготовки (военный руководитель в учебном заведении), начальной военной подготовки (для организаций технического и профессионального, </w:t>
      </w:r>
      <w:proofErr w:type="spellStart"/>
      <w:r w:rsidRPr="00103100">
        <w:rPr>
          <w:color w:val="000000"/>
          <w:sz w:val="24"/>
          <w:szCs w:val="24"/>
          <w:lang w:val="ru-RU"/>
        </w:rPr>
        <w:t>послесреднего</w:t>
      </w:r>
      <w:proofErr w:type="spellEnd"/>
      <w:r w:rsidRPr="00103100">
        <w:rPr>
          <w:color w:val="000000"/>
          <w:sz w:val="24"/>
          <w:szCs w:val="24"/>
          <w:lang w:val="ru-RU"/>
        </w:rPr>
        <w:t xml:space="preserve"> образования);</w:t>
      </w:r>
    </w:p>
    <w:p w14:paraId="75808852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2" w:name="z18"/>
      <w:bookmarkEnd w:id="11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Руководитель (заведующий, начальник) структурного подразделения (отдела, отделения);</w:t>
      </w:r>
    </w:p>
    <w:p w14:paraId="5EFA979D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3" w:name="z19"/>
      <w:bookmarkEnd w:id="12"/>
      <w:r w:rsidRPr="00103100">
        <w:rPr>
          <w:color w:val="000000"/>
          <w:sz w:val="24"/>
          <w:szCs w:val="24"/>
        </w:rPr>
        <w:lastRenderedPageBreak/>
        <w:t>     </w:t>
      </w:r>
      <w:r w:rsidRPr="00103100">
        <w:rPr>
          <w:color w:val="000000"/>
          <w:sz w:val="24"/>
          <w:szCs w:val="24"/>
          <w:lang w:val="ru-RU"/>
        </w:rPr>
        <w:t xml:space="preserve"> Заместитель руководителя организации образования: по дошкольному воспитанию и обучению, научной, учебной, научно-практической (центра), учебно-производственной, учебно-воспитательной, учебно-методической, учебно-оздоровительной работе и дополнительного образования (центра, комплекса), воспитательной работе, информатизации, начальной военной и технологической подготовке, по инновационному образованию (технологиям), информационным технологиям, по профильному, профессиональному обучению, по учебно-методическому объединению;</w:t>
      </w:r>
    </w:p>
    <w:p w14:paraId="4E975C8B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4" w:name="z20"/>
      <w:bookmarkEnd w:id="13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Заведующий интернатом, лабораторией, кабинетом организации образования; отделением в организациях образования, непосредственно занимающийся учебно-производственной, учебно-методической, учебно-воспитательной деятельностью, организационно-массовой работе, научно-исследовательской работе; учебной частью, сектором, учебно-производственной (учебной) мастерской;</w:t>
      </w:r>
    </w:p>
    <w:p w14:paraId="1FC619AA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5" w:name="z21"/>
      <w:bookmarkEnd w:id="14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Заведующий кафедрой института повышения квалификации (филиала);</w:t>
      </w:r>
    </w:p>
    <w:p w14:paraId="0DD34815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6" w:name="z22"/>
      <w:bookmarkEnd w:id="15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Старший преподаватель института повышения квалификации (филиала);</w:t>
      </w:r>
    </w:p>
    <w:p w14:paraId="7D80FF61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7" w:name="z23"/>
      <w:bookmarkEnd w:id="16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Социальный педагог;</w:t>
      </w:r>
    </w:p>
    <w:p w14:paraId="58D21D74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8" w:name="z24"/>
      <w:bookmarkEnd w:id="17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Педагог-ассистент;</w:t>
      </w:r>
    </w:p>
    <w:p w14:paraId="0FC0D6AA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19" w:name="z25"/>
      <w:bookmarkEnd w:id="18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Педагог дополнительного образования;</w:t>
      </w:r>
    </w:p>
    <w:p w14:paraId="73F80455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0" w:name="z26"/>
      <w:bookmarkEnd w:id="19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Педагог-психолог, психолог;</w:t>
      </w:r>
    </w:p>
    <w:p w14:paraId="0CCB2326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1" w:name="z27"/>
      <w:bookmarkEnd w:id="20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Специальный педагог (учитель-дефектолог, дефектолог, учитель-логопед, логопед, </w:t>
      </w:r>
      <w:proofErr w:type="spellStart"/>
      <w:r w:rsidRPr="00103100">
        <w:rPr>
          <w:color w:val="000000"/>
          <w:sz w:val="24"/>
          <w:szCs w:val="24"/>
          <w:lang w:val="ru-RU"/>
        </w:rPr>
        <w:t>олигофренопедагог</w:t>
      </w:r>
      <w:proofErr w:type="spellEnd"/>
      <w:r w:rsidRPr="00103100">
        <w:rPr>
          <w:color w:val="000000"/>
          <w:sz w:val="24"/>
          <w:szCs w:val="24"/>
          <w:lang w:val="ru-RU"/>
        </w:rPr>
        <w:t>, сурдопедагог, тифлопедагог);</w:t>
      </w:r>
    </w:p>
    <w:p w14:paraId="68101C6E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2" w:name="z28"/>
      <w:bookmarkEnd w:id="21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Педагог-организатор, учитель начальной военной и технологической подготовки;</w:t>
      </w:r>
    </w:p>
    <w:p w14:paraId="4D1F8792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3" w:name="z29"/>
      <w:bookmarkEnd w:id="22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Воспитатель: старший воспитатель, воспитатель (в организациях образования) общежития, мать-воспитатель;</w:t>
      </w:r>
    </w:p>
    <w:p w14:paraId="4DA0BD30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4" w:name="z30"/>
      <w:bookmarkEnd w:id="23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Преподаватель; тренер-преподаватель по спорту, старший тренер-преподаватель по спорту, занимающийся непосредственно учебно-преподавательской деятельностью;</w:t>
      </w:r>
    </w:p>
    <w:p w14:paraId="2A86A96A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5" w:name="z31"/>
      <w:bookmarkEnd w:id="24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Старший вожатый, вожатый;</w:t>
      </w:r>
    </w:p>
    <w:p w14:paraId="0B1E0C38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6" w:name="z32"/>
      <w:bookmarkEnd w:id="25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Инспектор по делам молодежи;</w:t>
      </w:r>
    </w:p>
    <w:p w14:paraId="1AC7897A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7" w:name="z33"/>
      <w:bookmarkEnd w:id="26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Переводчик-</w:t>
      </w:r>
      <w:proofErr w:type="spellStart"/>
      <w:r w:rsidRPr="00103100">
        <w:rPr>
          <w:color w:val="000000"/>
          <w:sz w:val="24"/>
          <w:szCs w:val="24"/>
          <w:lang w:val="ru-RU"/>
        </w:rPr>
        <w:t>дактилолог</w:t>
      </w:r>
      <w:proofErr w:type="spellEnd"/>
      <w:r w:rsidRPr="00103100">
        <w:rPr>
          <w:color w:val="000000"/>
          <w:sz w:val="24"/>
          <w:szCs w:val="24"/>
          <w:lang w:val="ru-RU"/>
        </w:rPr>
        <w:t xml:space="preserve"> (сурдопереводчик в организациях образования);</w:t>
      </w:r>
    </w:p>
    <w:p w14:paraId="73F1CB95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8" w:name="z34"/>
      <w:bookmarkEnd w:id="27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Культорганизатор (в организациях образования);</w:t>
      </w:r>
    </w:p>
    <w:p w14:paraId="1E1C1129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29" w:name="z35"/>
      <w:bookmarkEnd w:id="28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Инструктор: по труду (в организациях образования); по физической культуре, непосредственно занимающийся учебно-воспитательной деятельностью, в том числе в специальных организациях образования; инструктор-методист физкультурно-спортивных организаций, инструктор-методист по плаванию, по туризму;</w:t>
      </w:r>
    </w:p>
    <w:p w14:paraId="35CB1974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30" w:name="z36"/>
      <w:bookmarkEnd w:id="29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Старший мастер, мастер производственного обучения; мастер – преподаватель производственного обучения;</w:t>
      </w:r>
    </w:p>
    <w:p w14:paraId="4B9C3C86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31" w:name="z37"/>
      <w:bookmarkEnd w:id="30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Методист (старший методист): организаций дошкольного и среднего образования, организации дополнительного образования; организации технического и профессионального, </w:t>
      </w:r>
      <w:proofErr w:type="spellStart"/>
      <w:r w:rsidRPr="00103100">
        <w:rPr>
          <w:color w:val="000000"/>
          <w:sz w:val="24"/>
          <w:szCs w:val="24"/>
          <w:lang w:val="ru-RU"/>
        </w:rPr>
        <w:t>послесреднего</w:t>
      </w:r>
      <w:proofErr w:type="spellEnd"/>
      <w:r w:rsidRPr="00103100">
        <w:rPr>
          <w:color w:val="000000"/>
          <w:sz w:val="24"/>
          <w:szCs w:val="24"/>
          <w:lang w:val="ru-RU"/>
        </w:rPr>
        <w:t xml:space="preserve"> образования, учебно-методического (методического) центра (кабинета), центра по работе с одаренными детьми, специальной организации образования;</w:t>
      </w:r>
    </w:p>
    <w:p w14:paraId="43CAC229" w14:textId="77777777" w:rsidR="00EF0B94" w:rsidRPr="00103100" w:rsidRDefault="00000000">
      <w:pPr>
        <w:spacing w:after="0"/>
        <w:jc w:val="both"/>
        <w:rPr>
          <w:sz w:val="24"/>
          <w:szCs w:val="24"/>
          <w:lang w:val="ru-RU"/>
        </w:rPr>
      </w:pPr>
      <w:bookmarkStart w:id="32" w:name="z38"/>
      <w:bookmarkEnd w:id="31"/>
      <w:r w:rsidRPr="00103100">
        <w:rPr>
          <w:color w:val="000000"/>
          <w:sz w:val="24"/>
          <w:szCs w:val="24"/>
        </w:rPr>
        <w:t>     </w:t>
      </w:r>
      <w:r w:rsidRPr="00103100">
        <w:rPr>
          <w:color w:val="000000"/>
          <w:sz w:val="24"/>
          <w:szCs w:val="24"/>
          <w:lang w:val="ru-RU"/>
        </w:rPr>
        <w:t xml:space="preserve"> Музыкальный руководитель, аккомпаниатор, концертмейстер, хореограф, непосредственно занимающийся учебно-воспитательной деятельностью, художественный руководитель.</w:t>
      </w:r>
    </w:p>
    <w:bookmarkEnd w:id="32"/>
    <w:p w14:paraId="548784CC" w14:textId="77777777" w:rsidR="00EF0B94" w:rsidRPr="00103100" w:rsidRDefault="00000000">
      <w:pPr>
        <w:spacing w:after="0"/>
        <w:rPr>
          <w:sz w:val="24"/>
          <w:szCs w:val="24"/>
          <w:lang w:val="ru-RU"/>
        </w:rPr>
      </w:pPr>
      <w:r w:rsidRPr="00103100">
        <w:rPr>
          <w:sz w:val="24"/>
          <w:szCs w:val="24"/>
          <w:lang w:val="ru-RU"/>
        </w:rPr>
        <w:br/>
      </w:r>
      <w:r w:rsidRPr="00103100">
        <w:rPr>
          <w:sz w:val="24"/>
          <w:szCs w:val="24"/>
          <w:lang w:val="ru-RU"/>
        </w:rPr>
        <w:br/>
      </w:r>
    </w:p>
    <w:p w14:paraId="6DFE6125" w14:textId="77777777" w:rsidR="00EF0B94" w:rsidRPr="00103100" w:rsidRDefault="00000000">
      <w:pPr>
        <w:pStyle w:val="disclaimer"/>
        <w:rPr>
          <w:sz w:val="24"/>
          <w:szCs w:val="24"/>
          <w:lang w:val="ru-RU"/>
        </w:rPr>
      </w:pPr>
      <w:r w:rsidRPr="00103100">
        <w:rPr>
          <w:color w:val="000000"/>
          <w:sz w:val="24"/>
          <w:szCs w:val="24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EF0B94" w:rsidRPr="00103100" w:rsidSect="00103100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B94"/>
    <w:rsid w:val="00103100"/>
    <w:rsid w:val="00EF0B94"/>
    <w:rsid w:val="00F8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0BE0"/>
  <w15:docId w15:val="{F06A583D-34DA-4ECB-BF99-D162EDAC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863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3</cp:revision>
  <cp:lastPrinted>2024-09-20T10:10:00Z</cp:lastPrinted>
  <dcterms:created xsi:type="dcterms:W3CDTF">2024-09-20T10:09:00Z</dcterms:created>
  <dcterms:modified xsi:type="dcterms:W3CDTF">2024-09-20T10:20:00Z</dcterms:modified>
</cp:coreProperties>
</file>