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21AE3" w14:textId="77777777" w:rsidR="0074684B" w:rsidRPr="009D74B9" w:rsidRDefault="00000000" w:rsidP="009D74B9">
      <w:pPr>
        <w:spacing w:after="0" w:line="240" w:lineRule="atLeast"/>
      </w:pPr>
      <w:r w:rsidRPr="009D74B9">
        <w:rPr>
          <w:noProof/>
        </w:rPr>
        <w:drawing>
          <wp:inline distT="0" distB="0" distL="0" distR="0" wp14:anchorId="14CCC8D7" wp14:editId="0F418B0B">
            <wp:extent cx="2057400" cy="571500"/>
            <wp:effectExtent l="0" t="0" r="0" b="0"/>
            <wp:docPr id="100754331" name="Рисунок 100754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690E3F4B" w14:textId="77777777" w:rsidR="0074684B" w:rsidRPr="009D74B9" w:rsidRDefault="00000000" w:rsidP="009D74B9">
      <w:pPr>
        <w:spacing w:after="0" w:line="240" w:lineRule="atLeast"/>
        <w:rPr>
          <w:lang w:val="ru-RU"/>
        </w:rPr>
      </w:pPr>
      <w:r w:rsidRPr="009D74B9">
        <w:rPr>
          <w:b/>
          <w:color w:val="000000"/>
          <w:lang w:val="ru-RU"/>
        </w:rPr>
        <w:t>Об утверждении Концепции развития дошкольного, среднего, технического и профессионального образования Республики Казахстан на 2023 – 2029 годы</w:t>
      </w:r>
    </w:p>
    <w:p w14:paraId="629F0F5D" w14:textId="77777777" w:rsidR="0074684B" w:rsidRPr="009D74B9" w:rsidRDefault="00000000" w:rsidP="009D74B9">
      <w:pPr>
        <w:spacing w:after="0" w:line="240" w:lineRule="atLeast"/>
        <w:jc w:val="both"/>
        <w:rPr>
          <w:lang w:val="ru-RU"/>
        </w:rPr>
      </w:pPr>
      <w:r w:rsidRPr="009D74B9">
        <w:rPr>
          <w:color w:val="000000"/>
          <w:lang w:val="ru-RU"/>
        </w:rPr>
        <w:t>Постановление Правительства Республики Казахстан от 28 марта 2023 года № 249.</w:t>
      </w:r>
    </w:p>
    <w:p w14:paraId="0B1D4AF0" w14:textId="77777777" w:rsidR="0074684B" w:rsidRPr="009D74B9" w:rsidRDefault="00000000" w:rsidP="009D74B9">
      <w:pPr>
        <w:spacing w:after="0" w:line="240" w:lineRule="atLeast"/>
        <w:jc w:val="both"/>
        <w:rPr>
          <w:lang w:val="ru-RU"/>
        </w:rPr>
      </w:pPr>
      <w:bookmarkStart w:id="0" w:name="z3"/>
      <w:r w:rsidRPr="009D74B9">
        <w:rPr>
          <w:color w:val="000000"/>
          <w:lang w:val="ru-RU"/>
        </w:rPr>
        <w:t xml:space="preserve"> </w:t>
      </w:r>
      <w:r w:rsidRPr="009D74B9">
        <w:rPr>
          <w:color w:val="000000"/>
        </w:rPr>
        <w:t>     </w:t>
      </w:r>
      <w:r w:rsidRPr="009D74B9">
        <w:rPr>
          <w:color w:val="000000"/>
          <w:lang w:val="ru-RU"/>
        </w:rPr>
        <w:t xml:space="preserve"> Правительство Республики Казахстан </w:t>
      </w:r>
      <w:r w:rsidRPr="009D74B9">
        <w:rPr>
          <w:b/>
          <w:color w:val="000000"/>
          <w:lang w:val="ru-RU"/>
        </w:rPr>
        <w:t>ПОСТАНОВЛЯЕТ:</w:t>
      </w:r>
    </w:p>
    <w:p w14:paraId="7DD09F18" w14:textId="77777777" w:rsidR="0074684B" w:rsidRPr="009D74B9" w:rsidRDefault="00000000" w:rsidP="009D74B9">
      <w:pPr>
        <w:spacing w:after="0" w:line="240" w:lineRule="atLeast"/>
        <w:jc w:val="both"/>
        <w:rPr>
          <w:lang w:val="ru-RU"/>
        </w:rPr>
      </w:pPr>
      <w:bookmarkStart w:id="1" w:name="z4"/>
      <w:bookmarkEnd w:id="0"/>
      <w:r w:rsidRPr="009D74B9">
        <w:rPr>
          <w:color w:val="000000"/>
          <w:lang w:val="ru-RU"/>
        </w:rPr>
        <w:t xml:space="preserve"> </w:t>
      </w:r>
      <w:r w:rsidRPr="009D74B9">
        <w:rPr>
          <w:color w:val="000000"/>
        </w:rPr>
        <w:t>     </w:t>
      </w:r>
      <w:r w:rsidRPr="009D74B9">
        <w:rPr>
          <w:color w:val="000000"/>
          <w:lang w:val="ru-RU"/>
        </w:rPr>
        <w:t xml:space="preserve"> 1. Утвердить прилагаемую Концепцию развития дошкольного, среднего, технического и профессионального образования Республики Казахстан на 2023 – 2029 годы (далее – Концепция).</w:t>
      </w:r>
    </w:p>
    <w:p w14:paraId="4774479E" w14:textId="77777777" w:rsidR="0074684B" w:rsidRPr="009D74B9" w:rsidRDefault="00000000" w:rsidP="009D74B9">
      <w:pPr>
        <w:spacing w:after="0" w:line="240" w:lineRule="atLeast"/>
        <w:jc w:val="both"/>
      </w:pPr>
      <w:bookmarkStart w:id="2" w:name="z5"/>
      <w:bookmarkEnd w:id="1"/>
      <w:r w:rsidRPr="009D74B9">
        <w:rPr>
          <w:color w:val="000000"/>
        </w:rPr>
        <w:t>     </w:t>
      </w:r>
      <w:r w:rsidRPr="009D74B9">
        <w:rPr>
          <w:color w:val="000000"/>
          <w:lang w:val="ru-RU"/>
        </w:rPr>
        <w:t xml:space="preserve"> 2. Центральным государственным и местным исполнительным органам, заинтересованным организациям (по согласованию), ответственным за реализацию </w:t>
      </w:r>
      <w:proofErr w:type="spellStart"/>
      <w:r w:rsidRPr="009D74B9">
        <w:rPr>
          <w:color w:val="000000"/>
        </w:rPr>
        <w:t>Концепции</w:t>
      </w:r>
      <w:proofErr w:type="spellEnd"/>
      <w:r w:rsidRPr="009D74B9">
        <w:rPr>
          <w:color w:val="000000"/>
        </w:rPr>
        <w:t>:</w:t>
      </w:r>
    </w:p>
    <w:p w14:paraId="52EC4174" w14:textId="77777777" w:rsidR="0074684B" w:rsidRPr="009D74B9" w:rsidRDefault="00000000" w:rsidP="009D74B9">
      <w:pPr>
        <w:spacing w:after="0" w:line="240" w:lineRule="atLeast"/>
        <w:jc w:val="both"/>
        <w:rPr>
          <w:lang w:val="ru-RU"/>
        </w:rPr>
      </w:pPr>
      <w:bookmarkStart w:id="3" w:name="z6"/>
      <w:bookmarkEnd w:id="2"/>
      <w:r w:rsidRPr="009D74B9">
        <w:rPr>
          <w:color w:val="000000"/>
        </w:rPr>
        <w:t xml:space="preserve">      </w:t>
      </w:r>
      <w:r w:rsidRPr="009D74B9">
        <w:rPr>
          <w:color w:val="000000"/>
          <w:lang w:val="ru-RU"/>
        </w:rPr>
        <w:t>1) принять необходимые меры по реализации Концепции;</w:t>
      </w:r>
    </w:p>
    <w:p w14:paraId="4C97DCCD" w14:textId="77777777" w:rsidR="0074684B" w:rsidRPr="009D74B9" w:rsidRDefault="00000000" w:rsidP="009D74B9">
      <w:pPr>
        <w:spacing w:after="0" w:line="240" w:lineRule="atLeast"/>
        <w:jc w:val="both"/>
        <w:rPr>
          <w:lang w:val="ru-RU"/>
        </w:rPr>
      </w:pPr>
      <w:bookmarkStart w:id="4" w:name="z7"/>
      <w:bookmarkEnd w:id="3"/>
      <w:r w:rsidRPr="009D74B9">
        <w:rPr>
          <w:color w:val="000000"/>
          <w:lang w:val="ru-RU"/>
        </w:rPr>
        <w:t xml:space="preserve"> </w:t>
      </w:r>
      <w:r w:rsidRPr="009D74B9">
        <w:rPr>
          <w:color w:val="000000"/>
        </w:rPr>
        <w:t>     </w:t>
      </w:r>
      <w:r w:rsidRPr="009D74B9">
        <w:rPr>
          <w:color w:val="000000"/>
          <w:lang w:val="ru-RU"/>
        </w:rPr>
        <w:t xml:space="preserve"> 2) обеспечить своевременное исполнение Плана действий по реализации Концепции;</w:t>
      </w:r>
    </w:p>
    <w:p w14:paraId="78FE8042" w14:textId="77777777" w:rsidR="0074684B" w:rsidRPr="009D74B9" w:rsidRDefault="00000000" w:rsidP="009D74B9">
      <w:pPr>
        <w:spacing w:after="0" w:line="240" w:lineRule="atLeast"/>
        <w:jc w:val="both"/>
        <w:rPr>
          <w:lang w:val="ru-RU"/>
        </w:rPr>
      </w:pPr>
      <w:bookmarkStart w:id="5" w:name="z8"/>
      <w:bookmarkEnd w:id="4"/>
      <w:r w:rsidRPr="009D74B9">
        <w:rPr>
          <w:color w:val="000000"/>
        </w:rPr>
        <w:t>     </w:t>
      </w:r>
      <w:r w:rsidRPr="009D74B9">
        <w:rPr>
          <w:color w:val="000000"/>
          <w:lang w:val="ru-RU"/>
        </w:rPr>
        <w:t xml:space="preserve"> 3) не позднее 15 апреля, следующего за отчетным годом, представлять информацию о ходе реализации Концепции в Министерство просвещения Республики Казахстан.</w:t>
      </w:r>
    </w:p>
    <w:bookmarkEnd w:id="5"/>
    <w:p w14:paraId="568B515F" w14:textId="77777777" w:rsidR="0074684B" w:rsidRPr="009D74B9" w:rsidRDefault="00000000" w:rsidP="009D74B9">
      <w:pPr>
        <w:spacing w:after="0" w:line="240" w:lineRule="atLeast"/>
        <w:rPr>
          <w:lang w:val="ru-RU"/>
        </w:rPr>
      </w:pPr>
      <w:r w:rsidRPr="009D74B9">
        <w:rPr>
          <w:color w:val="FF0000"/>
        </w:rPr>
        <w:t>     </w:t>
      </w:r>
      <w:r w:rsidRPr="009D74B9">
        <w:rPr>
          <w:color w:val="FF0000"/>
          <w:lang w:val="ru-RU"/>
        </w:rPr>
        <w:t xml:space="preserve"> 3. Исключен постановлением Правительства РК от 13.06.2024 </w:t>
      </w:r>
      <w:r w:rsidRPr="009D74B9">
        <w:rPr>
          <w:color w:val="000000"/>
          <w:lang w:val="ru-RU"/>
        </w:rPr>
        <w:t>№ 465</w:t>
      </w:r>
      <w:r w:rsidRPr="009D74B9">
        <w:rPr>
          <w:color w:val="FF0000"/>
          <w:lang w:val="ru-RU"/>
        </w:rPr>
        <w:t>.</w:t>
      </w:r>
      <w:r w:rsidRPr="009D74B9">
        <w:rPr>
          <w:lang w:val="ru-RU"/>
        </w:rPr>
        <w:br/>
      </w:r>
    </w:p>
    <w:p w14:paraId="39BD8AD8" w14:textId="77777777" w:rsidR="0074684B" w:rsidRPr="009D74B9" w:rsidRDefault="00000000" w:rsidP="009D74B9">
      <w:pPr>
        <w:spacing w:after="0" w:line="240" w:lineRule="atLeast"/>
        <w:jc w:val="both"/>
        <w:rPr>
          <w:lang w:val="ru-RU"/>
        </w:rPr>
      </w:pPr>
      <w:bookmarkStart w:id="6" w:name="z10"/>
      <w:r w:rsidRPr="009D74B9">
        <w:rPr>
          <w:color w:val="000000"/>
        </w:rPr>
        <w:t>     </w:t>
      </w:r>
      <w:r w:rsidRPr="009D74B9">
        <w:rPr>
          <w:color w:val="000000"/>
          <w:lang w:val="ru-RU"/>
        </w:rPr>
        <w:t xml:space="preserve"> 4. Контроль за исполнением настоящего постановления возложить на Министерство просвещения Республики Казахстан.</w:t>
      </w:r>
    </w:p>
    <w:p w14:paraId="3784586F" w14:textId="77777777" w:rsidR="0074684B" w:rsidRPr="009D74B9" w:rsidRDefault="00000000" w:rsidP="009D74B9">
      <w:pPr>
        <w:spacing w:after="0" w:line="240" w:lineRule="atLeast"/>
        <w:jc w:val="both"/>
        <w:rPr>
          <w:lang w:val="ru-RU"/>
        </w:rPr>
      </w:pPr>
      <w:bookmarkStart w:id="7" w:name="z11"/>
      <w:bookmarkEnd w:id="6"/>
      <w:r w:rsidRPr="009D74B9">
        <w:rPr>
          <w:color w:val="000000"/>
          <w:lang w:val="ru-RU"/>
        </w:rPr>
        <w:t xml:space="preserve"> </w:t>
      </w:r>
      <w:r w:rsidRPr="009D74B9">
        <w:rPr>
          <w:color w:val="000000"/>
        </w:rPr>
        <w:t>     </w:t>
      </w:r>
      <w:r w:rsidRPr="009D74B9">
        <w:rPr>
          <w:color w:val="000000"/>
          <w:lang w:val="ru-RU"/>
        </w:rPr>
        <w:t xml:space="preserve"> 5. Признать утратившим силу постановление Правительства Республики Казахстан от 24 ноября 2022 года № 941 "Об утверждении Концепции развития образования Республики Казахстан на 2022 – 2026 годы".</w:t>
      </w:r>
    </w:p>
    <w:p w14:paraId="6B417D9A" w14:textId="77777777" w:rsidR="0074684B" w:rsidRPr="009D74B9" w:rsidRDefault="00000000" w:rsidP="009D74B9">
      <w:pPr>
        <w:spacing w:after="0" w:line="240" w:lineRule="atLeast"/>
        <w:jc w:val="both"/>
        <w:rPr>
          <w:lang w:val="ru-RU"/>
        </w:rPr>
      </w:pPr>
      <w:bookmarkStart w:id="8" w:name="z12"/>
      <w:bookmarkEnd w:id="7"/>
      <w:r w:rsidRPr="009D74B9">
        <w:rPr>
          <w:color w:val="000000"/>
        </w:rPr>
        <w:t>     </w:t>
      </w:r>
      <w:r w:rsidRPr="009D74B9">
        <w:rPr>
          <w:color w:val="000000"/>
          <w:lang w:val="ru-RU"/>
        </w:rPr>
        <w:t xml:space="preserve"> 6. Настоящее постановление вводится в действие со дня его подписания.</w:t>
      </w:r>
    </w:p>
    <w:tbl>
      <w:tblPr>
        <w:tblW w:w="10486" w:type="dxa"/>
        <w:tblCellSpacing w:w="0" w:type="auto"/>
        <w:tblLayout w:type="fixed"/>
        <w:tblLook w:val="04A0" w:firstRow="1" w:lastRow="0" w:firstColumn="1" w:lastColumn="0" w:noHBand="0" w:noVBand="1"/>
      </w:tblPr>
      <w:tblGrid>
        <w:gridCol w:w="6590"/>
        <w:gridCol w:w="220"/>
        <w:gridCol w:w="3676"/>
      </w:tblGrid>
      <w:tr w:rsidR="0074684B" w:rsidRPr="009D74B9" w14:paraId="39A213CF" w14:textId="77777777" w:rsidTr="00EE4634">
        <w:trPr>
          <w:trHeight w:val="30"/>
          <w:tblCellSpacing w:w="0" w:type="auto"/>
        </w:trPr>
        <w:tc>
          <w:tcPr>
            <w:tcW w:w="6810" w:type="dxa"/>
            <w:gridSpan w:val="2"/>
            <w:tcMar>
              <w:top w:w="15" w:type="dxa"/>
              <w:left w:w="15" w:type="dxa"/>
              <w:bottom w:w="15" w:type="dxa"/>
              <w:right w:w="15" w:type="dxa"/>
            </w:tcMar>
            <w:vAlign w:val="center"/>
          </w:tcPr>
          <w:bookmarkEnd w:id="8"/>
          <w:p w14:paraId="22F9E213" w14:textId="0B1CCDDA" w:rsidR="0074684B" w:rsidRPr="009D74B9" w:rsidRDefault="00000000" w:rsidP="009D74B9">
            <w:pPr>
              <w:spacing w:after="0" w:line="240" w:lineRule="atLeast"/>
            </w:pPr>
            <w:r w:rsidRPr="009D74B9">
              <w:rPr>
                <w:i/>
                <w:color w:val="000000"/>
              </w:rPr>
              <w:t>     </w:t>
            </w:r>
            <w:r w:rsidRPr="009D74B9">
              <w:rPr>
                <w:i/>
                <w:color w:val="000000"/>
                <w:lang w:val="ru-RU"/>
              </w:rPr>
              <w:t xml:space="preserve"> </w:t>
            </w:r>
            <w:proofErr w:type="spellStart"/>
            <w:r w:rsidRPr="009D74B9">
              <w:rPr>
                <w:i/>
                <w:color w:val="000000"/>
              </w:rPr>
              <w:t>Премьер-Министр</w:t>
            </w:r>
            <w:proofErr w:type="spellEnd"/>
          </w:p>
          <w:p w14:paraId="6762C9F8" w14:textId="77777777" w:rsidR="0074684B" w:rsidRPr="009D74B9" w:rsidRDefault="0074684B" w:rsidP="009D74B9">
            <w:pPr>
              <w:spacing w:after="0" w:line="240" w:lineRule="atLeast"/>
            </w:pPr>
          </w:p>
          <w:p w14:paraId="53EB0B7B" w14:textId="77777777" w:rsidR="0074684B" w:rsidRPr="009D74B9" w:rsidRDefault="00000000" w:rsidP="009D74B9">
            <w:pPr>
              <w:spacing w:after="0" w:line="240" w:lineRule="atLeast"/>
              <w:jc w:val="both"/>
            </w:pPr>
            <w:proofErr w:type="spellStart"/>
            <w:r w:rsidRPr="009D74B9">
              <w:rPr>
                <w:i/>
                <w:color w:val="000000"/>
              </w:rPr>
              <w:t>Республики</w:t>
            </w:r>
            <w:proofErr w:type="spellEnd"/>
            <w:r w:rsidRPr="009D74B9">
              <w:rPr>
                <w:i/>
                <w:color w:val="000000"/>
              </w:rPr>
              <w:t xml:space="preserve"> </w:t>
            </w:r>
            <w:proofErr w:type="spellStart"/>
            <w:r w:rsidRPr="009D74B9">
              <w:rPr>
                <w:i/>
                <w:color w:val="000000"/>
              </w:rPr>
              <w:t>Казахстан</w:t>
            </w:r>
            <w:proofErr w:type="spellEnd"/>
          </w:p>
        </w:tc>
        <w:tc>
          <w:tcPr>
            <w:tcW w:w="3676" w:type="dxa"/>
            <w:tcMar>
              <w:top w:w="15" w:type="dxa"/>
              <w:left w:w="15" w:type="dxa"/>
              <w:bottom w:w="15" w:type="dxa"/>
              <w:right w:w="15" w:type="dxa"/>
            </w:tcMar>
            <w:vAlign w:val="center"/>
          </w:tcPr>
          <w:p w14:paraId="7B244618" w14:textId="77777777" w:rsidR="0074684B" w:rsidRPr="009D74B9" w:rsidRDefault="00000000" w:rsidP="009D74B9">
            <w:pPr>
              <w:spacing w:after="0" w:line="240" w:lineRule="atLeast"/>
            </w:pPr>
            <w:r w:rsidRPr="009D74B9">
              <w:rPr>
                <w:i/>
                <w:color w:val="000000"/>
              </w:rPr>
              <w:t xml:space="preserve">А. </w:t>
            </w:r>
            <w:proofErr w:type="spellStart"/>
            <w:r w:rsidRPr="009D74B9">
              <w:rPr>
                <w:i/>
                <w:color w:val="000000"/>
              </w:rPr>
              <w:t>Смаилов</w:t>
            </w:r>
            <w:proofErr w:type="spellEnd"/>
          </w:p>
        </w:tc>
      </w:tr>
      <w:tr w:rsidR="0074684B" w:rsidRPr="009D74B9" w14:paraId="75D00AF9" w14:textId="77777777" w:rsidTr="00EE4634">
        <w:trPr>
          <w:trHeight w:val="30"/>
          <w:tblCellSpacing w:w="0" w:type="auto"/>
        </w:trPr>
        <w:tc>
          <w:tcPr>
            <w:tcW w:w="6590" w:type="dxa"/>
            <w:tcMar>
              <w:top w:w="15" w:type="dxa"/>
              <w:left w:w="15" w:type="dxa"/>
              <w:bottom w:w="15" w:type="dxa"/>
              <w:right w:w="15" w:type="dxa"/>
            </w:tcMar>
            <w:vAlign w:val="center"/>
          </w:tcPr>
          <w:p w14:paraId="19DEC73D" w14:textId="77777777" w:rsidR="0074684B" w:rsidRPr="009D74B9" w:rsidRDefault="00000000" w:rsidP="009D74B9">
            <w:pPr>
              <w:spacing w:after="0" w:line="240" w:lineRule="atLeast"/>
              <w:jc w:val="center"/>
            </w:pPr>
            <w:r w:rsidRPr="009D74B9">
              <w:rPr>
                <w:color w:val="000000"/>
              </w:rPr>
              <w:t> </w:t>
            </w:r>
          </w:p>
        </w:tc>
        <w:tc>
          <w:tcPr>
            <w:tcW w:w="3896" w:type="dxa"/>
            <w:gridSpan w:val="2"/>
            <w:tcMar>
              <w:top w:w="15" w:type="dxa"/>
              <w:left w:w="15" w:type="dxa"/>
              <w:bottom w:w="15" w:type="dxa"/>
              <w:right w:w="15" w:type="dxa"/>
            </w:tcMar>
            <w:vAlign w:val="center"/>
          </w:tcPr>
          <w:p w14:paraId="128E3D3D" w14:textId="77777777" w:rsidR="0074684B" w:rsidRPr="009D74B9" w:rsidRDefault="00000000" w:rsidP="009D74B9">
            <w:pPr>
              <w:spacing w:after="0" w:line="240" w:lineRule="atLeast"/>
              <w:jc w:val="center"/>
              <w:rPr>
                <w:lang w:val="ru-RU"/>
              </w:rPr>
            </w:pPr>
            <w:r w:rsidRPr="009D74B9">
              <w:rPr>
                <w:color w:val="000000"/>
                <w:lang w:val="ru-RU"/>
              </w:rPr>
              <w:t>Утверждена</w:t>
            </w:r>
            <w:r w:rsidRPr="009D74B9">
              <w:rPr>
                <w:lang w:val="ru-RU"/>
              </w:rPr>
              <w:br/>
            </w:r>
            <w:r w:rsidRPr="009D74B9">
              <w:rPr>
                <w:color w:val="000000"/>
                <w:lang w:val="ru-RU"/>
              </w:rPr>
              <w:t>постановлением Правительства</w:t>
            </w:r>
            <w:r w:rsidRPr="009D74B9">
              <w:rPr>
                <w:lang w:val="ru-RU"/>
              </w:rPr>
              <w:br/>
            </w:r>
            <w:r w:rsidRPr="009D74B9">
              <w:rPr>
                <w:color w:val="000000"/>
                <w:lang w:val="ru-RU"/>
              </w:rPr>
              <w:t>Республики Казахстан</w:t>
            </w:r>
            <w:r w:rsidRPr="009D74B9">
              <w:rPr>
                <w:lang w:val="ru-RU"/>
              </w:rPr>
              <w:br/>
            </w:r>
            <w:r w:rsidRPr="009D74B9">
              <w:rPr>
                <w:color w:val="000000"/>
                <w:lang w:val="ru-RU"/>
              </w:rPr>
              <w:t>от 28 марта 2023 года № 249</w:t>
            </w:r>
          </w:p>
        </w:tc>
      </w:tr>
    </w:tbl>
    <w:p w14:paraId="25861EED" w14:textId="77777777" w:rsidR="00EE4634" w:rsidRPr="009D74B9" w:rsidRDefault="00EE4634" w:rsidP="009D74B9">
      <w:pPr>
        <w:spacing w:after="0" w:line="240" w:lineRule="atLeast"/>
        <w:jc w:val="center"/>
        <w:rPr>
          <w:b/>
          <w:color w:val="000000"/>
          <w:lang w:val="ru-RU"/>
        </w:rPr>
      </w:pPr>
      <w:bookmarkStart w:id="9" w:name="z15"/>
    </w:p>
    <w:p w14:paraId="04AB2F62" w14:textId="77777777" w:rsidR="00EE4634" w:rsidRPr="009D74B9" w:rsidRDefault="00EE4634" w:rsidP="009D74B9">
      <w:pPr>
        <w:spacing w:after="0" w:line="240" w:lineRule="atLeast"/>
        <w:jc w:val="center"/>
        <w:rPr>
          <w:b/>
          <w:color w:val="000000"/>
          <w:lang w:val="ru-RU"/>
        </w:rPr>
      </w:pPr>
    </w:p>
    <w:p w14:paraId="1FC8BD6C" w14:textId="77777777" w:rsidR="00EE4634" w:rsidRPr="009D74B9" w:rsidRDefault="00EE4634" w:rsidP="009D74B9">
      <w:pPr>
        <w:spacing w:after="0" w:line="240" w:lineRule="atLeast"/>
        <w:jc w:val="center"/>
        <w:rPr>
          <w:b/>
          <w:color w:val="000000"/>
          <w:lang w:val="ru-RU"/>
        </w:rPr>
      </w:pPr>
    </w:p>
    <w:p w14:paraId="18CBFF67" w14:textId="77777777" w:rsidR="00091DC0" w:rsidRPr="009D74B9" w:rsidRDefault="00091DC0" w:rsidP="009D74B9">
      <w:pPr>
        <w:spacing w:after="0" w:line="240" w:lineRule="atLeast"/>
        <w:jc w:val="center"/>
        <w:rPr>
          <w:b/>
          <w:color w:val="000000"/>
          <w:lang w:val="ru-RU"/>
        </w:rPr>
      </w:pPr>
    </w:p>
    <w:p w14:paraId="474D30F8" w14:textId="77777777" w:rsidR="00EE4634" w:rsidRPr="009D74B9" w:rsidRDefault="00EE4634" w:rsidP="009D74B9">
      <w:pPr>
        <w:spacing w:after="0" w:line="240" w:lineRule="atLeast"/>
        <w:jc w:val="center"/>
        <w:rPr>
          <w:b/>
          <w:color w:val="000000"/>
          <w:lang w:val="ru-RU"/>
        </w:rPr>
      </w:pPr>
    </w:p>
    <w:p w14:paraId="31DDFDBB" w14:textId="77777777" w:rsidR="00EE4634" w:rsidRPr="009D74B9" w:rsidRDefault="00EE4634" w:rsidP="009D74B9">
      <w:pPr>
        <w:spacing w:after="0" w:line="240" w:lineRule="atLeast"/>
        <w:jc w:val="center"/>
        <w:rPr>
          <w:b/>
          <w:color w:val="000000"/>
          <w:lang w:val="ru-RU"/>
        </w:rPr>
      </w:pPr>
    </w:p>
    <w:p w14:paraId="4941ED0A" w14:textId="775C7AC0" w:rsidR="0074684B" w:rsidRPr="009D74B9" w:rsidRDefault="00000000" w:rsidP="009D74B9">
      <w:pPr>
        <w:spacing w:after="0" w:line="240" w:lineRule="atLeast"/>
        <w:jc w:val="center"/>
        <w:rPr>
          <w:lang w:val="ru-RU"/>
        </w:rPr>
      </w:pPr>
      <w:r w:rsidRPr="009D74B9">
        <w:rPr>
          <w:b/>
          <w:color w:val="000000"/>
          <w:lang w:val="ru-RU"/>
        </w:rPr>
        <w:t>Концепция</w:t>
      </w:r>
      <w:r w:rsidRPr="009D74B9">
        <w:rPr>
          <w:lang w:val="ru-RU"/>
        </w:rPr>
        <w:br/>
      </w:r>
      <w:r w:rsidRPr="009D74B9">
        <w:rPr>
          <w:b/>
          <w:color w:val="000000"/>
          <w:lang w:val="ru-RU"/>
        </w:rPr>
        <w:t xml:space="preserve">развития дошкольного, среднего, технического и профессионального образования Республики Казахстан </w:t>
      </w:r>
      <w:r w:rsidRPr="009D74B9">
        <w:rPr>
          <w:lang w:val="ru-RU"/>
        </w:rPr>
        <w:br/>
      </w:r>
      <w:r w:rsidRPr="009D74B9">
        <w:rPr>
          <w:b/>
          <w:color w:val="000000"/>
          <w:lang w:val="ru-RU"/>
        </w:rPr>
        <w:t>на 2023 – 2029 годы</w:t>
      </w:r>
    </w:p>
    <w:bookmarkEnd w:id="9"/>
    <w:p w14:paraId="012F78C5" w14:textId="77777777" w:rsidR="0074684B" w:rsidRPr="009D74B9" w:rsidRDefault="0074684B" w:rsidP="009D74B9">
      <w:pPr>
        <w:spacing w:after="0" w:line="240" w:lineRule="atLeast"/>
        <w:rPr>
          <w:lang w:val="ru-RU"/>
        </w:rPr>
      </w:pPr>
    </w:p>
    <w:p w14:paraId="1538D2C5"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Раздел 1. Паспорт (основные параметры)</w:t>
      </w:r>
    </w:p>
    <w:p w14:paraId="3FFA81B2" w14:textId="77777777" w:rsidR="0074684B" w:rsidRPr="009D74B9" w:rsidRDefault="0074684B" w:rsidP="009D74B9">
      <w:pPr>
        <w:spacing w:after="0" w:line="240" w:lineRule="atLeast"/>
        <w:rPr>
          <w:lang w:val="ru-RU"/>
        </w:rPr>
      </w:pPr>
    </w:p>
    <w:p w14:paraId="084E5C80"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     </w:t>
      </w:r>
      <w:r w:rsidRPr="009D74B9">
        <w:rPr>
          <w:color w:val="000000"/>
          <w:lang w:val="ru-RU"/>
        </w:rPr>
        <w:t xml:space="preserve"> Раздел 2. </w:t>
      </w:r>
      <w:proofErr w:type="spellStart"/>
      <w:r w:rsidRPr="009D74B9">
        <w:rPr>
          <w:color w:val="000000"/>
        </w:rPr>
        <w:t>Анализ</w:t>
      </w:r>
      <w:proofErr w:type="spellEnd"/>
      <w:r w:rsidRPr="009D74B9">
        <w:rPr>
          <w:color w:val="000000"/>
        </w:rPr>
        <w:t xml:space="preserve"> </w:t>
      </w:r>
      <w:proofErr w:type="spellStart"/>
      <w:r w:rsidRPr="009D74B9">
        <w:rPr>
          <w:color w:val="000000"/>
        </w:rPr>
        <w:t>текущей</w:t>
      </w:r>
      <w:proofErr w:type="spellEnd"/>
      <w:r w:rsidRPr="009D74B9">
        <w:rPr>
          <w:color w:val="000000"/>
        </w:rPr>
        <w:t xml:space="preserve"> </w:t>
      </w:r>
      <w:proofErr w:type="spellStart"/>
      <w:r w:rsidRPr="009D74B9">
        <w:rPr>
          <w:color w:val="000000"/>
        </w:rPr>
        <w:t>ситуации</w:t>
      </w:r>
      <w:proofErr w:type="spellEnd"/>
    </w:p>
    <w:p w14:paraId="413F5997" w14:textId="77777777" w:rsidR="0074684B" w:rsidRPr="009D74B9" w:rsidRDefault="0074684B" w:rsidP="009D74B9">
      <w:pPr>
        <w:spacing w:after="0" w:line="240" w:lineRule="atLeast"/>
      </w:pPr>
    </w:p>
    <w:p w14:paraId="365CCD73" w14:textId="77777777" w:rsidR="0074684B" w:rsidRPr="009D74B9" w:rsidRDefault="00000000" w:rsidP="009D74B9">
      <w:pPr>
        <w:spacing w:after="0" w:line="240" w:lineRule="atLeast"/>
        <w:jc w:val="both"/>
        <w:rPr>
          <w:lang w:val="ru-RU"/>
        </w:rPr>
      </w:pPr>
      <w:r w:rsidRPr="009D74B9">
        <w:rPr>
          <w:color w:val="000000"/>
        </w:rPr>
        <w:t xml:space="preserve">       </w:t>
      </w:r>
      <w:r w:rsidRPr="009D74B9">
        <w:rPr>
          <w:color w:val="000000"/>
          <w:lang w:val="ru-RU"/>
        </w:rPr>
        <w:t>Глава 1. Дошкольное воспитание и обучение</w:t>
      </w:r>
    </w:p>
    <w:p w14:paraId="21427538" w14:textId="77777777" w:rsidR="0074684B" w:rsidRPr="009D74B9" w:rsidRDefault="0074684B" w:rsidP="009D74B9">
      <w:pPr>
        <w:spacing w:after="0" w:line="240" w:lineRule="atLeast"/>
        <w:rPr>
          <w:lang w:val="ru-RU"/>
        </w:rPr>
      </w:pPr>
    </w:p>
    <w:p w14:paraId="0D97A0EA"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     </w:t>
      </w:r>
      <w:r w:rsidRPr="009D74B9">
        <w:rPr>
          <w:color w:val="000000"/>
          <w:lang w:val="ru-RU"/>
        </w:rPr>
        <w:t xml:space="preserve"> Глава 2. </w:t>
      </w:r>
      <w:proofErr w:type="spellStart"/>
      <w:r w:rsidRPr="009D74B9">
        <w:rPr>
          <w:color w:val="000000"/>
        </w:rPr>
        <w:t>Среднее</w:t>
      </w:r>
      <w:proofErr w:type="spellEnd"/>
      <w:r w:rsidRPr="009D74B9">
        <w:rPr>
          <w:color w:val="000000"/>
        </w:rPr>
        <w:t xml:space="preserve"> </w:t>
      </w:r>
      <w:proofErr w:type="spellStart"/>
      <w:r w:rsidRPr="009D74B9">
        <w:rPr>
          <w:color w:val="000000"/>
        </w:rPr>
        <w:t>образование</w:t>
      </w:r>
      <w:proofErr w:type="spellEnd"/>
    </w:p>
    <w:p w14:paraId="0D04F3FF" w14:textId="77777777" w:rsidR="0074684B" w:rsidRPr="009D74B9" w:rsidRDefault="0074684B" w:rsidP="009D74B9">
      <w:pPr>
        <w:spacing w:after="0" w:line="240" w:lineRule="atLeast"/>
      </w:pPr>
    </w:p>
    <w:p w14:paraId="12113FF4" w14:textId="77777777" w:rsidR="0074684B" w:rsidRPr="009D74B9" w:rsidRDefault="00000000" w:rsidP="009D74B9">
      <w:pPr>
        <w:spacing w:after="0" w:line="240" w:lineRule="atLeast"/>
        <w:jc w:val="both"/>
        <w:rPr>
          <w:lang w:val="ru-RU"/>
        </w:rPr>
      </w:pPr>
      <w:r w:rsidRPr="009D74B9">
        <w:rPr>
          <w:color w:val="000000"/>
        </w:rPr>
        <w:t xml:space="preserve">       </w:t>
      </w:r>
      <w:r w:rsidRPr="009D74B9">
        <w:rPr>
          <w:color w:val="000000"/>
          <w:lang w:val="ru-RU"/>
        </w:rPr>
        <w:t>Глава 3. Техническое и профессиональное образование</w:t>
      </w:r>
    </w:p>
    <w:p w14:paraId="3ACF1D9A" w14:textId="77777777" w:rsidR="0074684B" w:rsidRPr="009D74B9" w:rsidRDefault="0074684B" w:rsidP="009D74B9">
      <w:pPr>
        <w:spacing w:after="0" w:line="240" w:lineRule="atLeast"/>
        <w:rPr>
          <w:lang w:val="ru-RU"/>
        </w:rPr>
      </w:pPr>
    </w:p>
    <w:p w14:paraId="36AF6BFF"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Глава 4. Безопасность детей, защита их прав и интересов</w:t>
      </w:r>
    </w:p>
    <w:p w14:paraId="02CEE151" w14:textId="77777777" w:rsidR="0074684B" w:rsidRPr="009D74B9" w:rsidRDefault="0074684B" w:rsidP="009D74B9">
      <w:pPr>
        <w:spacing w:after="0" w:line="240" w:lineRule="atLeast"/>
        <w:rPr>
          <w:lang w:val="ru-RU"/>
        </w:rPr>
      </w:pPr>
    </w:p>
    <w:p w14:paraId="55A6A56F"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Глава 5. Организация воспитательной работы в организациях образования и дополнительное образование</w:t>
      </w:r>
    </w:p>
    <w:p w14:paraId="75257854" w14:textId="77777777" w:rsidR="0074684B" w:rsidRPr="009D74B9" w:rsidRDefault="0074684B" w:rsidP="009D74B9">
      <w:pPr>
        <w:spacing w:after="0" w:line="240" w:lineRule="atLeast"/>
        <w:rPr>
          <w:lang w:val="ru-RU"/>
        </w:rPr>
      </w:pPr>
    </w:p>
    <w:p w14:paraId="398619AA"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Глава 6. Статус педагога</w:t>
      </w:r>
    </w:p>
    <w:p w14:paraId="68935F01" w14:textId="77777777" w:rsidR="0074684B" w:rsidRPr="009D74B9" w:rsidRDefault="0074684B" w:rsidP="009D74B9">
      <w:pPr>
        <w:spacing w:after="0" w:line="240" w:lineRule="atLeast"/>
        <w:rPr>
          <w:lang w:val="ru-RU"/>
        </w:rPr>
      </w:pPr>
    </w:p>
    <w:p w14:paraId="78B097CE"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Глава 7. Оценка качества образования</w:t>
      </w:r>
    </w:p>
    <w:p w14:paraId="29BCB000" w14:textId="77777777" w:rsidR="0074684B" w:rsidRPr="009D74B9" w:rsidRDefault="0074684B" w:rsidP="009D74B9">
      <w:pPr>
        <w:spacing w:after="0" w:line="240" w:lineRule="atLeast"/>
        <w:rPr>
          <w:lang w:val="ru-RU"/>
        </w:rPr>
      </w:pPr>
    </w:p>
    <w:p w14:paraId="46B8B4B6"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Раздел 3. Обзор международного опыта</w:t>
      </w:r>
    </w:p>
    <w:p w14:paraId="36F97340" w14:textId="77777777" w:rsidR="0074684B" w:rsidRPr="009D74B9" w:rsidRDefault="0074684B" w:rsidP="009D74B9">
      <w:pPr>
        <w:spacing w:after="0" w:line="240" w:lineRule="atLeast"/>
        <w:rPr>
          <w:lang w:val="ru-RU"/>
        </w:rPr>
      </w:pPr>
    </w:p>
    <w:p w14:paraId="1AC71C85"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Раздел 4. Видение развития образования Республики Казахстан на 2023 – 2029 годы</w:t>
      </w:r>
    </w:p>
    <w:p w14:paraId="639DCB9E" w14:textId="77777777" w:rsidR="0074684B" w:rsidRPr="009D74B9" w:rsidRDefault="0074684B" w:rsidP="009D74B9">
      <w:pPr>
        <w:spacing w:after="0" w:line="240" w:lineRule="atLeast"/>
        <w:rPr>
          <w:lang w:val="ru-RU"/>
        </w:rPr>
      </w:pPr>
    </w:p>
    <w:p w14:paraId="37995A2B"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Раздел 5. Основные принципы и подходы</w:t>
      </w:r>
    </w:p>
    <w:p w14:paraId="1125016F" w14:textId="77777777" w:rsidR="0074684B" w:rsidRPr="009D74B9" w:rsidRDefault="0074684B" w:rsidP="009D74B9">
      <w:pPr>
        <w:spacing w:after="0" w:line="240" w:lineRule="atLeast"/>
        <w:rPr>
          <w:lang w:val="ru-RU"/>
        </w:rPr>
      </w:pPr>
    </w:p>
    <w:p w14:paraId="53B4C2AF"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Направление 1. Детский сад – территория комфорта и развития</w:t>
      </w:r>
    </w:p>
    <w:p w14:paraId="589D98BA" w14:textId="77777777" w:rsidR="0074684B" w:rsidRPr="009D74B9" w:rsidRDefault="0074684B" w:rsidP="009D74B9">
      <w:pPr>
        <w:spacing w:after="0" w:line="240" w:lineRule="atLeast"/>
        <w:rPr>
          <w:lang w:val="ru-RU"/>
        </w:rPr>
      </w:pPr>
    </w:p>
    <w:p w14:paraId="30F8F9A7"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1. Расширение доступа к дошкольному воспитанию и обучению</w:t>
      </w:r>
    </w:p>
    <w:p w14:paraId="5A8E4C97" w14:textId="77777777" w:rsidR="0074684B" w:rsidRPr="009D74B9" w:rsidRDefault="0074684B" w:rsidP="009D74B9">
      <w:pPr>
        <w:spacing w:after="0" w:line="240" w:lineRule="atLeast"/>
        <w:rPr>
          <w:lang w:val="ru-RU"/>
        </w:rPr>
      </w:pPr>
    </w:p>
    <w:p w14:paraId="201D1D4A"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2. Модернизация содержания в дошкольных организациях в рамках Модели развития дошкольного воспитания и обучения</w:t>
      </w:r>
    </w:p>
    <w:p w14:paraId="17F970F5" w14:textId="77777777" w:rsidR="0074684B" w:rsidRPr="009D74B9" w:rsidRDefault="0074684B" w:rsidP="009D74B9">
      <w:pPr>
        <w:spacing w:after="0" w:line="240" w:lineRule="atLeast"/>
        <w:rPr>
          <w:lang w:val="ru-RU"/>
        </w:rPr>
      </w:pPr>
    </w:p>
    <w:p w14:paraId="576F2F02"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3. Повышение эффективности управления сферой дошкольного воспитания и обучения на основе лидерства</w:t>
      </w:r>
    </w:p>
    <w:p w14:paraId="5F6B4EEB" w14:textId="77777777" w:rsidR="0074684B" w:rsidRPr="009D74B9" w:rsidRDefault="0074684B" w:rsidP="009D74B9">
      <w:pPr>
        <w:spacing w:after="0" w:line="240" w:lineRule="atLeast"/>
        <w:rPr>
          <w:lang w:val="ru-RU"/>
        </w:rPr>
      </w:pPr>
    </w:p>
    <w:p w14:paraId="32BF7C7E"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Направление 2. Каждая школа – лучшая школа</w:t>
      </w:r>
    </w:p>
    <w:p w14:paraId="7717AF8F" w14:textId="77777777" w:rsidR="0074684B" w:rsidRPr="009D74B9" w:rsidRDefault="0074684B" w:rsidP="009D74B9">
      <w:pPr>
        <w:spacing w:after="0" w:line="240" w:lineRule="atLeast"/>
        <w:rPr>
          <w:lang w:val="ru-RU"/>
        </w:rPr>
      </w:pPr>
    </w:p>
    <w:p w14:paraId="62B6ED38"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     </w:t>
      </w:r>
      <w:r w:rsidRPr="009D74B9">
        <w:rPr>
          <w:color w:val="000000"/>
          <w:lang w:val="ru-RU"/>
        </w:rPr>
        <w:t xml:space="preserve"> Параграф 1. </w:t>
      </w:r>
      <w:proofErr w:type="spellStart"/>
      <w:r w:rsidRPr="009D74B9">
        <w:rPr>
          <w:color w:val="000000"/>
        </w:rPr>
        <w:t>Совершенствование</w:t>
      </w:r>
      <w:proofErr w:type="spellEnd"/>
      <w:r w:rsidRPr="009D74B9">
        <w:rPr>
          <w:color w:val="000000"/>
        </w:rPr>
        <w:t xml:space="preserve"> </w:t>
      </w:r>
      <w:proofErr w:type="spellStart"/>
      <w:r w:rsidRPr="009D74B9">
        <w:rPr>
          <w:color w:val="000000"/>
        </w:rPr>
        <w:t>содержания</w:t>
      </w:r>
      <w:proofErr w:type="spellEnd"/>
      <w:r w:rsidRPr="009D74B9">
        <w:rPr>
          <w:color w:val="000000"/>
        </w:rPr>
        <w:t xml:space="preserve"> </w:t>
      </w:r>
      <w:proofErr w:type="spellStart"/>
      <w:r w:rsidRPr="009D74B9">
        <w:rPr>
          <w:color w:val="000000"/>
        </w:rPr>
        <w:t>среднего</w:t>
      </w:r>
      <w:proofErr w:type="spellEnd"/>
      <w:r w:rsidRPr="009D74B9">
        <w:rPr>
          <w:color w:val="000000"/>
        </w:rPr>
        <w:t xml:space="preserve"> </w:t>
      </w:r>
      <w:proofErr w:type="spellStart"/>
      <w:r w:rsidRPr="009D74B9">
        <w:rPr>
          <w:color w:val="000000"/>
        </w:rPr>
        <w:t>образования</w:t>
      </w:r>
      <w:proofErr w:type="spellEnd"/>
      <w:r w:rsidRPr="009D74B9">
        <w:rPr>
          <w:color w:val="000000"/>
        </w:rPr>
        <w:t xml:space="preserve">      </w:t>
      </w:r>
    </w:p>
    <w:p w14:paraId="1EB76951" w14:textId="77777777" w:rsidR="0074684B" w:rsidRPr="009D74B9" w:rsidRDefault="0074684B" w:rsidP="009D74B9">
      <w:pPr>
        <w:spacing w:after="0" w:line="240" w:lineRule="atLeast"/>
      </w:pPr>
    </w:p>
    <w:p w14:paraId="7D501872" w14:textId="77777777" w:rsidR="0074684B" w:rsidRPr="009D74B9" w:rsidRDefault="00000000" w:rsidP="009D74B9">
      <w:pPr>
        <w:spacing w:after="0" w:line="240" w:lineRule="atLeast"/>
        <w:jc w:val="both"/>
        <w:rPr>
          <w:lang w:val="ru-RU"/>
        </w:rPr>
      </w:pPr>
      <w:r w:rsidRPr="009D74B9">
        <w:rPr>
          <w:color w:val="000000"/>
        </w:rPr>
        <w:t xml:space="preserve">       </w:t>
      </w:r>
      <w:r w:rsidRPr="009D74B9">
        <w:rPr>
          <w:color w:val="000000"/>
          <w:lang w:val="ru-RU"/>
        </w:rPr>
        <w:t>Параграф 2. Доступность среднего образования для детей с особыми образовательными потребностями</w:t>
      </w:r>
    </w:p>
    <w:p w14:paraId="04C6CD52" w14:textId="77777777" w:rsidR="0074684B" w:rsidRPr="009D74B9" w:rsidRDefault="0074684B" w:rsidP="009D74B9">
      <w:pPr>
        <w:spacing w:after="0" w:line="240" w:lineRule="atLeast"/>
        <w:rPr>
          <w:lang w:val="ru-RU"/>
        </w:rPr>
      </w:pPr>
    </w:p>
    <w:p w14:paraId="59BF78A9"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3. Развитие инфраструктуры и модернизация школ</w:t>
      </w:r>
    </w:p>
    <w:p w14:paraId="2184DC3D" w14:textId="77777777" w:rsidR="0074684B" w:rsidRPr="009D74B9" w:rsidRDefault="0074684B" w:rsidP="009D74B9">
      <w:pPr>
        <w:spacing w:after="0" w:line="240" w:lineRule="atLeast"/>
        <w:rPr>
          <w:lang w:val="ru-RU"/>
        </w:rPr>
      </w:pPr>
    </w:p>
    <w:p w14:paraId="02179645" w14:textId="18FEC318" w:rsidR="0074684B" w:rsidRPr="009D74B9" w:rsidRDefault="00000000" w:rsidP="009D74B9">
      <w:pPr>
        <w:spacing w:after="0" w:line="240" w:lineRule="atLeast"/>
        <w:jc w:val="both"/>
        <w:rPr>
          <w:lang w:val="ru-RU"/>
        </w:rPr>
      </w:pPr>
      <w:r w:rsidRPr="009D74B9">
        <w:rPr>
          <w:color w:val="000000"/>
        </w:rPr>
        <w:t>     </w:t>
      </w:r>
      <w:r w:rsidRPr="009D74B9">
        <w:rPr>
          <w:color w:val="000000"/>
          <w:lang w:val="ru-RU"/>
        </w:rPr>
        <w:t xml:space="preserve"> Направление 4. Защита прав и интересов детей, обеспечение условий безопасной жизнедеятельности ребенка</w:t>
      </w:r>
    </w:p>
    <w:p w14:paraId="5DEC7F40" w14:textId="77777777" w:rsidR="0074684B" w:rsidRPr="009D74B9" w:rsidRDefault="0074684B" w:rsidP="009D74B9">
      <w:pPr>
        <w:spacing w:after="0" w:line="240" w:lineRule="atLeast"/>
        <w:rPr>
          <w:lang w:val="ru-RU"/>
        </w:rPr>
      </w:pPr>
    </w:p>
    <w:p w14:paraId="54DA9E35"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1. Реализация комплексных мер по обеспечению безопасности детей</w:t>
      </w:r>
    </w:p>
    <w:p w14:paraId="61F42D92" w14:textId="77777777" w:rsidR="0074684B" w:rsidRPr="009D74B9" w:rsidRDefault="0074684B" w:rsidP="009D74B9">
      <w:pPr>
        <w:spacing w:after="0" w:line="240" w:lineRule="atLeast"/>
        <w:rPr>
          <w:lang w:val="ru-RU"/>
        </w:rPr>
      </w:pPr>
    </w:p>
    <w:p w14:paraId="6F851D77"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2. Охрана прав детей-сирот и детей, оставшихся без попечения родителей</w:t>
      </w:r>
    </w:p>
    <w:p w14:paraId="60C85FDB" w14:textId="77777777" w:rsidR="0074684B" w:rsidRPr="009D74B9" w:rsidRDefault="0074684B" w:rsidP="009D74B9">
      <w:pPr>
        <w:spacing w:after="0" w:line="240" w:lineRule="atLeast"/>
        <w:rPr>
          <w:lang w:val="ru-RU"/>
        </w:rPr>
      </w:pPr>
    </w:p>
    <w:p w14:paraId="021237B1"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3. Оказание социальной поддержки обучающимся</w:t>
      </w:r>
    </w:p>
    <w:p w14:paraId="0FEF40B2" w14:textId="77777777" w:rsidR="0074684B" w:rsidRPr="009D74B9" w:rsidRDefault="0074684B" w:rsidP="009D74B9">
      <w:pPr>
        <w:spacing w:after="0" w:line="240" w:lineRule="atLeast"/>
        <w:rPr>
          <w:lang w:val="ru-RU"/>
        </w:rPr>
      </w:pPr>
    </w:p>
    <w:p w14:paraId="68919367"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4. Повышение правовой грамотности детей и их родителей</w:t>
      </w:r>
    </w:p>
    <w:p w14:paraId="33D0C3BD" w14:textId="77777777" w:rsidR="0074684B" w:rsidRPr="009D74B9" w:rsidRDefault="0074684B" w:rsidP="009D74B9">
      <w:pPr>
        <w:spacing w:after="0" w:line="240" w:lineRule="atLeast"/>
        <w:rPr>
          <w:lang w:val="ru-RU"/>
        </w:rPr>
      </w:pPr>
    </w:p>
    <w:p w14:paraId="6AF20405"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Направление 5. Воспитание нового поколения казахстанцев</w:t>
      </w:r>
    </w:p>
    <w:p w14:paraId="61913644" w14:textId="77777777" w:rsidR="0074684B" w:rsidRPr="009D74B9" w:rsidRDefault="0074684B" w:rsidP="009D74B9">
      <w:pPr>
        <w:spacing w:after="0" w:line="240" w:lineRule="atLeast"/>
        <w:rPr>
          <w:lang w:val="ru-RU"/>
        </w:rPr>
      </w:pPr>
    </w:p>
    <w:p w14:paraId="1ADBB1B0"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1. Развитие общечеловеческих ценностей и эмоционального интеллекта обучающихся</w:t>
      </w:r>
    </w:p>
    <w:p w14:paraId="793C5E63" w14:textId="77777777" w:rsidR="0074684B" w:rsidRPr="009D74B9" w:rsidRDefault="0074684B" w:rsidP="009D74B9">
      <w:pPr>
        <w:spacing w:after="0" w:line="240" w:lineRule="atLeast"/>
        <w:rPr>
          <w:lang w:val="ru-RU"/>
        </w:rPr>
      </w:pPr>
    </w:p>
    <w:p w14:paraId="1BFDF7AD"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2. Развитие способностей ребенка по интересам через дополнительное (неформальное) образование</w:t>
      </w:r>
    </w:p>
    <w:p w14:paraId="79135720" w14:textId="77777777" w:rsidR="0074684B" w:rsidRPr="009D74B9" w:rsidRDefault="0074684B" w:rsidP="009D74B9">
      <w:pPr>
        <w:spacing w:after="0" w:line="240" w:lineRule="atLeast"/>
        <w:rPr>
          <w:lang w:val="ru-RU"/>
        </w:rPr>
      </w:pPr>
    </w:p>
    <w:p w14:paraId="76025810"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Направление 6. Преумножение профессионального и культурного капитала педагогов</w:t>
      </w:r>
    </w:p>
    <w:p w14:paraId="52F95E50" w14:textId="77777777" w:rsidR="0074684B" w:rsidRPr="009D74B9" w:rsidRDefault="0074684B" w:rsidP="009D74B9">
      <w:pPr>
        <w:spacing w:after="0" w:line="240" w:lineRule="atLeast"/>
        <w:rPr>
          <w:lang w:val="ru-RU"/>
        </w:rPr>
      </w:pPr>
    </w:p>
    <w:p w14:paraId="43A410AF"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1. Создание благоприятных условий для педагогов</w:t>
      </w:r>
    </w:p>
    <w:p w14:paraId="0820D974" w14:textId="77777777" w:rsidR="0074684B" w:rsidRPr="009D74B9" w:rsidRDefault="0074684B" w:rsidP="009D74B9">
      <w:pPr>
        <w:spacing w:after="0" w:line="240" w:lineRule="atLeast"/>
        <w:rPr>
          <w:lang w:val="ru-RU"/>
        </w:rPr>
      </w:pPr>
    </w:p>
    <w:p w14:paraId="6F42DC61"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2. Обеспеченность педагогами и модернизация педагогического образования в колледжах</w:t>
      </w:r>
    </w:p>
    <w:p w14:paraId="730D59A4" w14:textId="77777777" w:rsidR="0074684B" w:rsidRPr="009D74B9" w:rsidRDefault="0074684B" w:rsidP="009D74B9">
      <w:pPr>
        <w:spacing w:after="0" w:line="240" w:lineRule="atLeast"/>
        <w:rPr>
          <w:lang w:val="ru-RU"/>
        </w:rPr>
      </w:pPr>
    </w:p>
    <w:p w14:paraId="6234D1B3"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3. Непрерывное профессиональное развитие педагога</w:t>
      </w:r>
    </w:p>
    <w:p w14:paraId="1F5DBA3D" w14:textId="77777777" w:rsidR="0074684B" w:rsidRPr="009D74B9" w:rsidRDefault="0074684B" w:rsidP="009D74B9">
      <w:pPr>
        <w:spacing w:after="0" w:line="240" w:lineRule="atLeast"/>
        <w:rPr>
          <w:lang w:val="ru-RU"/>
        </w:rPr>
      </w:pPr>
    </w:p>
    <w:p w14:paraId="69BE7373"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Направление 7. Обеспечение качества образования на системном уровне</w:t>
      </w:r>
    </w:p>
    <w:p w14:paraId="4A5FF2F2" w14:textId="77777777" w:rsidR="0074684B" w:rsidRPr="009D74B9" w:rsidRDefault="0074684B" w:rsidP="009D74B9">
      <w:pPr>
        <w:spacing w:after="0" w:line="240" w:lineRule="atLeast"/>
        <w:rPr>
          <w:lang w:val="ru-RU"/>
        </w:rPr>
      </w:pPr>
    </w:p>
    <w:p w14:paraId="5DF80488"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Параграф 1. Система внутреннего обеспечения качества</w:t>
      </w:r>
    </w:p>
    <w:p w14:paraId="0ED2AE59" w14:textId="77777777" w:rsidR="0074684B" w:rsidRPr="009D74B9" w:rsidRDefault="0074684B" w:rsidP="009D74B9">
      <w:pPr>
        <w:spacing w:after="0" w:line="240" w:lineRule="atLeast"/>
        <w:rPr>
          <w:lang w:val="ru-RU"/>
        </w:rPr>
      </w:pPr>
    </w:p>
    <w:p w14:paraId="4377571C"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     </w:t>
      </w:r>
      <w:r w:rsidRPr="009D74B9">
        <w:rPr>
          <w:color w:val="000000"/>
          <w:lang w:val="ru-RU"/>
        </w:rPr>
        <w:t xml:space="preserve"> Параграф 2. </w:t>
      </w:r>
      <w:proofErr w:type="spellStart"/>
      <w:r w:rsidRPr="009D74B9">
        <w:rPr>
          <w:color w:val="000000"/>
        </w:rPr>
        <w:t>Система</w:t>
      </w:r>
      <w:proofErr w:type="spellEnd"/>
      <w:r w:rsidRPr="009D74B9">
        <w:rPr>
          <w:color w:val="000000"/>
        </w:rPr>
        <w:t xml:space="preserve"> </w:t>
      </w:r>
      <w:proofErr w:type="spellStart"/>
      <w:r w:rsidRPr="009D74B9">
        <w:rPr>
          <w:color w:val="000000"/>
        </w:rPr>
        <w:t>внешнего</w:t>
      </w:r>
      <w:proofErr w:type="spellEnd"/>
      <w:r w:rsidRPr="009D74B9">
        <w:rPr>
          <w:color w:val="000000"/>
        </w:rPr>
        <w:t xml:space="preserve"> </w:t>
      </w:r>
      <w:proofErr w:type="spellStart"/>
      <w:r w:rsidRPr="009D74B9">
        <w:rPr>
          <w:color w:val="000000"/>
        </w:rPr>
        <w:t>обеспечения</w:t>
      </w:r>
      <w:proofErr w:type="spellEnd"/>
      <w:r w:rsidRPr="009D74B9">
        <w:rPr>
          <w:color w:val="000000"/>
        </w:rPr>
        <w:t xml:space="preserve"> </w:t>
      </w:r>
      <w:proofErr w:type="spellStart"/>
      <w:r w:rsidRPr="009D74B9">
        <w:rPr>
          <w:color w:val="000000"/>
        </w:rPr>
        <w:t>качества</w:t>
      </w:r>
      <w:proofErr w:type="spellEnd"/>
    </w:p>
    <w:p w14:paraId="5455B1A6" w14:textId="77777777" w:rsidR="0074684B" w:rsidRPr="009D74B9" w:rsidRDefault="0074684B" w:rsidP="009D74B9">
      <w:pPr>
        <w:spacing w:after="0" w:line="240" w:lineRule="atLeast"/>
      </w:pPr>
    </w:p>
    <w:p w14:paraId="768D1D65" w14:textId="77777777" w:rsidR="0074684B" w:rsidRPr="009D74B9" w:rsidRDefault="00000000" w:rsidP="009D74B9">
      <w:pPr>
        <w:spacing w:after="0" w:line="240" w:lineRule="atLeast"/>
        <w:jc w:val="both"/>
        <w:rPr>
          <w:lang w:val="ru-RU"/>
        </w:rPr>
      </w:pPr>
      <w:r w:rsidRPr="009D74B9">
        <w:rPr>
          <w:color w:val="000000"/>
        </w:rPr>
        <w:t xml:space="preserve">       </w:t>
      </w:r>
      <w:r w:rsidRPr="009D74B9">
        <w:rPr>
          <w:color w:val="000000"/>
          <w:lang w:val="ru-RU"/>
        </w:rPr>
        <w:t>Параграф 3. Формирование культуры качества и академической честности</w:t>
      </w:r>
    </w:p>
    <w:p w14:paraId="1EADA1B5" w14:textId="77777777" w:rsidR="0074684B" w:rsidRPr="009D74B9" w:rsidRDefault="0074684B" w:rsidP="009D74B9">
      <w:pPr>
        <w:spacing w:after="0" w:line="240" w:lineRule="atLeast"/>
        <w:rPr>
          <w:lang w:val="ru-RU"/>
        </w:rPr>
      </w:pPr>
    </w:p>
    <w:p w14:paraId="06215388"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Раздел 6. Целевые индикаторы и ожидаемые результаты</w:t>
      </w:r>
    </w:p>
    <w:p w14:paraId="478E336A" w14:textId="77777777" w:rsidR="0074684B" w:rsidRPr="009D74B9" w:rsidRDefault="0074684B" w:rsidP="009D74B9">
      <w:pPr>
        <w:spacing w:after="0" w:line="240" w:lineRule="atLeast"/>
        <w:rPr>
          <w:lang w:val="ru-RU"/>
        </w:rPr>
      </w:pPr>
    </w:p>
    <w:p w14:paraId="35574D63" w14:textId="77777777" w:rsidR="0074684B" w:rsidRPr="009D74B9" w:rsidRDefault="00000000" w:rsidP="009D74B9">
      <w:pPr>
        <w:spacing w:after="0" w:line="240" w:lineRule="atLeast"/>
        <w:jc w:val="both"/>
        <w:rPr>
          <w:lang w:val="ru-RU"/>
        </w:rPr>
      </w:pPr>
      <w:r w:rsidRPr="009D74B9">
        <w:rPr>
          <w:color w:val="000000"/>
          <w:lang w:val="ru-RU"/>
        </w:rPr>
        <w:t xml:space="preserve"> </w:t>
      </w:r>
      <w:r w:rsidRPr="009D74B9">
        <w:rPr>
          <w:color w:val="000000"/>
        </w:rPr>
        <w:t>     </w:t>
      </w:r>
      <w:r w:rsidRPr="009D74B9">
        <w:rPr>
          <w:color w:val="000000"/>
          <w:lang w:val="ru-RU"/>
        </w:rPr>
        <w:t xml:space="preserve"> Приложение: План действий по реализации Концепции развития дошкольного, среднего, технического и профессионального образования Республики Казахстан на 2023 – 2029 годы</w:t>
      </w:r>
    </w:p>
    <w:p w14:paraId="7140ADAC" w14:textId="77777777" w:rsidR="0074684B" w:rsidRPr="009D74B9" w:rsidRDefault="00000000" w:rsidP="009D74B9">
      <w:pPr>
        <w:spacing w:after="0" w:line="240" w:lineRule="atLeast"/>
        <w:rPr>
          <w:lang w:val="ru-RU"/>
        </w:rPr>
      </w:pPr>
      <w:r w:rsidRPr="009D74B9">
        <w:rPr>
          <w:color w:val="FF0000"/>
        </w:rPr>
        <w:t>     </w:t>
      </w:r>
      <w:r w:rsidRPr="009D74B9">
        <w:rPr>
          <w:color w:val="FF0000"/>
          <w:lang w:val="ru-RU"/>
        </w:rPr>
        <w:t xml:space="preserve"> Сноска. Содержание с изменениями, внесенными постановлением Правительства РК от 13.06.2024 </w:t>
      </w:r>
      <w:r w:rsidRPr="009D74B9">
        <w:rPr>
          <w:color w:val="000000"/>
          <w:lang w:val="ru-RU"/>
        </w:rPr>
        <w:t>№ 465</w:t>
      </w:r>
      <w:r w:rsidRPr="009D74B9">
        <w:rPr>
          <w:color w:val="FF0000"/>
          <w:lang w:val="ru-RU"/>
        </w:rPr>
        <w:t>.</w:t>
      </w:r>
      <w:r w:rsidRPr="009D74B9">
        <w:rPr>
          <w:lang w:val="ru-RU"/>
        </w:rPr>
        <w:br/>
      </w:r>
    </w:p>
    <w:p w14:paraId="5953901A" w14:textId="77777777" w:rsidR="0074684B" w:rsidRPr="009D74B9" w:rsidRDefault="00000000" w:rsidP="009D74B9">
      <w:pPr>
        <w:spacing w:after="0" w:line="240" w:lineRule="atLeast"/>
        <w:rPr>
          <w:lang w:val="ru-RU"/>
        </w:rPr>
      </w:pPr>
      <w:bookmarkStart w:id="10" w:name="z60"/>
      <w:r w:rsidRPr="009D74B9">
        <w:rPr>
          <w:b/>
          <w:color w:val="000000"/>
          <w:lang w:val="ru-RU"/>
        </w:rPr>
        <w:t xml:space="preserve"> Раздел 1. Паспорт (основные параметры)</w:t>
      </w:r>
    </w:p>
    <w:bookmarkEnd w:id="10"/>
    <w:p w14:paraId="75CC0F95"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Раздел 1 с изменением, внесенным постановлением Правительства РК от 13.06.2024 № 465.</w:t>
      </w:r>
    </w:p>
    <w:tbl>
      <w:tblPr>
        <w:tblW w:w="10916" w:type="dxa"/>
        <w:tblCellSpacing w:w="0" w:type="auto"/>
        <w:tblInd w:w="-411"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53"/>
        <w:gridCol w:w="8363"/>
      </w:tblGrid>
      <w:tr w:rsidR="0074684B" w:rsidRPr="009D74B9" w14:paraId="217C9095" w14:textId="77777777" w:rsidTr="00EE4634">
        <w:trPr>
          <w:trHeight w:val="30"/>
          <w:tblCellSpacing w:w="0" w:type="auto"/>
        </w:trPr>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EB4AD" w14:textId="77777777" w:rsidR="0074684B" w:rsidRPr="009D74B9" w:rsidRDefault="00000000" w:rsidP="009D74B9">
            <w:pPr>
              <w:spacing w:after="0" w:line="240" w:lineRule="atLeast"/>
              <w:jc w:val="both"/>
            </w:pPr>
            <w:proofErr w:type="spellStart"/>
            <w:r w:rsidRPr="009D74B9">
              <w:rPr>
                <w:color w:val="000000"/>
              </w:rPr>
              <w:t>Наименование</w:t>
            </w:r>
            <w:proofErr w:type="spellEnd"/>
            <w:r w:rsidRPr="009D74B9">
              <w:rPr>
                <w:color w:val="000000"/>
              </w:rPr>
              <w:t xml:space="preserve"> </w:t>
            </w:r>
            <w:proofErr w:type="spellStart"/>
            <w:r w:rsidRPr="009D74B9">
              <w:rPr>
                <w:color w:val="000000"/>
              </w:rPr>
              <w:t>Концепции</w:t>
            </w:r>
            <w:proofErr w:type="spellEnd"/>
          </w:p>
        </w:tc>
        <w:tc>
          <w:tcPr>
            <w:tcW w:w="8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619E8" w14:textId="77777777" w:rsidR="0074684B" w:rsidRPr="009D74B9" w:rsidRDefault="00000000" w:rsidP="009D74B9">
            <w:pPr>
              <w:spacing w:after="0" w:line="240" w:lineRule="atLeast"/>
              <w:jc w:val="both"/>
              <w:rPr>
                <w:lang w:val="ru-RU"/>
              </w:rPr>
            </w:pPr>
            <w:r w:rsidRPr="009D74B9">
              <w:rPr>
                <w:color w:val="000000"/>
                <w:lang w:val="ru-RU"/>
              </w:rPr>
              <w:t>Концепция развития дошкольного, среднего, технического и профессионального образования Республики Казахстан на 2023 – 2029 годы (далее – Концепция)</w:t>
            </w:r>
          </w:p>
        </w:tc>
      </w:tr>
      <w:tr w:rsidR="0074684B" w:rsidRPr="009D74B9" w14:paraId="7021FBCC" w14:textId="77777777" w:rsidTr="00EE4634">
        <w:trPr>
          <w:trHeight w:val="30"/>
          <w:tblCellSpacing w:w="0" w:type="auto"/>
        </w:trPr>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3598E" w14:textId="77777777" w:rsidR="0074684B" w:rsidRPr="009D74B9" w:rsidRDefault="00000000" w:rsidP="009D74B9">
            <w:pPr>
              <w:spacing w:after="0" w:line="240" w:lineRule="atLeast"/>
            </w:pPr>
            <w:proofErr w:type="spellStart"/>
            <w:r w:rsidRPr="009D74B9">
              <w:rPr>
                <w:color w:val="000000"/>
              </w:rPr>
              <w:t>Основание</w:t>
            </w:r>
            <w:proofErr w:type="spellEnd"/>
            <w:r w:rsidRPr="009D74B9">
              <w:rPr>
                <w:color w:val="000000"/>
              </w:rPr>
              <w:t xml:space="preserve"> </w:t>
            </w:r>
            <w:proofErr w:type="spellStart"/>
            <w:r w:rsidRPr="009D74B9">
              <w:rPr>
                <w:color w:val="000000"/>
              </w:rPr>
              <w:t>для</w:t>
            </w:r>
            <w:proofErr w:type="spellEnd"/>
            <w:r w:rsidRPr="009D74B9">
              <w:rPr>
                <w:color w:val="000000"/>
              </w:rPr>
              <w:t xml:space="preserve"> </w:t>
            </w:r>
            <w:proofErr w:type="spellStart"/>
            <w:r w:rsidRPr="009D74B9">
              <w:rPr>
                <w:color w:val="000000"/>
              </w:rPr>
              <w:t>разработки</w:t>
            </w:r>
            <w:proofErr w:type="spellEnd"/>
          </w:p>
        </w:tc>
        <w:tc>
          <w:tcPr>
            <w:tcW w:w="8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F639E" w14:textId="77777777" w:rsidR="0074684B" w:rsidRPr="009D74B9" w:rsidRDefault="00000000" w:rsidP="009D74B9">
            <w:pPr>
              <w:spacing w:after="0" w:line="240" w:lineRule="atLeast"/>
              <w:jc w:val="both"/>
              <w:rPr>
                <w:lang w:val="ru-RU"/>
              </w:rPr>
            </w:pPr>
            <w:bookmarkStart w:id="11" w:name="z62"/>
            <w:r w:rsidRPr="009D74B9">
              <w:rPr>
                <w:color w:val="000000"/>
                <w:lang w:val="ru-RU"/>
              </w:rPr>
              <w:t>Закон Республики Казахстан "Об образовании";</w:t>
            </w:r>
          </w:p>
          <w:bookmarkEnd w:id="11"/>
          <w:p w14:paraId="0FAD85BC" w14:textId="77777777" w:rsidR="0074684B" w:rsidRPr="009D74B9" w:rsidRDefault="00000000" w:rsidP="009D74B9">
            <w:pPr>
              <w:spacing w:after="0" w:line="240" w:lineRule="atLeast"/>
              <w:jc w:val="both"/>
              <w:rPr>
                <w:lang w:val="ru-RU"/>
              </w:rPr>
            </w:pPr>
            <w:r w:rsidRPr="009D74B9">
              <w:rPr>
                <w:color w:val="000000"/>
                <w:lang w:val="ru-RU"/>
              </w:rPr>
              <w:t>Послание Главы государства народу Казахстана от 1 сентября 2020 года "Казахстан в новой реальности: время действий";</w:t>
            </w:r>
          </w:p>
          <w:p w14:paraId="0EF02EE7" w14:textId="77777777" w:rsidR="0074684B" w:rsidRPr="009D74B9" w:rsidRDefault="00000000" w:rsidP="009D74B9">
            <w:pPr>
              <w:spacing w:after="0" w:line="240" w:lineRule="atLeast"/>
              <w:jc w:val="both"/>
              <w:rPr>
                <w:lang w:val="ru-RU"/>
              </w:rPr>
            </w:pPr>
            <w:r w:rsidRPr="009D74B9">
              <w:rPr>
                <w:color w:val="000000"/>
                <w:lang w:val="ru-RU"/>
              </w:rPr>
              <w:t>Послание Главы государства народу Казахстана от 1 сентября 2021 года "Единство народа и системные реформы – прочная основа процветания страны";</w:t>
            </w:r>
          </w:p>
          <w:p w14:paraId="2F4410D6" w14:textId="77777777" w:rsidR="0074684B" w:rsidRPr="009D74B9" w:rsidRDefault="00000000" w:rsidP="009D74B9">
            <w:pPr>
              <w:spacing w:after="0" w:line="240" w:lineRule="atLeast"/>
              <w:jc w:val="both"/>
              <w:rPr>
                <w:lang w:val="ru-RU"/>
              </w:rPr>
            </w:pPr>
            <w:r w:rsidRPr="009D74B9">
              <w:rPr>
                <w:color w:val="000000"/>
                <w:lang w:val="ru-RU"/>
              </w:rPr>
              <w:t>Послание Главы государства народу Казахстана от 1 сентября 2022 года "Справедливое государство. Единая нация. Благополучное общество";</w:t>
            </w:r>
          </w:p>
          <w:p w14:paraId="6146AF11" w14:textId="77777777" w:rsidR="0074684B" w:rsidRPr="009D74B9" w:rsidRDefault="00000000" w:rsidP="009D74B9">
            <w:pPr>
              <w:spacing w:after="0" w:line="240" w:lineRule="atLeast"/>
              <w:jc w:val="both"/>
              <w:rPr>
                <w:lang w:val="ru-RU"/>
              </w:rPr>
            </w:pPr>
            <w:r w:rsidRPr="009D74B9">
              <w:rPr>
                <w:color w:val="000000"/>
                <w:lang w:val="ru-RU"/>
              </w:rPr>
              <w:t>Указ Президента Республики Казахстан от 15 февраля 2018 года № 636 "Об утверждении Национального плана развития Республики Казахстан до 2025 года и признании утратившими силу некоторых указов Президента Республики Казахстан";</w:t>
            </w:r>
          </w:p>
          <w:p w14:paraId="6FB70A65" w14:textId="77777777" w:rsidR="0074684B" w:rsidRPr="009D74B9" w:rsidRDefault="00000000" w:rsidP="009D74B9">
            <w:pPr>
              <w:spacing w:after="0" w:line="240" w:lineRule="atLeast"/>
              <w:jc w:val="both"/>
              <w:rPr>
                <w:lang w:val="ru-RU"/>
              </w:rPr>
            </w:pPr>
            <w:r w:rsidRPr="009D74B9">
              <w:rPr>
                <w:color w:val="000000"/>
                <w:lang w:val="ru-RU"/>
              </w:rPr>
              <w:t>Постановление Правительства Республики Казахстан от 29 ноября 2017 года № 790 "Об утверждении Системы государственного планирования в Республике Казахстан";</w:t>
            </w:r>
          </w:p>
          <w:p w14:paraId="5C16C21F" w14:textId="77777777" w:rsidR="0074684B" w:rsidRPr="009D74B9" w:rsidRDefault="00000000" w:rsidP="009D74B9">
            <w:pPr>
              <w:spacing w:after="0" w:line="240" w:lineRule="atLeast"/>
              <w:jc w:val="both"/>
            </w:pPr>
            <w:r w:rsidRPr="009D74B9">
              <w:rPr>
                <w:color w:val="000000"/>
                <w:lang w:val="ru-RU"/>
              </w:rPr>
              <w:t xml:space="preserve">Предвыборная программа Президента Республики Казахстан "Справедливый Казахстан – для всех и для каждого. </w:t>
            </w:r>
            <w:proofErr w:type="spellStart"/>
            <w:r w:rsidRPr="009D74B9">
              <w:rPr>
                <w:color w:val="000000"/>
              </w:rPr>
              <w:t>Сейчас</w:t>
            </w:r>
            <w:proofErr w:type="spellEnd"/>
            <w:r w:rsidRPr="009D74B9">
              <w:rPr>
                <w:color w:val="000000"/>
              </w:rPr>
              <w:t xml:space="preserve"> и </w:t>
            </w:r>
            <w:proofErr w:type="spellStart"/>
            <w:r w:rsidRPr="009D74B9">
              <w:rPr>
                <w:color w:val="000000"/>
              </w:rPr>
              <w:t>навсегда</w:t>
            </w:r>
            <w:proofErr w:type="spellEnd"/>
            <w:r w:rsidRPr="009D74B9">
              <w:rPr>
                <w:color w:val="000000"/>
              </w:rPr>
              <w:t>"</w:t>
            </w:r>
          </w:p>
        </w:tc>
      </w:tr>
      <w:tr w:rsidR="0074684B" w:rsidRPr="009D74B9" w14:paraId="10A27027" w14:textId="77777777" w:rsidTr="00EE4634">
        <w:trPr>
          <w:trHeight w:val="30"/>
          <w:tblCellSpacing w:w="0" w:type="auto"/>
        </w:trPr>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5A776" w14:textId="77777777" w:rsidR="0074684B" w:rsidRPr="009D74B9" w:rsidRDefault="00000000" w:rsidP="009D74B9">
            <w:pPr>
              <w:spacing w:after="0" w:line="240" w:lineRule="atLeast"/>
              <w:rPr>
                <w:lang w:val="ru-RU"/>
              </w:rPr>
            </w:pPr>
            <w:r w:rsidRPr="009D74B9">
              <w:rPr>
                <w:color w:val="000000"/>
                <w:lang w:val="ru-RU"/>
              </w:rPr>
              <w:t xml:space="preserve"> Государственные органы, ответственные за разработку Концепции </w:t>
            </w:r>
          </w:p>
        </w:tc>
        <w:tc>
          <w:tcPr>
            <w:tcW w:w="8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63880" w14:textId="77777777" w:rsidR="0074684B" w:rsidRPr="009D74B9" w:rsidRDefault="00000000" w:rsidP="009D74B9">
            <w:pPr>
              <w:spacing w:after="0" w:line="240" w:lineRule="atLeast"/>
              <w:jc w:val="both"/>
            </w:pPr>
            <w:proofErr w:type="spellStart"/>
            <w:r w:rsidRPr="009D74B9">
              <w:rPr>
                <w:color w:val="000000"/>
              </w:rPr>
              <w:t>Министерство</w:t>
            </w:r>
            <w:proofErr w:type="spellEnd"/>
            <w:r w:rsidRPr="009D74B9">
              <w:rPr>
                <w:color w:val="000000"/>
              </w:rPr>
              <w:t xml:space="preserve"> </w:t>
            </w:r>
            <w:proofErr w:type="spellStart"/>
            <w:r w:rsidRPr="009D74B9">
              <w:rPr>
                <w:color w:val="000000"/>
              </w:rPr>
              <w:t>просвещения</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p>
        </w:tc>
      </w:tr>
      <w:tr w:rsidR="0074684B" w:rsidRPr="009D74B9" w14:paraId="288D6A40" w14:textId="77777777" w:rsidTr="00EE4634">
        <w:trPr>
          <w:trHeight w:val="30"/>
          <w:tblCellSpacing w:w="0" w:type="auto"/>
        </w:trPr>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53FFD" w14:textId="77777777" w:rsidR="0074684B" w:rsidRPr="009D74B9" w:rsidRDefault="00000000" w:rsidP="009D74B9">
            <w:pPr>
              <w:spacing w:after="0" w:line="240" w:lineRule="atLeast"/>
              <w:rPr>
                <w:lang w:val="ru-RU"/>
              </w:rPr>
            </w:pPr>
            <w:r w:rsidRPr="009D74B9">
              <w:rPr>
                <w:color w:val="000000"/>
                <w:lang w:val="ru-RU"/>
              </w:rPr>
              <w:t xml:space="preserve"> Государственные органы, ответственные за реализацию Концепции </w:t>
            </w:r>
          </w:p>
        </w:tc>
        <w:tc>
          <w:tcPr>
            <w:tcW w:w="8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4B31D" w14:textId="77777777" w:rsidR="0074684B" w:rsidRPr="009D74B9" w:rsidRDefault="00000000" w:rsidP="009D74B9">
            <w:pPr>
              <w:spacing w:after="0" w:line="240" w:lineRule="atLeast"/>
              <w:jc w:val="both"/>
              <w:rPr>
                <w:lang w:val="ru-RU"/>
              </w:rPr>
            </w:pPr>
            <w:bookmarkStart w:id="12" w:name="z67"/>
            <w:r w:rsidRPr="009D74B9">
              <w:rPr>
                <w:color w:val="000000"/>
                <w:lang w:val="ru-RU"/>
              </w:rPr>
              <w:t>Министерство просвещения Республики Казахстан;</w:t>
            </w:r>
          </w:p>
          <w:bookmarkEnd w:id="12"/>
          <w:p w14:paraId="38383015" w14:textId="77777777" w:rsidR="0074684B" w:rsidRPr="009D74B9" w:rsidRDefault="00000000" w:rsidP="009D74B9">
            <w:pPr>
              <w:spacing w:after="0" w:line="240" w:lineRule="atLeast"/>
              <w:jc w:val="both"/>
              <w:rPr>
                <w:lang w:val="ru-RU"/>
              </w:rPr>
            </w:pPr>
            <w:r w:rsidRPr="009D74B9">
              <w:rPr>
                <w:color w:val="000000"/>
                <w:lang w:val="ru-RU"/>
              </w:rPr>
              <w:t>Министерство национальной экономики Республики Казахстан;</w:t>
            </w:r>
          </w:p>
          <w:p w14:paraId="5E997995" w14:textId="77777777" w:rsidR="0074684B" w:rsidRPr="009D74B9" w:rsidRDefault="00000000" w:rsidP="009D74B9">
            <w:pPr>
              <w:spacing w:after="0" w:line="240" w:lineRule="atLeast"/>
              <w:jc w:val="both"/>
              <w:rPr>
                <w:lang w:val="ru-RU"/>
              </w:rPr>
            </w:pPr>
            <w:r w:rsidRPr="009D74B9">
              <w:rPr>
                <w:color w:val="000000"/>
                <w:lang w:val="ru-RU"/>
              </w:rPr>
              <w:t>Министерство финансов Республики Казахстан;</w:t>
            </w:r>
          </w:p>
          <w:p w14:paraId="40DA2ECF" w14:textId="77777777" w:rsidR="0074684B" w:rsidRPr="009D74B9" w:rsidRDefault="00000000" w:rsidP="009D74B9">
            <w:pPr>
              <w:spacing w:after="0" w:line="240" w:lineRule="atLeast"/>
              <w:jc w:val="both"/>
              <w:rPr>
                <w:lang w:val="ru-RU"/>
              </w:rPr>
            </w:pPr>
            <w:r w:rsidRPr="009D74B9">
              <w:rPr>
                <w:color w:val="000000"/>
                <w:lang w:val="ru-RU"/>
              </w:rPr>
              <w:t>Министерство науки и высшего образования Республики Казахстан;</w:t>
            </w:r>
          </w:p>
          <w:p w14:paraId="0D428156" w14:textId="77777777" w:rsidR="0074684B" w:rsidRPr="009D74B9" w:rsidRDefault="00000000" w:rsidP="009D74B9">
            <w:pPr>
              <w:spacing w:after="0" w:line="240" w:lineRule="atLeast"/>
              <w:jc w:val="both"/>
              <w:rPr>
                <w:lang w:val="ru-RU"/>
              </w:rPr>
            </w:pPr>
            <w:r w:rsidRPr="009D74B9">
              <w:rPr>
                <w:color w:val="000000"/>
                <w:lang w:val="ru-RU"/>
              </w:rPr>
              <w:t>Министерство здравоохранения Республики Казахстан;</w:t>
            </w:r>
          </w:p>
          <w:p w14:paraId="4B687451" w14:textId="77777777" w:rsidR="0074684B" w:rsidRPr="009D74B9" w:rsidRDefault="00000000" w:rsidP="009D74B9">
            <w:pPr>
              <w:spacing w:after="0" w:line="240" w:lineRule="atLeast"/>
              <w:jc w:val="both"/>
              <w:rPr>
                <w:lang w:val="ru-RU"/>
              </w:rPr>
            </w:pPr>
            <w:r w:rsidRPr="009D74B9">
              <w:rPr>
                <w:color w:val="000000"/>
                <w:lang w:val="ru-RU"/>
              </w:rPr>
              <w:t>Министерство труда и социальной защиты населения Республики Казахстан;</w:t>
            </w:r>
          </w:p>
          <w:p w14:paraId="01432A7C" w14:textId="77777777" w:rsidR="0074684B" w:rsidRPr="009D74B9" w:rsidRDefault="00000000" w:rsidP="009D74B9">
            <w:pPr>
              <w:spacing w:after="0" w:line="240" w:lineRule="atLeast"/>
              <w:jc w:val="both"/>
              <w:rPr>
                <w:lang w:val="ru-RU"/>
              </w:rPr>
            </w:pPr>
            <w:r w:rsidRPr="009D74B9">
              <w:rPr>
                <w:color w:val="000000"/>
                <w:lang w:val="ru-RU"/>
              </w:rPr>
              <w:t>Министерство культуры и информации Республики Казахстан;</w:t>
            </w:r>
          </w:p>
          <w:p w14:paraId="08C18F79" w14:textId="77777777" w:rsidR="0074684B" w:rsidRPr="009D74B9" w:rsidRDefault="00000000" w:rsidP="009D74B9">
            <w:pPr>
              <w:spacing w:after="0" w:line="240" w:lineRule="atLeast"/>
              <w:jc w:val="both"/>
              <w:rPr>
                <w:lang w:val="ru-RU"/>
              </w:rPr>
            </w:pPr>
            <w:r w:rsidRPr="009D74B9">
              <w:rPr>
                <w:color w:val="000000"/>
                <w:lang w:val="ru-RU"/>
              </w:rPr>
              <w:t>Министерство туризма и спорта Республики Казахстан;</w:t>
            </w:r>
          </w:p>
          <w:p w14:paraId="04A9BFD2" w14:textId="77777777" w:rsidR="0074684B" w:rsidRPr="009D74B9" w:rsidRDefault="00000000" w:rsidP="009D74B9">
            <w:pPr>
              <w:spacing w:after="0" w:line="240" w:lineRule="atLeast"/>
              <w:jc w:val="both"/>
              <w:rPr>
                <w:lang w:val="ru-RU"/>
              </w:rPr>
            </w:pPr>
            <w:r w:rsidRPr="009D74B9">
              <w:rPr>
                <w:color w:val="000000"/>
                <w:lang w:val="ru-RU"/>
              </w:rPr>
              <w:t>Министерство цифрового развития, инноваций и аэрокосмической промышленности Республики Казахстан;</w:t>
            </w:r>
          </w:p>
          <w:p w14:paraId="7F30965E" w14:textId="77777777" w:rsidR="0074684B" w:rsidRPr="009D74B9" w:rsidRDefault="00000000" w:rsidP="009D74B9">
            <w:pPr>
              <w:spacing w:after="0" w:line="240" w:lineRule="atLeast"/>
              <w:jc w:val="both"/>
              <w:rPr>
                <w:lang w:val="ru-RU"/>
              </w:rPr>
            </w:pPr>
            <w:r w:rsidRPr="009D74B9">
              <w:rPr>
                <w:color w:val="000000"/>
                <w:lang w:val="ru-RU"/>
              </w:rPr>
              <w:t>Министерство внутренних дел Республики Казахстан;</w:t>
            </w:r>
          </w:p>
          <w:p w14:paraId="060589C1" w14:textId="77777777" w:rsidR="0074684B" w:rsidRPr="009D74B9" w:rsidRDefault="00000000" w:rsidP="009D74B9">
            <w:pPr>
              <w:spacing w:after="0" w:line="240" w:lineRule="atLeast"/>
              <w:jc w:val="both"/>
              <w:rPr>
                <w:lang w:val="ru-RU"/>
              </w:rPr>
            </w:pPr>
            <w:r w:rsidRPr="009D74B9">
              <w:rPr>
                <w:color w:val="000000"/>
                <w:lang w:val="ru-RU"/>
              </w:rPr>
              <w:t>Министерство промышленности и строительства Республики Казахстан;</w:t>
            </w:r>
          </w:p>
          <w:p w14:paraId="1D8254B5" w14:textId="77777777" w:rsidR="0074684B" w:rsidRPr="009D74B9" w:rsidRDefault="00000000" w:rsidP="009D74B9">
            <w:pPr>
              <w:spacing w:after="0" w:line="240" w:lineRule="atLeast"/>
              <w:jc w:val="both"/>
              <w:rPr>
                <w:lang w:val="ru-RU"/>
              </w:rPr>
            </w:pPr>
            <w:r w:rsidRPr="009D74B9">
              <w:rPr>
                <w:color w:val="000000"/>
                <w:lang w:val="ru-RU"/>
              </w:rPr>
              <w:t>Министерство обороны Республики Казахстан;</w:t>
            </w:r>
          </w:p>
          <w:p w14:paraId="2BF861F2" w14:textId="77777777" w:rsidR="0074684B" w:rsidRPr="009D74B9" w:rsidRDefault="00000000" w:rsidP="009D74B9">
            <w:pPr>
              <w:spacing w:after="0" w:line="240" w:lineRule="atLeast"/>
              <w:jc w:val="both"/>
              <w:rPr>
                <w:lang w:val="ru-RU"/>
              </w:rPr>
            </w:pPr>
            <w:r w:rsidRPr="009D74B9">
              <w:rPr>
                <w:color w:val="000000"/>
                <w:lang w:val="ru-RU"/>
              </w:rPr>
              <w:t>Министерство по чрезвычайным ситуациям Республики Казахстан;</w:t>
            </w:r>
          </w:p>
          <w:p w14:paraId="72D2519C" w14:textId="77777777" w:rsidR="0074684B" w:rsidRPr="009D74B9" w:rsidRDefault="00000000" w:rsidP="009D74B9">
            <w:pPr>
              <w:spacing w:after="0" w:line="240" w:lineRule="atLeast"/>
              <w:jc w:val="both"/>
              <w:rPr>
                <w:lang w:val="ru-RU"/>
              </w:rPr>
            </w:pPr>
            <w:r w:rsidRPr="009D74B9">
              <w:rPr>
                <w:color w:val="000000"/>
                <w:lang w:val="ru-RU"/>
              </w:rPr>
              <w:t>Министерство энергетики Республики Казахстан;</w:t>
            </w:r>
          </w:p>
          <w:p w14:paraId="0991BF91" w14:textId="77777777" w:rsidR="0074684B" w:rsidRPr="009D74B9" w:rsidRDefault="00000000" w:rsidP="009D74B9">
            <w:pPr>
              <w:spacing w:after="0" w:line="240" w:lineRule="atLeast"/>
              <w:jc w:val="both"/>
              <w:rPr>
                <w:lang w:val="ru-RU"/>
              </w:rPr>
            </w:pPr>
            <w:r w:rsidRPr="009D74B9">
              <w:rPr>
                <w:color w:val="000000"/>
                <w:lang w:val="ru-RU"/>
              </w:rPr>
              <w:t>Министерство экологии и природных ресурсов Республики Казахстан;</w:t>
            </w:r>
          </w:p>
          <w:p w14:paraId="376ED4C0" w14:textId="77777777" w:rsidR="0074684B" w:rsidRPr="009D74B9" w:rsidRDefault="00000000" w:rsidP="009D74B9">
            <w:pPr>
              <w:spacing w:after="0" w:line="240" w:lineRule="atLeast"/>
              <w:jc w:val="both"/>
              <w:rPr>
                <w:lang w:val="ru-RU"/>
              </w:rPr>
            </w:pPr>
            <w:r w:rsidRPr="009D74B9">
              <w:rPr>
                <w:color w:val="000000"/>
                <w:lang w:val="ru-RU"/>
              </w:rPr>
              <w:t>Агентство Республики Казахстан по делам государственной службы;</w:t>
            </w:r>
          </w:p>
          <w:p w14:paraId="31E490A2" w14:textId="77777777" w:rsidR="0074684B" w:rsidRPr="009D74B9" w:rsidRDefault="00000000" w:rsidP="009D74B9">
            <w:pPr>
              <w:spacing w:after="0" w:line="240" w:lineRule="atLeast"/>
              <w:jc w:val="both"/>
              <w:rPr>
                <w:lang w:val="ru-RU"/>
              </w:rPr>
            </w:pPr>
            <w:r w:rsidRPr="009D74B9">
              <w:rPr>
                <w:color w:val="000000"/>
                <w:lang w:val="ru-RU"/>
              </w:rPr>
              <w:t>акиматы областей, городов Астаны, Алматы и Шымкента</w:t>
            </w:r>
          </w:p>
        </w:tc>
      </w:tr>
      <w:tr w:rsidR="0074684B" w:rsidRPr="009D74B9" w14:paraId="333AC59F" w14:textId="77777777" w:rsidTr="00EE4634">
        <w:trPr>
          <w:trHeight w:val="30"/>
          <w:tblCellSpacing w:w="0" w:type="auto"/>
        </w:trPr>
        <w:tc>
          <w:tcPr>
            <w:tcW w:w="2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1D318" w14:textId="77777777" w:rsidR="0074684B" w:rsidRPr="009D74B9" w:rsidRDefault="00000000" w:rsidP="009D74B9">
            <w:pPr>
              <w:spacing w:after="0" w:line="240" w:lineRule="atLeast"/>
              <w:jc w:val="both"/>
            </w:pPr>
            <w:proofErr w:type="spellStart"/>
            <w:r w:rsidRPr="009D74B9">
              <w:rPr>
                <w:color w:val="000000"/>
              </w:rPr>
              <w:t>Сроки</w:t>
            </w:r>
            <w:proofErr w:type="spellEnd"/>
            <w:r w:rsidRPr="009D74B9">
              <w:rPr>
                <w:color w:val="000000"/>
              </w:rPr>
              <w:t xml:space="preserve"> </w:t>
            </w:r>
            <w:proofErr w:type="spellStart"/>
            <w:r w:rsidRPr="009D74B9">
              <w:rPr>
                <w:color w:val="000000"/>
              </w:rPr>
              <w:t>реализации</w:t>
            </w:r>
            <w:proofErr w:type="spellEnd"/>
          </w:p>
        </w:tc>
        <w:tc>
          <w:tcPr>
            <w:tcW w:w="83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C2241"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годы</w:t>
            </w:r>
            <w:proofErr w:type="spellEnd"/>
          </w:p>
        </w:tc>
      </w:tr>
    </w:tbl>
    <w:p w14:paraId="6D56E5C0" w14:textId="77777777" w:rsidR="009D74B9" w:rsidRPr="009D74B9" w:rsidRDefault="009D74B9" w:rsidP="009D74B9">
      <w:pPr>
        <w:spacing w:after="0" w:line="240" w:lineRule="atLeast"/>
        <w:rPr>
          <w:b/>
          <w:color w:val="000000"/>
          <w:lang w:val="ru-RU"/>
        </w:rPr>
      </w:pPr>
      <w:bookmarkStart w:id="13" w:name="z113"/>
      <w:bookmarkStart w:id="14" w:name="z80"/>
    </w:p>
    <w:p w14:paraId="088E4DAA" w14:textId="3F1D97D7" w:rsidR="009D74B9" w:rsidRPr="009D74B9" w:rsidRDefault="009D74B9" w:rsidP="009D74B9">
      <w:pPr>
        <w:spacing w:after="0" w:line="240" w:lineRule="atLeast"/>
        <w:rPr>
          <w:lang w:val="ru-RU"/>
        </w:rPr>
      </w:pPr>
      <w:r w:rsidRPr="009D74B9">
        <w:rPr>
          <w:b/>
          <w:color w:val="000000"/>
          <w:lang w:val="ru-RU"/>
        </w:rPr>
        <w:t>Глава 2. Среднее образование</w:t>
      </w:r>
    </w:p>
    <w:p w14:paraId="564621D0" w14:textId="77777777" w:rsidR="009D74B9" w:rsidRPr="009D74B9" w:rsidRDefault="009D74B9" w:rsidP="009D74B9">
      <w:pPr>
        <w:spacing w:after="0" w:line="240" w:lineRule="atLeast"/>
        <w:jc w:val="both"/>
        <w:rPr>
          <w:lang w:val="ru-RU"/>
        </w:rPr>
      </w:pPr>
      <w:bookmarkStart w:id="15" w:name="z114"/>
      <w:bookmarkEnd w:id="13"/>
      <w:r w:rsidRPr="009D74B9">
        <w:rPr>
          <w:color w:val="000000"/>
        </w:rPr>
        <w:t>     </w:t>
      </w:r>
      <w:r w:rsidRPr="009D74B9">
        <w:rPr>
          <w:color w:val="000000"/>
          <w:lang w:val="ru-RU"/>
        </w:rPr>
        <w:t xml:space="preserve"> В 2022 – 2023 учебном году сеть организаций среднего образования составила 7687 школ с контингентом 3,7 млн обучающихся, из них 552 частные школы с контингентом 170146 обучающихся.</w:t>
      </w:r>
    </w:p>
    <w:p w14:paraId="5B8C0519" w14:textId="77777777" w:rsidR="009D74B9" w:rsidRPr="009D74B9" w:rsidRDefault="009D74B9" w:rsidP="009D74B9">
      <w:pPr>
        <w:spacing w:after="0" w:line="240" w:lineRule="atLeast"/>
        <w:jc w:val="both"/>
        <w:rPr>
          <w:lang w:val="ru-RU"/>
        </w:rPr>
      </w:pPr>
      <w:bookmarkStart w:id="16" w:name="z115"/>
      <w:bookmarkEnd w:id="15"/>
      <w:r w:rsidRPr="009D74B9">
        <w:rPr>
          <w:color w:val="000000"/>
        </w:rPr>
        <w:t>     </w:t>
      </w:r>
      <w:r w:rsidRPr="009D74B9">
        <w:rPr>
          <w:color w:val="000000"/>
          <w:lang w:val="ru-RU"/>
        </w:rPr>
        <w:t xml:space="preserve"> Сеть организаций среднего образования по республике за последние три года увеличилась на 247 единиц: в 2020 – 2021 учебном году – 7440 школ с контингентом 3,4 млн обучающихся; 2021 – 2022 учебном году – 7550 школ с контингентом 3,5 млн обучающихся; 2022 – 2023 учебном году – 7687 школ с контингентом 3,7 млн обучающихся.</w:t>
      </w:r>
    </w:p>
    <w:p w14:paraId="25AC7670" w14:textId="77777777" w:rsidR="009D74B9" w:rsidRPr="009D74B9" w:rsidRDefault="009D74B9" w:rsidP="009D74B9">
      <w:pPr>
        <w:spacing w:after="0" w:line="240" w:lineRule="atLeast"/>
        <w:jc w:val="both"/>
        <w:rPr>
          <w:lang w:val="ru-RU"/>
        </w:rPr>
      </w:pPr>
      <w:bookmarkStart w:id="17" w:name="z116"/>
      <w:bookmarkEnd w:id="16"/>
      <w:r w:rsidRPr="009D74B9">
        <w:rPr>
          <w:color w:val="000000"/>
          <w:lang w:val="ru-RU"/>
        </w:rPr>
        <w:t xml:space="preserve"> </w:t>
      </w:r>
      <w:r w:rsidRPr="009D74B9">
        <w:rPr>
          <w:color w:val="000000"/>
        </w:rPr>
        <w:t>     </w:t>
      </w:r>
      <w:r w:rsidRPr="009D74B9">
        <w:rPr>
          <w:color w:val="000000"/>
          <w:lang w:val="ru-RU"/>
        </w:rPr>
        <w:t xml:space="preserve"> Обновление содержания школьного образования, 100 %-й </w:t>
      </w:r>
      <w:proofErr w:type="gramStart"/>
      <w:r w:rsidRPr="009D74B9">
        <w:rPr>
          <w:color w:val="000000"/>
          <w:lang w:val="ru-RU"/>
        </w:rPr>
        <w:t>переход</w:t>
      </w:r>
      <w:proofErr w:type="gramEnd"/>
      <w:r w:rsidRPr="009D74B9">
        <w:rPr>
          <w:color w:val="000000"/>
          <w:lang w:val="ru-RU"/>
        </w:rPr>
        <w:t xml:space="preserve"> к которому завершен в 2021 году, эксперты Организации экономического сотрудничества и развития (далее – ОЭСР) считают позитивным шагом на пути к модернизации системы образования в целом. В рамках оценки обновленного содержания образования, проведенной Всемирным банком, сделаны выводы и подготовлены рекомендации для улучшения действующих Типовых учебных программ начального, основного среднего и общего среднего образования. В частности, по совершенствованию содержания образования, отражающего знания, навыки, подходы и ценности, необходимые обучающимся 21 века в соответствии с национальными приоритетами, а также вызовами и возможностями стремительно меняющегося мира. </w:t>
      </w:r>
    </w:p>
    <w:p w14:paraId="64485ECF" w14:textId="77777777" w:rsidR="009D74B9" w:rsidRPr="009D74B9" w:rsidRDefault="009D74B9" w:rsidP="009D74B9">
      <w:pPr>
        <w:spacing w:after="0" w:line="240" w:lineRule="atLeast"/>
        <w:jc w:val="both"/>
        <w:rPr>
          <w:lang w:val="ru-RU"/>
        </w:rPr>
      </w:pPr>
      <w:bookmarkStart w:id="18" w:name="z117"/>
      <w:bookmarkEnd w:id="17"/>
      <w:r w:rsidRPr="009D74B9">
        <w:rPr>
          <w:color w:val="000000"/>
          <w:lang w:val="ru-RU"/>
        </w:rPr>
        <w:t xml:space="preserve"> </w:t>
      </w:r>
      <w:r w:rsidRPr="009D74B9">
        <w:rPr>
          <w:color w:val="000000"/>
        </w:rPr>
        <w:t>     </w:t>
      </w:r>
      <w:r w:rsidRPr="009D74B9">
        <w:rPr>
          <w:color w:val="000000"/>
          <w:lang w:val="ru-RU"/>
        </w:rPr>
        <w:t xml:space="preserve"> В рамках проведенных республиканских съездов учителей также отмечена необходимость пересмотра содержания учебных программ с учетом возрастных особенностей обучающихся, обеспечения преемственности между темами, разделами и уровнями образования, усиления практической направленности, воспитательного компонента и развития функциональной грамотности обучающихся. </w:t>
      </w:r>
    </w:p>
    <w:p w14:paraId="476A06E9" w14:textId="77777777" w:rsidR="009D74B9" w:rsidRPr="009D74B9" w:rsidRDefault="009D74B9" w:rsidP="009D74B9">
      <w:pPr>
        <w:spacing w:after="0" w:line="240" w:lineRule="atLeast"/>
        <w:jc w:val="both"/>
        <w:rPr>
          <w:lang w:val="ru-RU"/>
        </w:rPr>
      </w:pPr>
      <w:bookmarkStart w:id="19" w:name="z118"/>
      <w:bookmarkEnd w:id="18"/>
      <w:r w:rsidRPr="009D74B9">
        <w:rPr>
          <w:color w:val="000000"/>
          <w:lang w:val="ru-RU"/>
        </w:rPr>
        <w:t xml:space="preserve"> </w:t>
      </w:r>
      <w:r w:rsidRPr="009D74B9">
        <w:rPr>
          <w:color w:val="000000"/>
        </w:rPr>
        <w:t>     </w:t>
      </w:r>
      <w:r w:rsidRPr="009D74B9">
        <w:rPr>
          <w:color w:val="000000"/>
          <w:lang w:val="ru-RU"/>
        </w:rPr>
        <w:t xml:space="preserve"> Следовательно, необходимо продолжить и укрепить работу по совершенствованию содержания среднего образования на основе ценностно-ориентированного, деятельностного, личностно-ориентированного и коммуникативного подходов. Важно обеспечить соответствие современной педагогической теории и практики уровню требований, предъявляемых сфере образования процессами экономического, социально-политического, научно-технологического развития. </w:t>
      </w:r>
    </w:p>
    <w:p w14:paraId="4997FF12" w14:textId="77777777" w:rsidR="009D74B9" w:rsidRPr="009D74B9" w:rsidRDefault="009D74B9" w:rsidP="009D74B9">
      <w:pPr>
        <w:spacing w:after="0" w:line="240" w:lineRule="atLeast"/>
        <w:jc w:val="both"/>
        <w:rPr>
          <w:lang w:val="ru-RU"/>
        </w:rPr>
      </w:pPr>
      <w:bookmarkStart w:id="20" w:name="z119"/>
      <w:bookmarkEnd w:id="19"/>
      <w:r w:rsidRPr="009D74B9">
        <w:rPr>
          <w:color w:val="000000"/>
        </w:rPr>
        <w:t>     </w:t>
      </w:r>
      <w:r w:rsidRPr="009D74B9">
        <w:rPr>
          <w:color w:val="000000"/>
          <w:lang w:val="ru-RU"/>
        </w:rPr>
        <w:t xml:space="preserve"> Автономная организация образования "Назарбаев интеллектуальные школы" (далее – АОО "НИШ") продолжает трансляцию своего опыта в общеобразовательные школы страны. Для этого отобраны 1710 ведущих школ Казахстана как методические площадки для работы со всеми школами регионов. Также реализуются проекты по методической (проведение исследований в школах, обучение педагогов, выработка рекомендаций для органов образования и др.) и материально-технической (оснащение и переоборудование, ремонт, реконструкция) поддержке сельских школ с участием частных инициативных организаций (спонсоров). Для педагогов общеобразовательных школ создана общедоступная онлайн-платформа "Системно-методический комплекс", содержащая свыше 174 тыс. материалов к каждому уроку по всем предметам с 1-го по 11-е классы на трех языках. В 2020 году для дистанционного обучения АОО "НИШ" совместно с "</w:t>
      </w:r>
      <w:proofErr w:type="spellStart"/>
      <w:r w:rsidRPr="009D74B9">
        <w:rPr>
          <w:color w:val="000000"/>
        </w:rPr>
        <w:t>Bilim</w:t>
      </w:r>
      <w:proofErr w:type="spellEnd"/>
      <w:r w:rsidRPr="009D74B9">
        <w:rPr>
          <w:color w:val="000000"/>
          <w:lang w:val="ru-RU"/>
        </w:rPr>
        <w:t xml:space="preserve"> </w:t>
      </w:r>
      <w:r w:rsidRPr="009D74B9">
        <w:rPr>
          <w:color w:val="000000"/>
        </w:rPr>
        <w:t>Media</w:t>
      </w:r>
      <w:r w:rsidRPr="009D74B9">
        <w:rPr>
          <w:color w:val="000000"/>
          <w:lang w:val="ru-RU"/>
        </w:rPr>
        <w:t xml:space="preserve"> </w:t>
      </w:r>
      <w:r w:rsidRPr="009D74B9">
        <w:rPr>
          <w:color w:val="000000"/>
        </w:rPr>
        <w:t>Group</w:t>
      </w:r>
      <w:r w:rsidRPr="009D74B9">
        <w:rPr>
          <w:color w:val="000000"/>
          <w:lang w:val="ru-RU"/>
        </w:rPr>
        <w:t>" разработан цифровой образовательный контент "Онлайн-</w:t>
      </w:r>
      <w:proofErr w:type="spellStart"/>
      <w:r w:rsidRPr="009D74B9">
        <w:rPr>
          <w:color w:val="000000"/>
          <w:lang w:val="ru-RU"/>
        </w:rPr>
        <w:t>мектеп</w:t>
      </w:r>
      <w:proofErr w:type="spellEnd"/>
      <w:r w:rsidRPr="009D74B9">
        <w:rPr>
          <w:color w:val="000000"/>
          <w:lang w:val="ru-RU"/>
        </w:rPr>
        <w:t>", содержащий 24 тыс. уроков по всем предметам и классам на казахском и русском языках.</w:t>
      </w:r>
    </w:p>
    <w:p w14:paraId="67213AFD" w14:textId="77777777" w:rsidR="009D74B9" w:rsidRPr="009D74B9" w:rsidRDefault="009D74B9" w:rsidP="009D74B9">
      <w:pPr>
        <w:spacing w:after="0" w:line="240" w:lineRule="atLeast"/>
        <w:jc w:val="both"/>
        <w:rPr>
          <w:lang w:val="ru-RU"/>
        </w:rPr>
      </w:pPr>
      <w:bookmarkStart w:id="21" w:name="z120"/>
      <w:bookmarkEnd w:id="20"/>
      <w:r w:rsidRPr="009D74B9">
        <w:rPr>
          <w:color w:val="000000"/>
        </w:rPr>
        <w:t>     </w:t>
      </w:r>
      <w:r w:rsidRPr="009D74B9">
        <w:rPr>
          <w:color w:val="000000"/>
          <w:lang w:val="ru-RU"/>
        </w:rPr>
        <w:t xml:space="preserve"> В связи с эпидемиологической ситуацией по </w:t>
      </w:r>
      <w:r w:rsidRPr="009D74B9">
        <w:rPr>
          <w:color w:val="000000"/>
        </w:rPr>
        <w:t>COVID</w:t>
      </w:r>
      <w:r w:rsidRPr="009D74B9">
        <w:rPr>
          <w:color w:val="000000"/>
          <w:lang w:val="ru-RU"/>
        </w:rPr>
        <w:t>-19 впервые в Казахстане система среднего образования столкнулась с необходимостью обучения в дистанционном формате. Слабая техническая оснащенность школ и неравномерный доступ к высокоскоростному интернету в значительной мере отразились на качестве предоставляемых образовательных услуг. Совместно с ЮНИСЕФ и при технической поддержке Факультета образования Кембриджского университета проведена количественная оценка потерь знаний с использованием комплексного подхода к измерению данного показателя. По итогам исследования предложены краткосрочные, среднесрочные и долгосрочные меры по восполнению знаний. Предложенные меры реализованы педагогическими коллективами республики, а также используются в дальнейшей работе (проведение курсов повышения квалификации педагогов по новым программам, пересмотр образовательных программ и т.д.).</w:t>
      </w:r>
    </w:p>
    <w:p w14:paraId="00E0F9DE" w14:textId="77777777" w:rsidR="009D74B9" w:rsidRPr="009D74B9" w:rsidRDefault="009D74B9" w:rsidP="009D74B9">
      <w:pPr>
        <w:spacing w:after="0" w:line="240" w:lineRule="atLeast"/>
        <w:jc w:val="both"/>
        <w:rPr>
          <w:lang w:val="ru-RU"/>
        </w:rPr>
      </w:pPr>
      <w:bookmarkStart w:id="22" w:name="z121"/>
      <w:bookmarkEnd w:id="21"/>
      <w:r w:rsidRPr="009D74B9">
        <w:rPr>
          <w:color w:val="000000"/>
        </w:rPr>
        <w:t>     </w:t>
      </w:r>
      <w:r w:rsidRPr="009D74B9">
        <w:rPr>
          <w:color w:val="000000"/>
          <w:lang w:val="ru-RU"/>
        </w:rPr>
        <w:t xml:space="preserve"> В целях повышения качества среднего образования приняты нормативы по усилению требований к качеству учебников. Экспертиза учебников проводится независимыми специалистами (2000 внешних экспертов), прошедшими курсы. Усилена ответственность авторов и издательств за разработку учебников: в случае обнаружения ошибок в учебниках, издательства возмещают все расходы за счет собственных средств.</w:t>
      </w:r>
    </w:p>
    <w:p w14:paraId="51DE7A16" w14:textId="77777777" w:rsidR="009D74B9" w:rsidRPr="009D74B9" w:rsidRDefault="009D74B9" w:rsidP="009D74B9">
      <w:pPr>
        <w:spacing w:after="0" w:line="240" w:lineRule="atLeast"/>
        <w:jc w:val="both"/>
        <w:rPr>
          <w:lang w:val="ru-RU"/>
        </w:rPr>
      </w:pPr>
      <w:bookmarkStart w:id="23" w:name="z122"/>
      <w:bookmarkEnd w:id="22"/>
      <w:r w:rsidRPr="009D74B9">
        <w:rPr>
          <w:color w:val="000000"/>
          <w:lang w:val="ru-RU"/>
        </w:rPr>
        <w:t xml:space="preserve"> </w:t>
      </w:r>
      <w:r w:rsidRPr="009D74B9">
        <w:rPr>
          <w:color w:val="000000"/>
        </w:rPr>
        <w:t>     </w:t>
      </w:r>
      <w:r w:rsidRPr="009D74B9">
        <w:rPr>
          <w:color w:val="000000"/>
          <w:lang w:val="ru-RU"/>
        </w:rPr>
        <w:t xml:space="preserve"> Усиливается интенсивность преподавания предметов естественно-математического направления (далее – ЕМН) для качественного изучения. Так, в 2022 – 2023 учебном году увеличены часы по предметам ЕМН следующим образом: "Естествознание" – по 1 часу в 3, 4, 5, 6-х классах; "Физика", "Химия", "Биология" – по 1 часу в 7, 8, 9-х классах; "Алгебра и начала анализа" – по 1 часу в 10-11-х классах. </w:t>
      </w:r>
    </w:p>
    <w:p w14:paraId="5EFE7FEC" w14:textId="77777777" w:rsidR="009D74B9" w:rsidRPr="009D74B9" w:rsidRDefault="009D74B9" w:rsidP="009D74B9">
      <w:pPr>
        <w:spacing w:after="0" w:line="240" w:lineRule="atLeast"/>
        <w:jc w:val="both"/>
        <w:rPr>
          <w:lang w:val="ru-RU"/>
        </w:rPr>
      </w:pPr>
      <w:bookmarkStart w:id="24" w:name="z123"/>
      <w:bookmarkEnd w:id="23"/>
      <w:r w:rsidRPr="009D74B9">
        <w:rPr>
          <w:color w:val="000000"/>
        </w:rPr>
        <w:t>     </w:t>
      </w:r>
      <w:r w:rsidRPr="009D74B9">
        <w:rPr>
          <w:color w:val="000000"/>
          <w:lang w:val="ru-RU"/>
        </w:rPr>
        <w:t xml:space="preserve"> В рамках курса "Глобальные компетенции" в целях повышения качества экологического образования в 6-м классе изучается предмет "Экология" за счет вариативного компонента учебного плана, с учебной нагрузкой 1 час в неделю (34 часа в год). В 2021 – 2022 учебном году данный предмет по выбору изучали 233252 обучающихся 6-х классов в 4668 (67 %) школах. Функционируют 177 кружков экологической направленности с охватом 21721 обучающийся. Модель непрерывного экологического образования, развития культуры бережливого использования всех ресурсов внедрена в 79 % школ страны.</w:t>
      </w:r>
    </w:p>
    <w:p w14:paraId="647E758C" w14:textId="77777777" w:rsidR="009D74B9" w:rsidRPr="009D74B9" w:rsidRDefault="009D74B9" w:rsidP="009D74B9">
      <w:pPr>
        <w:spacing w:after="0" w:line="240" w:lineRule="atLeast"/>
        <w:jc w:val="both"/>
        <w:rPr>
          <w:lang w:val="ru-RU"/>
        </w:rPr>
      </w:pPr>
      <w:bookmarkStart w:id="25" w:name="z124"/>
      <w:bookmarkEnd w:id="24"/>
      <w:r w:rsidRPr="009D74B9">
        <w:rPr>
          <w:color w:val="000000"/>
        </w:rPr>
        <w:t>     </w:t>
      </w:r>
      <w:r w:rsidRPr="009D74B9">
        <w:rPr>
          <w:color w:val="000000"/>
          <w:lang w:val="ru-RU"/>
        </w:rPr>
        <w:t xml:space="preserve"> Одним из основных параметров, характеризующих качество и эффективность школьного образования, являются выявление и развитие одаренных детей и их участие в республиканских и международных олимпиадах и научных конкурсах. За последние три года на престижных международных олимпиадах казахстанские школьники удостоились 5 золотых, 35 серебряных и 29 бронзовых медалей; на международных олимпиадах и конкурсах научных проектов получено 344 золотых, 572 серебряных и 934 бронзовых медалей.</w:t>
      </w:r>
    </w:p>
    <w:p w14:paraId="62705C84" w14:textId="77777777" w:rsidR="009D74B9" w:rsidRPr="009D74B9" w:rsidRDefault="009D74B9" w:rsidP="009D74B9">
      <w:pPr>
        <w:spacing w:after="0" w:line="240" w:lineRule="atLeast"/>
        <w:jc w:val="both"/>
        <w:rPr>
          <w:lang w:val="ru-RU"/>
        </w:rPr>
      </w:pPr>
      <w:bookmarkStart w:id="26" w:name="z125"/>
      <w:bookmarkEnd w:id="25"/>
      <w:r w:rsidRPr="009D74B9">
        <w:rPr>
          <w:color w:val="000000"/>
        </w:rPr>
        <w:t>     </w:t>
      </w:r>
      <w:r w:rsidRPr="009D74B9">
        <w:rPr>
          <w:color w:val="000000"/>
          <w:lang w:val="ru-RU"/>
        </w:rPr>
        <w:t xml:space="preserve"> В 2022 году внедрен механизм поощрения победителей и призеров международных предметных олимпиад, а также </w:t>
      </w:r>
      <w:proofErr w:type="spellStart"/>
      <w:r w:rsidRPr="009D74B9">
        <w:rPr>
          <w:color w:val="000000"/>
          <w:lang w:val="ru-RU"/>
        </w:rPr>
        <w:t>подготовшивших</w:t>
      </w:r>
      <w:proofErr w:type="spellEnd"/>
      <w:r w:rsidRPr="009D74B9">
        <w:rPr>
          <w:color w:val="000000"/>
          <w:lang w:val="ru-RU"/>
        </w:rPr>
        <w:t xml:space="preserve"> их педагогов. Для победителей международных олимпиад предоставляются гранты для поступления в вузы вне конкурса. Однако в Казахстане недостаточно развита система поддержки талантливых детей. Работа школы ограничивается выявлением и отбором одаренных обучающихся, при этом нет методики развития их талантов. В системе работы по выявлению и развитию одаренных детей слабо учитываются новые направления, такие как технологии, креативная индустрия, предпринимательство. Наблюдается низкий охват олимпиадным движением школьников из сельской местности, а также детей с ООП.</w:t>
      </w:r>
    </w:p>
    <w:p w14:paraId="0B9A19EF" w14:textId="77777777" w:rsidR="009D74B9" w:rsidRPr="009D74B9" w:rsidRDefault="009D74B9" w:rsidP="009D74B9">
      <w:pPr>
        <w:spacing w:after="0" w:line="240" w:lineRule="atLeast"/>
        <w:jc w:val="both"/>
        <w:rPr>
          <w:lang w:val="ru-RU"/>
        </w:rPr>
      </w:pPr>
      <w:bookmarkStart w:id="27" w:name="z126"/>
      <w:bookmarkEnd w:id="26"/>
      <w:r w:rsidRPr="009D74B9">
        <w:rPr>
          <w:color w:val="000000"/>
        </w:rPr>
        <w:t>     </w:t>
      </w:r>
      <w:r w:rsidRPr="009D74B9">
        <w:rPr>
          <w:color w:val="000000"/>
          <w:lang w:val="ru-RU"/>
        </w:rPr>
        <w:t xml:space="preserve"> Одной из важнейших задач в обеспечении качественного образования являются сокращение разрыва в качестве обучения между городскими и сельскими школами. Из 6909 государственных школ в сельской местности расположена 5271 школа (68 %), из них малокомплектных школ (далее – МКШ) – 2722 (52 % из числа сельских школ). Сельские школы служат основным центром всего села и местом, где молодежь развивает свои возможности. В этой связи важно увеличить шансы на успех каждого обучающегося в сельской школе, сократить отставание по качеству образования от городских школ. По поддержке сельских школ реализуются региональные проекты "Мобильный учитель", "</w:t>
      </w:r>
      <w:proofErr w:type="spellStart"/>
      <w:r w:rsidRPr="009D74B9">
        <w:rPr>
          <w:color w:val="000000"/>
          <w:lang w:val="ru-RU"/>
        </w:rPr>
        <w:t>Қамқор</w:t>
      </w:r>
      <w:proofErr w:type="spellEnd"/>
      <w:r w:rsidRPr="009D74B9">
        <w:rPr>
          <w:color w:val="000000"/>
          <w:lang w:val="ru-RU"/>
        </w:rPr>
        <w:t xml:space="preserve"> </w:t>
      </w:r>
      <w:proofErr w:type="spellStart"/>
      <w:r w:rsidRPr="009D74B9">
        <w:rPr>
          <w:color w:val="000000"/>
          <w:lang w:val="ru-RU"/>
        </w:rPr>
        <w:t>жанұя</w:t>
      </w:r>
      <w:proofErr w:type="spellEnd"/>
      <w:r w:rsidRPr="009D74B9">
        <w:rPr>
          <w:color w:val="000000"/>
          <w:lang w:val="ru-RU"/>
        </w:rPr>
        <w:t>", "Шефство сильных школ над сельскими школами с низкой результативностью", "КӨМЕКТ</w:t>
      </w:r>
      <w:r w:rsidRPr="009D74B9">
        <w:rPr>
          <w:color w:val="000000"/>
        </w:rPr>
        <w:t>IMES</w:t>
      </w:r>
      <w:r w:rsidRPr="009D74B9">
        <w:rPr>
          <w:color w:val="000000"/>
          <w:lang w:val="ru-RU"/>
        </w:rPr>
        <w:t>: школа-школе". Активно реализуются проекты в образовании Фонда устойчивого развития сельских территорий. Обучающиеся сельских школ будут охвачены адресной помощью (дополнительные занятия по предметам, посещение летних смен и детских центров), получат возможность участия в бесплатных дополнительных образовательных программах с использованием учебных ваучеров.</w:t>
      </w:r>
    </w:p>
    <w:p w14:paraId="31E1A178" w14:textId="77777777" w:rsidR="009D74B9" w:rsidRPr="009D74B9" w:rsidRDefault="009D74B9" w:rsidP="009D74B9">
      <w:pPr>
        <w:spacing w:after="0" w:line="240" w:lineRule="atLeast"/>
        <w:jc w:val="both"/>
        <w:rPr>
          <w:lang w:val="ru-RU"/>
        </w:rPr>
      </w:pPr>
      <w:bookmarkStart w:id="28" w:name="z127"/>
      <w:bookmarkEnd w:id="27"/>
      <w:r w:rsidRPr="009D74B9">
        <w:rPr>
          <w:color w:val="000000"/>
        </w:rPr>
        <w:t>     </w:t>
      </w:r>
      <w:r w:rsidRPr="009D74B9">
        <w:rPr>
          <w:color w:val="000000"/>
          <w:lang w:val="ru-RU"/>
        </w:rPr>
        <w:t xml:space="preserve"> Вместе с тем сохраняется разрыв в качестве знаний между городскими и сельскими обучающимися. Исследованием </w:t>
      </w:r>
      <w:r w:rsidRPr="009D74B9">
        <w:rPr>
          <w:color w:val="000000"/>
        </w:rPr>
        <w:t>PISA</w:t>
      </w:r>
      <w:r w:rsidRPr="009D74B9">
        <w:rPr>
          <w:color w:val="000000"/>
          <w:lang w:val="ru-RU"/>
        </w:rPr>
        <w:t xml:space="preserve"> циклично подтверждается разница между городскими и сельскими школами. К примеру, разница по читательской грамотности </w:t>
      </w:r>
      <w:r w:rsidRPr="009D74B9">
        <w:rPr>
          <w:color w:val="000000"/>
        </w:rPr>
        <w:t>PISA</w:t>
      </w:r>
      <w:r w:rsidRPr="009D74B9">
        <w:rPr>
          <w:color w:val="000000"/>
          <w:lang w:val="ru-RU"/>
        </w:rPr>
        <w:t>-2022 составила 37 баллов в пользу городских.</w:t>
      </w:r>
    </w:p>
    <w:p w14:paraId="37FC428C" w14:textId="77777777" w:rsidR="009D74B9" w:rsidRPr="009D74B9" w:rsidRDefault="009D74B9" w:rsidP="009D74B9">
      <w:pPr>
        <w:spacing w:after="0" w:line="240" w:lineRule="atLeast"/>
        <w:jc w:val="both"/>
        <w:rPr>
          <w:lang w:val="ru-RU"/>
        </w:rPr>
      </w:pPr>
      <w:bookmarkStart w:id="29" w:name="z128"/>
      <w:bookmarkEnd w:id="28"/>
      <w:r w:rsidRPr="009D74B9">
        <w:rPr>
          <w:color w:val="000000"/>
          <w:lang w:val="ru-RU"/>
        </w:rPr>
        <w:t xml:space="preserve"> </w:t>
      </w:r>
      <w:r w:rsidRPr="009D74B9">
        <w:rPr>
          <w:color w:val="000000"/>
        </w:rPr>
        <w:t>     </w:t>
      </w:r>
      <w:r w:rsidRPr="009D74B9">
        <w:rPr>
          <w:color w:val="000000"/>
          <w:lang w:val="ru-RU"/>
        </w:rPr>
        <w:t xml:space="preserve"> Материальная инфраструктура школьных зданий в сельской местности существенно ограничивает возможности сельских школьников по сравнению с городскими. Ограничен доступ обучающихся школ к цифровым образовательным ресурсам в связи с отсутствием широкополосного Интернета, только 39 % школ имеют высокоскоростной Интернет (от 20 </w:t>
      </w:r>
      <w:proofErr w:type="spellStart"/>
      <w:r w:rsidRPr="009D74B9">
        <w:rPr>
          <w:color w:val="000000"/>
          <w:lang w:val="ru-RU"/>
        </w:rPr>
        <w:t>мбит</w:t>
      </w:r>
      <w:proofErr w:type="spellEnd"/>
      <w:r w:rsidRPr="009D74B9">
        <w:rPr>
          <w:color w:val="000000"/>
          <w:lang w:val="ru-RU"/>
        </w:rPr>
        <w:t xml:space="preserve">/с и выше). </w:t>
      </w:r>
    </w:p>
    <w:p w14:paraId="6391D969" w14:textId="77777777" w:rsidR="009D74B9" w:rsidRPr="009D74B9" w:rsidRDefault="009D74B9" w:rsidP="009D74B9">
      <w:pPr>
        <w:spacing w:after="0" w:line="240" w:lineRule="atLeast"/>
        <w:jc w:val="both"/>
        <w:rPr>
          <w:lang w:val="ru-RU"/>
        </w:rPr>
      </w:pPr>
      <w:bookmarkStart w:id="30" w:name="z129"/>
      <w:bookmarkEnd w:id="29"/>
      <w:r w:rsidRPr="009D74B9">
        <w:rPr>
          <w:color w:val="000000"/>
        </w:rPr>
        <w:t>     </w:t>
      </w:r>
      <w:r w:rsidRPr="009D74B9">
        <w:rPr>
          <w:color w:val="000000"/>
          <w:lang w:val="ru-RU"/>
        </w:rPr>
        <w:t xml:space="preserve"> Важным этапом в развитии инклюзивной практики стало принятие Закона Республики Казахстан "О внесении изменений и дополнений в некоторые законодательные акты Республики Казахстан по вопросам инклюзивного образования". Законом принята норма по реализации государственного образовательного заказа на специальную психолого-педагогическую поддержку детей с ООП.</w:t>
      </w:r>
    </w:p>
    <w:p w14:paraId="6D4E8834" w14:textId="77777777" w:rsidR="009D74B9" w:rsidRPr="009D74B9" w:rsidRDefault="009D74B9" w:rsidP="009D74B9">
      <w:pPr>
        <w:spacing w:after="0" w:line="240" w:lineRule="atLeast"/>
        <w:jc w:val="both"/>
        <w:rPr>
          <w:lang w:val="ru-RU"/>
        </w:rPr>
      </w:pPr>
      <w:bookmarkStart w:id="31" w:name="z130"/>
      <w:bookmarkEnd w:id="30"/>
      <w:r w:rsidRPr="009D74B9">
        <w:rPr>
          <w:color w:val="000000"/>
          <w:lang w:val="ru-RU"/>
        </w:rPr>
        <w:t xml:space="preserve"> </w:t>
      </w:r>
      <w:r w:rsidRPr="009D74B9">
        <w:rPr>
          <w:color w:val="000000"/>
        </w:rPr>
        <w:t>     </w:t>
      </w:r>
      <w:r w:rsidRPr="009D74B9">
        <w:rPr>
          <w:color w:val="000000"/>
          <w:lang w:val="ru-RU"/>
        </w:rPr>
        <w:t xml:space="preserve"> На начало 2023 года количество детей с ООП составляло 188 тыс. детей (на начало 2022 года – 175 тыс.), в т.ч. школьного возраста 132699 детей. Ежегодный рост количества таких детей составляет в среднем 3 % (2020 год – 161 тыс. детей, 2021 год – 175 тыс. детей, 2022 год – 188 тыс. детей). </w:t>
      </w:r>
    </w:p>
    <w:p w14:paraId="78CC24C7" w14:textId="77777777" w:rsidR="009D74B9" w:rsidRPr="009D74B9" w:rsidRDefault="009D74B9" w:rsidP="009D74B9">
      <w:pPr>
        <w:spacing w:after="0" w:line="240" w:lineRule="atLeast"/>
        <w:jc w:val="both"/>
        <w:rPr>
          <w:lang w:val="ru-RU"/>
        </w:rPr>
      </w:pPr>
      <w:bookmarkStart w:id="32" w:name="z131"/>
      <w:bookmarkEnd w:id="31"/>
      <w:r w:rsidRPr="009D74B9">
        <w:rPr>
          <w:color w:val="000000"/>
        </w:rPr>
        <w:t>     </w:t>
      </w:r>
      <w:r w:rsidRPr="009D74B9">
        <w:rPr>
          <w:color w:val="000000"/>
          <w:lang w:val="ru-RU"/>
        </w:rPr>
        <w:t xml:space="preserve"> На начало 2023 года в стране функционировало 99 специальных школ, а также 92 ПМПК, 208 кабинетов психолого-педагогической коррекции (далее – КППК), 14 реабилитационных центров (далее – РЦ), 10 аутизм-центров. Также при школах работают более 640 кабинетов поддержки инклюзии, более 1600 логопедических пунктов. В специальных организациях по специальным учебным программам обучалось 17771 ребенок с ограниченными возможностями.</w:t>
      </w:r>
    </w:p>
    <w:p w14:paraId="4AABEA17" w14:textId="77777777" w:rsidR="009D74B9" w:rsidRPr="009D74B9" w:rsidRDefault="009D74B9" w:rsidP="009D74B9">
      <w:pPr>
        <w:spacing w:after="0" w:line="240" w:lineRule="atLeast"/>
        <w:jc w:val="both"/>
        <w:rPr>
          <w:lang w:val="ru-RU"/>
        </w:rPr>
      </w:pPr>
      <w:bookmarkStart w:id="33" w:name="z132"/>
      <w:bookmarkEnd w:id="32"/>
      <w:r w:rsidRPr="009D74B9">
        <w:rPr>
          <w:color w:val="000000"/>
          <w:lang w:val="ru-RU"/>
        </w:rPr>
        <w:t xml:space="preserve"> </w:t>
      </w:r>
      <w:r w:rsidRPr="009D74B9">
        <w:rPr>
          <w:color w:val="000000"/>
        </w:rPr>
        <w:t>     </w:t>
      </w:r>
      <w:r w:rsidRPr="009D74B9">
        <w:rPr>
          <w:color w:val="000000"/>
          <w:lang w:val="ru-RU"/>
        </w:rPr>
        <w:t xml:space="preserve"> В 2022 году утверждены Правила психолого-педагогического сопровождения, оценки особых образовательных потребностей, усовершенствованы нормы оснащения оборудованием и мебелью организаций образования. С целью обеспечения достаточной сети ПМПК пересмотрен норматив открытия сети одного ПМПК с 60 тыс. до 50 тыс. детского населения. </w:t>
      </w:r>
    </w:p>
    <w:p w14:paraId="404061AD" w14:textId="77777777" w:rsidR="009D74B9" w:rsidRPr="009D74B9" w:rsidRDefault="009D74B9" w:rsidP="009D74B9">
      <w:pPr>
        <w:spacing w:after="0" w:line="240" w:lineRule="atLeast"/>
        <w:jc w:val="both"/>
        <w:rPr>
          <w:lang w:val="ru-RU"/>
        </w:rPr>
      </w:pPr>
      <w:bookmarkStart w:id="34" w:name="z133"/>
      <w:bookmarkEnd w:id="33"/>
      <w:r w:rsidRPr="009D74B9">
        <w:rPr>
          <w:color w:val="000000"/>
        </w:rPr>
        <w:t>     </w:t>
      </w:r>
      <w:r w:rsidRPr="009D74B9">
        <w:rPr>
          <w:color w:val="000000"/>
          <w:lang w:val="ru-RU"/>
        </w:rPr>
        <w:t xml:space="preserve"> Утверждены нормы по реализации государственного образовательного заказа на специальную психолого-педагогическую поддержку детей с ООП. Это позволит увеличить охват детей с ООП специальной психолого-педагогической поддержкой, используя потенциал частного сектора, неправительственных организаций, без капитальных расходов бюджета на расширение сети КППК, РЦ.</w:t>
      </w:r>
    </w:p>
    <w:p w14:paraId="00F00437" w14:textId="77777777" w:rsidR="009D74B9" w:rsidRPr="009D74B9" w:rsidRDefault="009D74B9" w:rsidP="009D74B9">
      <w:pPr>
        <w:spacing w:after="0" w:line="240" w:lineRule="atLeast"/>
        <w:jc w:val="both"/>
        <w:rPr>
          <w:lang w:val="ru-RU"/>
        </w:rPr>
      </w:pPr>
      <w:bookmarkStart w:id="35" w:name="z134"/>
      <w:bookmarkEnd w:id="34"/>
      <w:r w:rsidRPr="009D74B9">
        <w:rPr>
          <w:color w:val="000000"/>
        </w:rPr>
        <w:t>     </w:t>
      </w:r>
      <w:r w:rsidRPr="009D74B9">
        <w:rPr>
          <w:color w:val="000000"/>
          <w:lang w:val="ru-RU"/>
        </w:rPr>
        <w:t xml:space="preserve"> Для качественной реализации психолого-педагогического сопровождения в организациях образования требуются базовая инфраструктура (проектная мощность, кабинеты специалистов, зоны реабилитации и лечебной физкультуры, коворкинг для родителей, педагогов), а также оснащенность современным оборудованием в соответствии с международными требованиями.</w:t>
      </w:r>
    </w:p>
    <w:p w14:paraId="12DE67B5" w14:textId="77777777" w:rsidR="009D74B9" w:rsidRPr="009D74B9" w:rsidRDefault="009D74B9" w:rsidP="009D74B9">
      <w:pPr>
        <w:spacing w:after="0" w:line="240" w:lineRule="atLeast"/>
        <w:jc w:val="both"/>
        <w:rPr>
          <w:lang w:val="ru-RU"/>
        </w:rPr>
      </w:pPr>
      <w:bookmarkStart w:id="36" w:name="z135"/>
      <w:bookmarkEnd w:id="35"/>
      <w:r w:rsidRPr="009D74B9">
        <w:rPr>
          <w:color w:val="000000"/>
        </w:rPr>
        <w:t>     </w:t>
      </w:r>
      <w:r w:rsidRPr="009D74B9">
        <w:rPr>
          <w:color w:val="000000"/>
          <w:lang w:val="ru-RU"/>
        </w:rPr>
        <w:t xml:space="preserve"> Создание современной школьной инфраструктуры как условие для обеспечения доступности качественного образования является приоритетной задачей государства. С 2021 года осуществляется модернизация школ, расположенных в малых городах, районных центрах и селах. Модернизация включает в себя 6 направлений работ: капитальный и текущий ремонты, оснащение школ предметными кабинетами, обновление школьной мебели, модернизацию библиотек и столовых, улучшение условий безопасного пребывания детей в школе и на пришкольной территории.</w:t>
      </w:r>
    </w:p>
    <w:p w14:paraId="793D474B" w14:textId="77777777" w:rsidR="009D74B9" w:rsidRPr="009D74B9" w:rsidRDefault="009D74B9" w:rsidP="009D74B9">
      <w:pPr>
        <w:spacing w:after="0" w:line="240" w:lineRule="atLeast"/>
        <w:jc w:val="both"/>
        <w:rPr>
          <w:lang w:val="ru-RU"/>
        </w:rPr>
      </w:pPr>
      <w:bookmarkStart w:id="37" w:name="z136"/>
      <w:bookmarkEnd w:id="36"/>
      <w:r w:rsidRPr="009D74B9">
        <w:rPr>
          <w:color w:val="000000"/>
        </w:rPr>
        <w:t>     </w:t>
      </w:r>
      <w:r w:rsidRPr="009D74B9">
        <w:rPr>
          <w:color w:val="000000"/>
          <w:lang w:val="ru-RU"/>
        </w:rPr>
        <w:t xml:space="preserve"> В стране действуют свыше 5000 школ, находящихся в районных центрах, селах и малых городах, из них в 2021 году модернизацией охвачены 1015 школ, в 2022 году – 1003 школы. В результате к началу 2022 – 2023 учебного года проведены капитальный ремонт 357 школ и текущий ремонт 1122 школ. Осуществлена поставка 1470 предметных кабинетов в 954 школы. В 1139 школах обновлена мебель, модернизированы 1806 школьных библиотек и столовые 969 школ. Улучшены условия безопасности в 1203 школах.</w:t>
      </w:r>
    </w:p>
    <w:p w14:paraId="3EE50AF5" w14:textId="77777777" w:rsidR="009D74B9" w:rsidRPr="009D74B9" w:rsidRDefault="009D74B9" w:rsidP="009D74B9">
      <w:pPr>
        <w:spacing w:after="0" w:line="240" w:lineRule="atLeast"/>
        <w:jc w:val="both"/>
        <w:rPr>
          <w:lang w:val="ru-RU"/>
        </w:rPr>
      </w:pPr>
      <w:bookmarkStart w:id="38" w:name="z137"/>
      <w:bookmarkEnd w:id="37"/>
      <w:r w:rsidRPr="009D74B9">
        <w:rPr>
          <w:color w:val="000000"/>
        </w:rPr>
        <w:t>     </w:t>
      </w:r>
      <w:r w:rsidRPr="009D74B9">
        <w:rPr>
          <w:color w:val="000000"/>
          <w:lang w:val="ru-RU"/>
        </w:rPr>
        <w:t xml:space="preserve"> Однако, несмотря на реализуемые меры, в развитии инфраструктуры среднего образования имеются вызовы. Текущие темпы строительства школ не успевают за демографическими и миграционными процессами и накапливаемым дефицитом ученических мест. В условиях роста численности детского населения и дефицита ученических мест актуальной остается проблема </w:t>
      </w:r>
      <w:proofErr w:type="spellStart"/>
      <w:r w:rsidRPr="009D74B9">
        <w:rPr>
          <w:color w:val="000000"/>
          <w:lang w:val="ru-RU"/>
        </w:rPr>
        <w:t>многосменности</w:t>
      </w:r>
      <w:proofErr w:type="spellEnd"/>
      <w:r w:rsidRPr="009D74B9">
        <w:rPr>
          <w:color w:val="000000"/>
          <w:lang w:val="ru-RU"/>
        </w:rPr>
        <w:t xml:space="preserve"> бучения.</w:t>
      </w:r>
    </w:p>
    <w:p w14:paraId="73E2413A" w14:textId="77777777" w:rsidR="009D74B9" w:rsidRPr="009D74B9" w:rsidRDefault="009D74B9" w:rsidP="009D74B9">
      <w:pPr>
        <w:spacing w:after="0" w:line="240" w:lineRule="atLeast"/>
        <w:jc w:val="both"/>
        <w:rPr>
          <w:lang w:val="ru-RU"/>
        </w:rPr>
      </w:pPr>
      <w:bookmarkStart w:id="39" w:name="z138"/>
      <w:bookmarkEnd w:id="38"/>
      <w:r w:rsidRPr="009D74B9">
        <w:rPr>
          <w:color w:val="000000"/>
        </w:rPr>
        <w:t>     </w:t>
      </w:r>
      <w:r w:rsidRPr="009D74B9">
        <w:rPr>
          <w:color w:val="000000"/>
          <w:lang w:val="ru-RU"/>
        </w:rPr>
        <w:t xml:space="preserve"> Увеличивается рождаемость детей: в период с 2020 года по первое полугодие 2022 года количество родившихся детей составило 1039775 человек. Численность первоклассников за последние три учебных года составила 1160311 обучающихся, миграция населения – 34 % и износ зданий школ – 15 %, прогнозный дефицит ученических мест к 2026 году составляет 1,12 млн.</w:t>
      </w:r>
    </w:p>
    <w:p w14:paraId="49ED414F" w14:textId="77777777" w:rsidR="009D74B9" w:rsidRPr="009D74B9" w:rsidRDefault="009D74B9" w:rsidP="009D74B9">
      <w:pPr>
        <w:spacing w:after="0" w:line="240" w:lineRule="atLeast"/>
        <w:jc w:val="both"/>
        <w:rPr>
          <w:lang w:val="ru-RU"/>
        </w:rPr>
      </w:pPr>
      <w:bookmarkStart w:id="40" w:name="z139"/>
      <w:bookmarkEnd w:id="39"/>
      <w:r w:rsidRPr="009D74B9">
        <w:rPr>
          <w:color w:val="000000"/>
          <w:lang w:val="ru-RU"/>
        </w:rPr>
        <w:t xml:space="preserve"> </w:t>
      </w:r>
      <w:r w:rsidRPr="009D74B9">
        <w:rPr>
          <w:color w:val="000000"/>
        </w:rPr>
        <w:t>     </w:t>
      </w:r>
      <w:r w:rsidRPr="009D74B9">
        <w:rPr>
          <w:color w:val="000000"/>
          <w:lang w:val="ru-RU"/>
        </w:rPr>
        <w:t xml:space="preserve"> В 2022 – 2023 учебном году текущий дефицит ученических мест составил 270 тыс., из них по городу – 167 тыс. мест, по селу – 96 тыс. мест. Количество трехсменных школ на сегодня составляет 143 единицы (2022 год – 139), аварийных – 52 (2022 год – 47). </w:t>
      </w:r>
    </w:p>
    <w:p w14:paraId="2DEF5BA0" w14:textId="77777777" w:rsidR="009D74B9" w:rsidRPr="009D74B9" w:rsidRDefault="009D74B9" w:rsidP="009D74B9">
      <w:pPr>
        <w:spacing w:after="0" w:line="240" w:lineRule="atLeast"/>
        <w:jc w:val="both"/>
        <w:rPr>
          <w:lang w:val="ru-RU"/>
        </w:rPr>
      </w:pPr>
      <w:bookmarkStart w:id="41" w:name="z140"/>
      <w:bookmarkEnd w:id="40"/>
      <w:r w:rsidRPr="009D74B9">
        <w:rPr>
          <w:color w:val="000000"/>
          <w:lang w:val="ru-RU"/>
        </w:rPr>
        <w:t xml:space="preserve"> </w:t>
      </w:r>
      <w:r w:rsidRPr="009D74B9">
        <w:rPr>
          <w:color w:val="000000"/>
        </w:rPr>
        <w:t>     </w:t>
      </w:r>
      <w:r w:rsidRPr="009D74B9">
        <w:rPr>
          <w:color w:val="000000"/>
          <w:lang w:val="ru-RU"/>
        </w:rPr>
        <w:t xml:space="preserve"> Для решения проблем трехсменных школ применяются различные механизмы: целевое строительство за счет государственного бюджета и государственно-частного партнерства (далее – ГЧП); строительство школ из модульных конструкций (быстровозводимые здания). С целью привлечения частного сектора в развитие среднего образования Законом Республики Казахстан "Об образовании" утверждена компетенция уполномоченного органа в области образования по размещению государственного образовательного заказа на среднее образование.</w:t>
      </w:r>
    </w:p>
    <w:p w14:paraId="529AE07E" w14:textId="77777777" w:rsidR="009D74B9" w:rsidRPr="009D74B9" w:rsidRDefault="009D74B9" w:rsidP="009D74B9">
      <w:pPr>
        <w:spacing w:after="0" w:line="240" w:lineRule="atLeast"/>
        <w:jc w:val="both"/>
        <w:rPr>
          <w:lang w:val="ru-RU"/>
        </w:rPr>
      </w:pPr>
      <w:bookmarkStart w:id="42" w:name="z141"/>
      <w:bookmarkEnd w:id="41"/>
      <w:r w:rsidRPr="009D74B9">
        <w:rPr>
          <w:color w:val="000000"/>
        </w:rPr>
        <w:t>     </w:t>
      </w:r>
      <w:r w:rsidRPr="009D74B9">
        <w:rPr>
          <w:color w:val="000000"/>
          <w:lang w:val="ru-RU"/>
        </w:rPr>
        <w:t xml:space="preserve"> С 2020 года подушевое финансирование полномасштабно внедрено во всех городских школах республики (1605 школ). Это дает много преимуществ, в частности, управленческую и финансовую самостоятельность школам (возможность экономить, вводить дополнительные штаты/дополнительные выплаты и др.). Вместе с тем не получило широкого распространения транслирование опыта успешных стратегий развития по управлению персоналом и рациональному применению подушевого финансирования.</w:t>
      </w:r>
    </w:p>
    <w:p w14:paraId="1AA313AC" w14:textId="77777777" w:rsidR="009D74B9" w:rsidRPr="009D74B9" w:rsidRDefault="009D74B9" w:rsidP="009D74B9">
      <w:pPr>
        <w:spacing w:after="0" w:line="240" w:lineRule="atLeast"/>
        <w:jc w:val="both"/>
        <w:rPr>
          <w:lang w:val="ru-RU"/>
        </w:rPr>
      </w:pPr>
      <w:bookmarkStart w:id="43" w:name="z142"/>
      <w:bookmarkEnd w:id="42"/>
      <w:r w:rsidRPr="009D74B9">
        <w:rPr>
          <w:color w:val="000000"/>
        </w:rPr>
        <w:t>     </w:t>
      </w:r>
      <w:r w:rsidRPr="009D74B9">
        <w:rPr>
          <w:color w:val="000000"/>
          <w:lang w:val="ru-RU"/>
        </w:rPr>
        <w:t xml:space="preserve"> Расходы на одного ученика в Казахстане в разы ниже показателей стран ОЭСР, разница только с Россией составляет около 1 млн тенге. В этой связи, увеличение расходов на образование и доведение его до общемировых стандартов является важным на ближайшую перспективу. Необходимо совершенствовать норматив подушевого финансирования в несколько этапов, применяя больше стимулирующих компонентов, таких как: процент поступления в высшие учебные заведения, количество победителей республиканских олимпиад, уровень квалификации педагогов.</w:t>
      </w:r>
    </w:p>
    <w:p w14:paraId="7D36756A" w14:textId="77777777" w:rsidR="009D74B9" w:rsidRPr="009D74B9" w:rsidRDefault="009D74B9" w:rsidP="009D74B9">
      <w:pPr>
        <w:spacing w:after="0" w:line="240" w:lineRule="atLeast"/>
        <w:jc w:val="both"/>
        <w:rPr>
          <w:lang w:val="ru-RU"/>
        </w:rPr>
      </w:pPr>
      <w:bookmarkStart w:id="44" w:name="z143"/>
      <w:bookmarkEnd w:id="43"/>
      <w:r w:rsidRPr="009D74B9">
        <w:rPr>
          <w:color w:val="000000"/>
        </w:rPr>
        <w:t>     </w:t>
      </w:r>
      <w:r w:rsidRPr="009D74B9">
        <w:rPr>
          <w:color w:val="000000"/>
          <w:lang w:val="ru-RU"/>
        </w:rPr>
        <w:t xml:space="preserve"> Принятые меры государственной поддержки по стимулированию бизнеса к строительству школ (подушевое финансирование, льготное кредитование, возмещение амортизационного компонента в течение 8 лет, снижение административных барьеров) значительно повлияли на развитие сети частных школ, в том числе оказывающих образовательные услуги на основе государственного образовательного заказа без родительской оплаты.</w:t>
      </w:r>
    </w:p>
    <w:p w14:paraId="2D434BBC" w14:textId="77777777" w:rsidR="009D74B9" w:rsidRPr="009D74B9" w:rsidRDefault="009D74B9" w:rsidP="009D74B9">
      <w:pPr>
        <w:spacing w:after="0" w:line="240" w:lineRule="atLeast"/>
        <w:jc w:val="both"/>
        <w:rPr>
          <w:lang w:val="ru-RU"/>
        </w:rPr>
      </w:pPr>
      <w:bookmarkStart w:id="45" w:name="z144"/>
      <w:bookmarkEnd w:id="44"/>
      <w:r w:rsidRPr="009D74B9">
        <w:rPr>
          <w:color w:val="000000"/>
        </w:rPr>
        <w:t>     </w:t>
      </w:r>
      <w:r w:rsidRPr="009D74B9">
        <w:rPr>
          <w:color w:val="000000"/>
          <w:lang w:val="ru-RU"/>
        </w:rPr>
        <w:t xml:space="preserve"> Размер государственного образовательного заказа определяется согласно Методике подушевого нормативного финансирования, где для частных организаций образования предусмотрено возмещение как операционных расходов (средний размер на 2022 год – 532 тыс. тенге), так и расходов на ввод новых ученических мест путем строительства и реконструкции (за 1 ученическое место на 2022 год: строительство – 294 тыс. тенге, реконструкция – 144 тыс. тенге), средний размер операционных затрат на 2020 год – 414 тыс., расходы на ввод ученических мест в 2020 году за 1 ученическое место: строительство – 267 тыс. тенге, реконструкция – 131 тыс. тенге; средний размер операционных затрат на 2021 год – 469 тыс. тенге, расходы на ввод ученических мест в 2021 году за 1 ученическое место: строительство – 280 тыс. тенге, реконструкция – 137 тыс. тенге.</w:t>
      </w:r>
    </w:p>
    <w:p w14:paraId="09BD3840" w14:textId="77777777" w:rsidR="009D74B9" w:rsidRPr="009D74B9" w:rsidRDefault="009D74B9" w:rsidP="009D74B9">
      <w:pPr>
        <w:spacing w:after="0" w:line="240" w:lineRule="atLeast"/>
        <w:jc w:val="both"/>
      </w:pPr>
      <w:bookmarkStart w:id="46" w:name="z145"/>
      <w:bookmarkEnd w:id="45"/>
      <w:r w:rsidRPr="009D74B9">
        <w:rPr>
          <w:color w:val="000000"/>
          <w:lang w:val="ru-RU"/>
        </w:rPr>
        <w:t xml:space="preserve"> </w:t>
      </w:r>
      <w:r w:rsidRPr="009D74B9">
        <w:rPr>
          <w:color w:val="000000"/>
        </w:rPr>
        <w:t>     </w:t>
      </w:r>
      <w:r w:rsidRPr="009D74B9">
        <w:rPr>
          <w:color w:val="000000"/>
          <w:lang w:val="ru-RU"/>
        </w:rPr>
        <w:t xml:space="preserve"> Разработана новая модель ГЧП, благодаря которой только за полтора года в городе Астане введены в эксплуатацию </w:t>
      </w:r>
      <w:r w:rsidRPr="009D74B9">
        <w:rPr>
          <w:color w:val="000000"/>
        </w:rPr>
        <w:t xml:space="preserve">5 </w:t>
      </w:r>
      <w:proofErr w:type="spellStart"/>
      <w:r w:rsidRPr="009D74B9">
        <w:rPr>
          <w:color w:val="000000"/>
        </w:rPr>
        <w:t>школ</w:t>
      </w:r>
      <w:proofErr w:type="spellEnd"/>
      <w:r w:rsidRPr="009D74B9">
        <w:rPr>
          <w:color w:val="000000"/>
        </w:rPr>
        <w:t xml:space="preserve"> </w:t>
      </w:r>
      <w:proofErr w:type="spellStart"/>
      <w:r w:rsidRPr="009D74B9">
        <w:rPr>
          <w:color w:val="000000"/>
        </w:rPr>
        <w:t>на</w:t>
      </w:r>
      <w:proofErr w:type="spellEnd"/>
      <w:r w:rsidRPr="009D74B9">
        <w:rPr>
          <w:color w:val="000000"/>
        </w:rPr>
        <w:t xml:space="preserve"> 20 </w:t>
      </w:r>
      <w:proofErr w:type="spellStart"/>
      <w:r w:rsidRPr="009D74B9">
        <w:rPr>
          <w:color w:val="000000"/>
        </w:rPr>
        <w:t>тыс</w:t>
      </w:r>
      <w:proofErr w:type="spellEnd"/>
      <w:r w:rsidRPr="009D74B9">
        <w:rPr>
          <w:color w:val="000000"/>
        </w:rPr>
        <w:t xml:space="preserve">. </w:t>
      </w:r>
      <w:proofErr w:type="spellStart"/>
      <w:r w:rsidRPr="009D74B9">
        <w:rPr>
          <w:color w:val="000000"/>
        </w:rPr>
        <w:t>ученических</w:t>
      </w:r>
      <w:proofErr w:type="spellEnd"/>
      <w:r w:rsidRPr="009D74B9">
        <w:rPr>
          <w:color w:val="000000"/>
        </w:rPr>
        <w:t xml:space="preserve"> </w:t>
      </w:r>
      <w:proofErr w:type="spellStart"/>
      <w:r w:rsidRPr="009D74B9">
        <w:rPr>
          <w:color w:val="000000"/>
        </w:rPr>
        <w:t>мест</w:t>
      </w:r>
      <w:proofErr w:type="spellEnd"/>
      <w:r w:rsidRPr="009D74B9">
        <w:rPr>
          <w:color w:val="000000"/>
        </w:rPr>
        <w:t xml:space="preserve">. </w:t>
      </w:r>
    </w:p>
    <w:p w14:paraId="3B23B7A2" w14:textId="77777777" w:rsidR="009D74B9" w:rsidRPr="009D74B9" w:rsidRDefault="009D74B9" w:rsidP="009D74B9">
      <w:pPr>
        <w:spacing w:after="0" w:line="240" w:lineRule="atLeast"/>
        <w:jc w:val="both"/>
        <w:rPr>
          <w:lang w:val="ru-RU"/>
        </w:rPr>
      </w:pPr>
      <w:bookmarkStart w:id="47" w:name="z146"/>
      <w:bookmarkEnd w:id="46"/>
      <w:r w:rsidRPr="009D74B9">
        <w:rPr>
          <w:color w:val="000000"/>
        </w:rPr>
        <w:t xml:space="preserve">      </w:t>
      </w:r>
      <w:r w:rsidRPr="009D74B9">
        <w:rPr>
          <w:color w:val="000000"/>
          <w:lang w:val="ru-RU"/>
        </w:rPr>
        <w:t xml:space="preserve">Таким образом, расширение сети частных школ является дополнительным инструментом в решении вопроса дефицита ученических мест и </w:t>
      </w:r>
      <w:proofErr w:type="spellStart"/>
      <w:r w:rsidRPr="009D74B9">
        <w:rPr>
          <w:color w:val="000000"/>
          <w:lang w:val="ru-RU"/>
        </w:rPr>
        <w:t>трехсменности</w:t>
      </w:r>
      <w:proofErr w:type="spellEnd"/>
      <w:r w:rsidRPr="009D74B9">
        <w:rPr>
          <w:color w:val="000000"/>
          <w:lang w:val="ru-RU"/>
        </w:rPr>
        <w:t xml:space="preserve"> государственных школ, где не только снижается нагрузка на государственный бюджет, но и сокращается срок ввода новых школ.</w:t>
      </w:r>
    </w:p>
    <w:p w14:paraId="64488729" w14:textId="77777777" w:rsidR="009D74B9" w:rsidRPr="009D74B9" w:rsidRDefault="009D74B9" w:rsidP="009D74B9">
      <w:pPr>
        <w:spacing w:after="0" w:line="240" w:lineRule="atLeast"/>
        <w:jc w:val="both"/>
        <w:rPr>
          <w:lang w:val="ru-RU"/>
        </w:rPr>
      </w:pPr>
      <w:bookmarkStart w:id="48" w:name="z147"/>
      <w:bookmarkEnd w:id="47"/>
      <w:r w:rsidRPr="009D74B9">
        <w:rPr>
          <w:color w:val="000000"/>
        </w:rPr>
        <w:t>     </w:t>
      </w:r>
      <w:r w:rsidRPr="009D74B9">
        <w:rPr>
          <w:color w:val="000000"/>
          <w:lang w:val="ru-RU"/>
        </w:rPr>
        <w:t xml:space="preserve"> Кроме того, разработаны и другие инструменты в виде субсидирования, льготного кредитования и налоговых льгот. Так, действует механизм субсидирования банковских займов по строительству и реконструкции частных школ через Фонд развития предпринимательства "Даму", где конечная ставка кредитования для частного сектора составляет в рамках программы "Экономика простых вещей" – 7 % и "Дорожной карты бизнеса – 2025" – 6 %.</w:t>
      </w:r>
    </w:p>
    <w:p w14:paraId="4D760A68" w14:textId="77777777" w:rsidR="009D74B9" w:rsidRPr="009D74B9" w:rsidRDefault="009D74B9" w:rsidP="009D74B9">
      <w:pPr>
        <w:spacing w:after="0" w:line="240" w:lineRule="atLeast"/>
        <w:jc w:val="both"/>
        <w:rPr>
          <w:lang w:val="ru-RU"/>
        </w:rPr>
      </w:pPr>
      <w:bookmarkStart w:id="49" w:name="z148"/>
      <w:bookmarkEnd w:id="48"/>
      <w:r w:rsidRPr="009D74B9">
        <w:rPr>
          <w:color w:val="000000"/>
          <w:lang w:val="ru-RU"/>
        </w:rPr>
        <w:t xml:space="preserve"> </w:t>
      </w:r>
      <w:r w:rsidRPr="009D74B9">
        <w:rPr>
          <w:color w:val="000000"/>
        </w:rPr>
        <w:t>     </w:t>
      </w:r>
      <w:r w:rsidRPr="009D74B9">
        <w:rPr>
          <w:color w:val="000000"/>
          <w:lang w:val="ru-RU"/>
        </w:rPr>
        <w:t xml:space="preserve"> </w:t>
      </w:r>
      <w:r w:rsidRPr="009D74B9">
        <w:rPr>
          <w:b/>
          <w:color w:val="000000"/>
          <w:lang w:val="ru-RU"/>
        </w:rPr>
        <w:t>Вместе</w:t>
      </w:r>
      <w:r w:rsidRPr="009D74B9">
        <w:rPr>
          <w:color w:val="000000"/>
          <w:lang w:val="ru-RU"/>
        </w:rPr>
        <w:t xml:space="preserve"> </w:t>
      </w:r>
      <w:r w:rsidRPr="009D74B9">
        <w:rPr>
          <w:b/>
          <w:color w:val="000000"/>
          <w:lang w:val="ru-RU"/>
        </w:rPr>
        <w:t>с</w:t>
      </w:r>
      <w:r w:rsidRPr="009D74B9">
        <w:rPr>
          <w:color w:val="000000"/>
          <w:lang w:val="ru-RU"/>
        </w:rPr>
        <w:t xml:space="preserve"> </w:t>
      </w:r>
      <w:r w:rsidRPr="009D74B9">
        <w:rPr>
          <w:b/>
          <w:color w:val="000000"/>
          <w:lang w:val="ru-RU"/>
        </w:rPr>
        <w:t>тем</w:t>
      </w:r>
      <w:r w:rsidRPr="009D74B9">
        <w:rPr>
          <w:color w:val="000000"/>
          <w:lang w:val="ru-RU"/>
        </w:rPr>
        <w:t xml:space="preserve"> </w:t>
      </w:r>
      <w:r w:rsidRPr="009D74B9">
        <w:rPr>
          <w:b/>
          <w:color w:val="000000"/>
          <w:lang w:val="ru-RU"/>
        </w:rPr>
        <w:t>в</w:t>
      </w:r>
      <w:r w:rsidRPr="009D74B9">
        <w:rPr>
          <w:color w:val="000000"/>
          <w:lang w:val="ru-RU"/>
        </w:rPr>
        <w:t xml:space="preserve"> </w:t>
      </w:r>
      <w:r w:rsidRPr="009D74B9">
        <w:rPr>
          <w:b/>
          <w:color w:val="000000"/>
          <w:lang w:val="ru-RU"/>
        </w:rPr>
        <w:t>среднем</w:t>
      </w:r>
      <w:r w:rsidRPr="009D74B9">
        <w:rPr>
          <w:color w:val="000000"/>
          <w:lang w:val="ru-RU"/>
        </w:rPr>
        <w:t xml:space="preserve"> </w:t>
      </w:r>
      <w:r w:rsidRPr="009D74B9">
        <w:rPr>
          <w:b/>
          <w:color w:val="000000"/>
          <w:lang w:val="ru-RU"/>
        </w:rPr>
        <w:t>образовании</w:t>
      </w:r>
      <w:r w:rsidRPr="009D74B9">
        <w:rPr>
          <w:color w:val="000000"/>
          <w:lang w:val="ru-RU"/>
        </w:rPr>
        <w:t xml:space="preserve"> </w:t>
      </w:r>
      <w:r w:rsidRPr="009D74B9">
        <w:rPr>
          <w:b/>
          <w:color w:val="000000"/>
          <w:lang w:val="ru-RU"/>
        </w:rPr>
        <w:t>требуют</w:t>
      </w:r>
      <w:r w:rsidRPr="009D74B9">
        <w:rPr>
          <w:color w:val="000000"/>
          <w:lang w:val="ru-RU"/>
        </w:rPr>
        <w:t xml:space="preserve"> </w:t>
      </w:r>
      <w:r w:rsidRPr="009D74B9">
        <w:rPr>
          <w:b/>
          <w:color w:val="000000"/>
          <w:lang w:val="ru-RU"/>
        </w:rPr>
        <w:t>решения</w:t>
      </w:r>
      <w:r w:rsidRPr="009D74B9">
        <w:rPr>
          <w:color w:val="000000"/>
          <w:lang w:val="ru-RU"/>
        </w:rPr>
        <w:t xml:space="preserve"> </w:t>
      </w:r>
      <w:r w:rsidRPr="009D74B9">
        <w:rPr>
          <w:b/>
          <w:color w:val="000000"/>
          <w:lang w:val="ru-RU"/>
        </w:rPr>
        <w:t>следующие</w:t>
      </w:r>
      <w:r w:rsidRPr="009D74B9">
        <w:rPr>
          <w:color w:val="000000"/>
          <w:lang w:val="ru-RU"/>
        </w:rPr>
        <w:t xml:space="preserve"> </w:t>
      </w:r>
      <w:r w:rsidRPr="009D74B9">
        <w:rPr>
          <w:b/>
          <w:color w:val="000000"/>
          <w:lang w:val="ru-RU"/>
        </w:rPr>
        <w:t>проблемы:</w:t>
      </w:r>
    </w:p>
    <w:p w14:paraId="447A21CE" w14:textId="77777777" w:rsidR="009D74B9" w:rsidRPr="009D74B9" w:rsidRDefault="009D74B9" w:rsidP="009D74B9">
      <w:pPr>
        <w:spacing w:after="0" w:line="240" w:lineRule="atLeast"/>
        <w:jc w:val="both"/>
        <w:rPr>
          <w:lang w:val="ru-RU"/>
        </w:rPr>
      </w:pPr>
      <w:bookmarkStart w:id="50" w:name="z149"/>
      <w:bookmarkEnd w:id="49"/>
      <w:r w:rsidRPr="009D74B9">
        <w:rPr>
          <w:color w:val="000000"/>
        </w:rPr>
        <w:t>     </w:t>
      </w:r>
      <w:r w:rsidRPr="009D74B9">
        <w:rPr>
          <w:color w:val="000000"/>
          <w:lang w:val="ru-RU"/>
        </w:rPr>
        <w:t xml:space="preserve"> - необходимость совершенствования содержания образования, отражающего знания, навыки, подходы и ценности, необходимые обучающимся 21 века;</w:t>
      </w:r>
    </w:p>
    <w:p w14:paraId="1C6FB680" w14:textId="77777777" w:rsidR="009D74B9" w:rsidRPr="009D74B9" w:rsidRDefault="009D74B9" w:rsidP="009D74B9">
      <w:pPr>
        <w:spacing w:after="0" w:line="240" w:lineRule="atLeast"/>
        <w:jc w:val="both"/>
        <w:rPr>
          <w:lang w:val="ru-RU"/>
        </w:rPr>
      </w:pPr>
      <w:bookmarkStart w:id="51" w:name="z150"/>
      <w:bookmarkEnd w:id="50"/>
      <w:r w:rsidRPr="009D74B9">
        <w:rPr>
          <w:color w:val="000000"/>
        </w:rPr>
        <w:t>     </w:t>
      </w:r>
      <w:r w:rsidRPr="009D74B9">
        <w:rPr>
          <w:color w:val="000000"/>
          <w:lang w:val="ru-RU"/>
        </w:rPr>
        <w:t xml:space="preserve"> - информационно-технологическая, материальная инфраструктура школ в сельской местности слабо развита, что ограничивает возможности сельских школьников по сравнению с городскими;</w:t>
      </w:r>
    </w:p>
    <w:p w14:paraId="04B91E1A" w14:textId="77777777" w:rsidR="009D74B9" w:rsidRPr="009D74B9" w:rsidRDefault="009D74B9" w:rsidP="009D74B9">
      <w:pPr>
        <w:spacing w:after="0" w:line="240" w:lineRule="atLeast"/>
        <w:jc w:val="both"/>
        <w:rPr>
          <w:lang w:val="ru-RU"/>
        </w:rPr>
      </w:pPr>
      <w:bookmarkStart w:id="52" w:name="z151"/>
      <w:bookmarkEnd w:id="51"/>
      <w:r w:rsidRPr="009D74B9">
        <w:rPr>
          <w:color w:val="000000"/>
        </w:rPr>
        <w:t>     </w:t>
      </w:r>
      <w:r w:rsidRPr="009D74B9">
        <w:rPr>
          <w:color w:val="000000"/>
          <w:lang w:val="ru-RU"/>
        </w:rPr>
        <w:t xml:space="preserve"> - слабо транслируется опыт успешных стратегий развития, по управлению персоналом и рациональному применению подушевого финансирования между организациями образования;</w:t>
      </w:r>
    </w:p>
    <w:p w14:paraId="4CC47781" w14:textId="77777777" w:rsidR="009D74B9" w:rsidRPr="009D74B9" w:rsidRDefault="009D74B9" w:rsidP="009D74B9">
      <w:pPr>
        <w:spacing w:after="0" w:line="240" w:lineRule="atLeast"/>
        <w:jc w:val="both"/>
        <w:rPr>
          <w:lang w:val="ru-RU"/>
        </w:rPr>
      </w:pPr>
      <w:bookmarkStart w:id="53" w:name="z152"/>
      <w:bookmarkEnd w:id="52"/>
      <w:r w:rsidRPr="009D74B9">
        <w:rPr>
          <w:color w:val="000000"/>
        </w:rPr>
        <w:t>     </w:t>
      </w:r>
      <w:r w:rsidRPr="009D74B9">
        <w:rPr>
          <w:color w:val="000000"/>
          <w:lang w:val="ru-RU"/>
        </w:rPr>
        <w:t xml:space="preserve"> - низкий охват олимпиадным движением школьников из сельской местности, а также детей с ООП;</w:t>
      </w:r>
    </w:p>
    <w:p w14:paraId="28296236" w14:textId="77777777" w:rsidR="009D74B9" w:rsidRPr="009D74B9" w:rsidRDefault="009D74B9" w:rsidP="009D74B9">
      <w:pPr>
        <w:spacing w:after="0" w:line="240" w:lineRule="atLeast"/>
        <w:jc w:val="both"/>
        <w:rPr>
          <w:lang w:val="ru-RU"/>
        </w:rPr>
      </w:pPr>
      <w:bookmarkStart w:id="54" w:name="z153"/>
      <w:bookmarkEnd w:id="53"/>
      <w:r w:rsidRPr="009D74B9">
        <w:rPr>
          <w:color w:val="000000"/>
        </w:rPr>
        <w:t>     </w:t>
      </w:r>
      <w:r w:rsidRPr="009D74B9">
        <w:rPr>
          <w:color w:val="000000"/>
          <w:lang w:val="ru-RU"/>
        </w:rPr>
        <w:t xml:space="preserve"> - недостаточно развита система поддержки талантливых детей;</w:t>
      </w:r>
    </w:p>
    <w:p w14:paraId="56A97CFE" w14:textId="77777777" w:rsidR="009D74B9" w:rsidRPr="009D74B9" w:rsidRDefault="009D74B9" w:rsidP="009D74B9">
      <w:pPr>
        <w:spacing w:after="0" w:line="240" w:lineRule="atLeast"/>
        <w:jc w:val="both"/>
        <w:rPr>
          <w:lang w:val="ru-RU"/>
        </w:rPr>
      </w:pPr>
      <w:bookmarkStart w:id="55" w:name="z154"/>
      <w:bookmarkEnd w:id="54"/>
      <w:r w:rsidRPr="009D74B9">
        <w:rPr>
          <w:color w:val="000000"/>
        </w:rPr>
        <w:t>     </w:t>
      </w:r>
      <w:r w:rsidRPr="009D74B9">
        <w:rPr>
          <w:color w:val="000000"/>
          <w:lang w:val="ru-RU"/>
        </w:rPr>
        <w:t xml:space="preserve"> - сохраняется разрыв в качестве знаний между городскими и сельскими обучающимися;</w:t>
      </w:r>
    </w:p>
    <w:p w14:paraId="3F2D1223" w14:textId="77777777" w:rsidR="009D74B9" w:rsidRPr="009D74B9" w:rsidRDefault="009D74B9" w:rsidP="009D74B9">
      <w:pPr>
        <w:spacing w:after="0" w:line="240" w:lineRule="atLeast"/>
        <w:jc w:val="both"/>
        <w:rPr>
          <w:lang w:val="ru-RU"/>
        </w:rPr>
      </w:pPr>
      <w:bookmarkStart w:id="56" w:name="z155"/>
      <w:bookmarkEnd w:id="55"/>
      <w:r w:rsidRPr="009D74B9">
        <w:rPr>
          <w:color w:val="000000"/>
        </w:rPr>
        <w:t>     </w:t>
      </w:r>
      <w:r w:rsidRPr="009D74B9">
        <w:rPr>
          <w:color w:val="000000"/>
          <w:lang w:val="ru-RU"/>
        </w:rPr>
        <w:t xml:space="preserve"> - низкий охват детей с ООП специальной психолого-педагогической поддержкой.</w:t>
      </w:r>
    </w:p>
    <w:bookmarkEnd w:id="56"/>
    <w:p w14:paraId="70BC2C77" w14:textId="6511C7B1" w:rsidR="0074684B" w:rsidRPr="009D74B9" w:rsidRDefault="00000000" w:rsidP="009D74B9">
      <w:pPr>
        <w:spacing w:after="0" w:line="240" w:lineRule="atLeast"/>
        <w:rPr>
          <w:lang w:val="ru-RU"/>
        </w:rPr>
      </w:pPr>
      <w:r w:rsidRPr="009D74B9">
        <w:rPr>
          <w:b/>
          <w:color w:val="000000"/>
          <w:lang w:val="ru-RU"/>
        </w:rPr>
        <w:t xml:space="preserve"> Раздел 2. Анализ текущей ситуации</w:t>
      </w:r>
    </w:p>
    <w:bookmarkEnd w:id="14"/>
    <w:p w14:paraId="7E02CAE9"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Раздел 2 с изменениями, внесенными постановлением Правительства РК от 13.06.2024 № 465.</w:t>
      </w:r>
    </w:p>
    <w:p w14:paraId="37D7FE9E" w14:textId="43331022" w:rsidR="0074684B" w:rsidRPr="009D74B9" w:rsidRDefault="00000000" w:rsidP="009D74B9">
      <w:pPr>
        <w:spacing w:after="0" w:line="240" w:lineRule="atLeast"/>
        <w:rPr>
          <w:lang w:val="ru-RU"/>
        </w:rPr>
      </w:pPr>
      <w:r w:rsidRPr="009D74B9">
        <w:rPr>
          <w:b/>
          <w:color w:val="000000"/>
          <w:lang w:val="ru-RU"/>
        </w:rPr>
        <w:t>Направление 2. Каждая школа – лучшая школа</w:t>
      </w:r>
    </w:p>
    <w:p w14:paraId="744FC9B7"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Заголовок направления 2 - в редакции постановления Правительства РК от 13.06.2024 № 465.</w:t>
      </w:r>
    </w:p>
    <w:p w14:paraId="33FA54E9" w14:textId="77777777" w:rsidR="0074684B" w:rsidRPr="009D74B9" w:rsidRDefault="00000000" w:rsidP="009D74B9">
      <w:pPr>
        <w:spacing w:after="0" w:line="240" w:lineRule="atLeast"/>
        <w:rPr>
          <w:lang w:val="ru-RU"/>
        </w:rPr>
      </w:pPr>
      <w:bookmarkStart w:id="57" w:name="z421"/>
      <w:r w:rsidRPr="009D74B9">
        <w:rPr>
          <w:b/>
          <w:color w:val="000000"/>
          <w:lang w:val="ru-RU"/>
        </w:rPr>
        <w:t xml:space="preserve"> Параграф 1. Совершенствование содержания среднего образования</w:t>
      </w:r>
    </w:p>
    <w:bookmarkEnd w:id="57"/>
    <w:p w14:paraId="259849FC"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1 в редакции - в редакции постановления Правительства РК от 13.06.2024 № 465.</w:t>
      </w:r>
    </w:p>
    <w:p w14:paraId="5E5B0C21" w14:textId="77777777" w:rsidR="0074684B" w:rsidRPr="009D74B9" w:rsidRDefault="00000000" w:rsidP="009D74B9">
      <w:pPr>
        <w:spacing w:after="0" w:line="240" w:lineRule="atLeast"/>
        <w:jc w:val="both"/>
        <w:rPr>
          <w:lang w:val="ru-RU"/>
        </w:rPr>
      </w:pPr>
      <w:bookmarkStart w:id="58" w:name="z915"/>
      <w:r w:rsidRPr="009D74B9">
        <w:rPr>
          <w:color w:val="000000"/>
        </w:rPr>
        <w:t>     </w:t>
      </w:r>
      <w:r w:rsidRPr="009D74B9">
        <w:rPr>
          <w:color w:val="000000"/>
          <w:lang w:val="ru-RU"/>
        </w:rPr>
        <w:t xml:space="preserve"> В 2021 – 2022 учебном году завершено внедрение обновленного содержания образования, основанного на изменении ГОС среднего образования, учебных программ и планов, методик преподавания и обучения, введении системы </w:t>
      </w:r>
      <w:proofErr w:type="spellStart"/>
      <w:r w:rsidRPr="009D74B9">
        <w:rPr>
          <w:color w:val="000000"/>
          <w:lang w:val="ru-RU"/>
        </w:rPr>
        <w:t>критериального</w:t>
      </w:r>
      <w:proofErr w:type="spellEnd"/>
      <w:r w:rsidRPr="009D74B9">
        <w:rPr>
          <w:color w:val="000000"/>
          <w:lang w:val="ru-RU"/>
        </w:rPr>
        <w:t xml:space="preserve"> оценивания.</w:t>
      </w:r>
    </w:p>
    <w:p w14:paraId="65ED480B" w14:textId="77777777" w:rsidR="0074684B" w:rsidRPr="009D74B9" w:rsidRDefault="00000000" w:rsidP="009D74B9">
      <w:pPr>
        <w:spacing w:after="0" w:line="240" w:lineRule="atLeast"/>
        <w:jc w:val="both"/>
        <w:rPr>
          <w:lang w:val="ru-RU"/>
        </w:rPr>
      </w:pPr>
      <w:bookmarkStart w:id="59" w:name="z916"/>
      <w:bookmarkEnd w:id="58"/>
      <w:r w:rsidRPr="009D74B9">
        <w:rPr>
          <w:color w:val="000000"/>
        </w:rPr>
        <w:t>     </w:t>
      </w:r>
      <w:r w:rsidRPr="009D74B9">
        <w:rPr>
          <w:color w:val="000000"/>
          <w:lang w:val="ru-RU"/>
        </w:rPr>
        <w:t xml:space="preserve"> Дальнейшее совершенствование содержания среднего образования будет осуществляться через определение концептуальных и методологических основ. Каждые 5-7 лет на основе анализа будут пересматриваться учебные программы и учебники. Регулярный пересмотр считается инструментом для необходимых и положительных изменений, а также целесообразной мерой, для того чтобы отвечать потребностям времени.</w:t>
      </w:r>
    </w:p>
    <w:p w14:paraId="5AF1CA13" w14:textId="77777777" w:rsidR="0074684B" w:rsidRPr="009D74B9" w:rsidRDefault="00000000" w:rsidP="009D74B9">
      <w:pPr>
        <w:spacing w:after="0" w:line="240" w:lineRule="atLeast"/>
        <w:jc w:val="both"/>
        <w:rPr>
          <w:lang w:val="ru-RU"/>
        </w:rPr>
      </w:pPr>
      <w:bookmarkStart w:id="60" w:name="z917"/>
      <w:bookmarkEnd w:id="59"/>
      <w:r w:rsidRPr="009D74B9">
        <w:rPr>
          <w:color w:val="000000"/>
          <w:lang w:val="ru-RU"/>
        </w:rPr>
        <w:t xml:space="preserve"> </w:t>
      </w:r>
      <w:r w:rsidRPr="009D74B9">
        <w:rPr>
          <w:color w:val="000000"/>
        </w:rPr>
        <w:t>     </w:t>
      </w:r>
      <w:r w:rsidRPr="009D74B9">
        <w:rPr>
          <w:color w:val="000000"/>
          <w:lang w:val="ru-RU"/>
        </w:rPr>
        <w:t xml:space="preserve"> Научно-теоретической основой создания современной модели образования являются личностно-деятельностные и компетентностные подходы, ориентированные на реализацию концептуальных идей гуманистической парадигмы. </w:t>
      </w:r>
    </w:p>
    <w:p w14:paraId="08E23351" w14:textId="77777777" w:rsidR="0074684B" w:rsidRPr="009D74B9" w:rsidRDefault="00000000" w:rsidP="009D74B9">
      <w:pPr>
        <w:spacing w:after="0" w:line="240" w:lineRule="atLeast"/>
        <w:jc w:val="both"/>
        <w:rPr>
          <w:lang w:val="ru-RU"/>
        </w:rPr>
      </w:pPr>
      <w:bookmarkStart w:id="61" w:name="z918"/>
      <w:bookmarkEnd w:id="60"/>
      <w:r w:rsidRPr="009D74B9">
        <w:rPr>
          <w:color w:val="000000"/>
          <w:lang w:val="ru-RU"/>
        </w:rPr>
        <w:t xml:space="preserve"> </w:t>
      </w:r>
      <w:r w:rsidRPr="009D74B9">
        <w:rPr>
          <w:color w:val="000000"/>
        </w:rPr>
        <w:t>     </w:t>
      </w:r>
      <w:r w:rsidRPr="009D74B9">
        <w:rPr>
          <w:color w:val="000000"/>
          <w:lang w:val="ru-RU"/>
        </w:rPr>
        <w:t xml:space="preserve"> Реализация компетентностного подхода в содержании образования страны значима, так как показатели обучающихся на международных исследованиях </w:t>
      </w:r>
      <w:r w:rsidRPr="009D74B9">
        <w:rPr>
          <w:color w:val="000000"/>
        </w:rPr>
        <w:t>TIMSS</w:t>
      </w:r>
      <w:r w:rsidRPr="009D74B9">
        <w:rPr>
          <w:color w:val="000000"/>
          <w:lang w:val="ru-RU"/>
        </w:rPr>
        <w:t xml:space="preserve">, </w:t>
      </w:r>
      <w:r w:rsidRPr="009D74B9">
        <w:rPr>
          <w:color w:val="000000"/>
        </w:rPr>
        <w:t>PISA</w:t>
      </w:r>
      <w:r w:rsidRPr="009D74B9">
        <w:rPr>
          <w:color w:val="000000"/>
          <w:lang w:val="ru-RU"/>
        </w:rPr>
        <w:t xml:space="preserve">, которые определяют уровень функциональной грамотности обучающихся, сравнительно низкие. </w:t>
      </w:r>
    </w:p>
    <w:p w14:paraId="68D759EE" w14:textId="77777777" w:rsidR="0074684B" w:rsidRPr="009D74B9" w:rsidRDefault="00000000" w:rsidP="009D74B9">
      <w:pPr>
        <w:spacing w:after="0" w:line="240" w:lineRule="atLeast"/>
        <w:jc w:val="both"/>
        <w:rPr>
          <w:lang w:val="ru-RU"/>
        </w:rPr>
      </w:pPr>
      <w:bookmarkStart w:id="62" w:name="z919"/>
      <w:bookmarkEnd w:id="61"/>
      <w:r w:rsidRPr="009D74B9">
        <w:rPr>
          <w:color w:val="000000"/>
        </w:rPr>
        <w:t>     </w:t>
      </w:r>
      <w:r w:rsidRPr="009D74B9">
        <w:rPr>
          <w:color w:val="000000"/>
          <w:lang w:val="ru-RU"/>
        </w:rPr>
        <w:t xml:space="preserve"> Компетентностный подход включает в себя основной концепт деятельностного подхода – "учение через деятельность" и усиливает его требованием о том, что ученик должен уметь применять освоенные знания на практике. В содержании учебных программ будет усилен принцип интеграции предметов, разделов, тем. Так, в начальном образовании в содержании всех предметов отражаются единые сквозные темы. В основной школе обеспечиваются горизонтальные и вертикальные межпредметные связи. В старшей школе осуществляется профилизация через интеграцию предметов и содержание учебных программ. Интеграция на всех уровнях будет осуществляться на основе </w:t>
      </w:r>
      <w:r w:rsidRPr="009D74B9">
        <w:rPr>
          <w:color w:val="000000"/>
        </w:rPr>
        <w:t>STEAM</w:t>
      </w:r>
      <w:r w:rsidRPr="009D74B9">
        <w:rPr>
          <w:color w:val="000000"/>
          <w:lang w:val="ru-RU"/>
        </w:rPr>
        <w:t>-подходов.</w:t>
      </w:r>
    </w:p>
    <w:p w14:paraId="28A1DF72" w14:textId="77777777" w:rsidR="0074684B" w:rsidRPr="009D74B9" w:rsidRDefault="00000000" w:rsidP="009D74B9">
      <w:pPr>
        <w:spacing w:after="0" w:line="240" w:lineRule="atLeast"/>
        <w:jc w:val="both"/>
        <w:rPr>
          <w:lang w:val="ru-RU"/>
        </w:rPr>
      </w:pPr>
      <w:bookmarkStart w:id="63" w:name="z920"/>
      <w:bookmarkEnd w:id="62"/>
      <w:r w:rsidRPr="009D74B9">
        <w:rPr>
          <w:color w:val="000000"/>
        </w:rPr>
        <w:t>     </w:t>
      </w:r>
      <w:r w:rsidRPr="009D74B9">
        <w:rPr>
          <w:color w:val="000000"/>
          <w:lang w:val="ru-RU"/>
        </w:rPr>
        <w:t xml:space="preserve"> </w:t>
      </w:r>
      <w:r w:rsidRPr="009D74B9">
        <w:rPr>
          <w:color w:val="000000"/>
        </w:rPr>
        <w:t>STEM</w:t>
      </w:r>
      <w:r w:rsidRPr="009D74B9">
        <w:rPr>
          <w:color w:val="000000"/>
          <w:lang w:val="ru-RU"/>
        </w:rPr>
        <w:t>-подход является расширением и модификацией интегрированного формата личностно-деятельностного и компетентностного подходов в контексте требований инженерно-технологического тренда системы образования, т.е. инновационной составляющей новой парадигмы развития данной сферы.</w:t>
      </w:r>
    </w:p>
    <w:p w14:paraId="6505E60A" w14:textId="77777777" w:rsidR="0074684B" w:rsidRPr="009D74B9" w:rsidRDefault="00000000" w:rsidP="009D74B9">
      <w:pPr>
        <w:spacing w:after="0" w:line="240" w:lineRule="atLeast"/>
        <w:jc w:val="both"/>
        <w:rPr>
          <w:lang w:val="ru-RU"/>
        </w:rPr>
      </w:pPr>
      <w:bookmarkStart w:id="64" w:name="z921"/>
      <w:bookmarkEnd w:id="63"/>
      <w:r w:rsidRPr="009D74B9">
        <w:rPr>
          <w:color w:val="000000"/>
          <w:lang w:val="ru-RU"/>
        </w:rPr>
        <w:t xml:space="preserve"> </w:t>
      </w:r>
      <w:r w:rsidRPr="009D74B9">
        <w:rPr>
          <w:color w:val="000000"/>
        </w:rPr>
        <w:t>     </w:t>
      </w:r>
      <w:r w:rsidRPr="009D74B9">
        <w:rPr>
          <w:color w:val="000000"/>
          <w:lang w:val="ru-RU"/>
        </w:rPr>
        <w:t xml:space="preserve"> Реализация на практике новой методологии образования, личностно-деятельностного, компетентностного подходов и интегрирующий их инновационный потенциал </w:t>
      </w:r>
      <w:r w:rsidRPr="009D74B9">
        <w:rPr>
          <w:color w:val="000000"/>
        </w:rPr>
        <w:t>STEM</w:t>
      </w:r>
      <w:r w:rsidRPr="009D74B9">
        <w:rPr>
          <w:color w:val="000000"/>
          <w:lang w:val="ru-RU"/>
        </w:rPr>
        <w:t xml:space="preserve">-подхода предполагает трансформацию содержательно-методических основ школьного образования. </w:t>
      </w:r>
    </w:p>
    <w:p w14:paraId="2E56EE5E" w14:textId="77777777" w:rsidR="0074684B" w:rsidRPr="009D74B9" w:rsidRDefault="00000000" w:rsidP="009D74B9">
      <w:pPr>
        <w:spacing w:after="0" w:line="240" w:lineRule="atLeast"/>
        <w:jc w:val="both"/>
        <w:rPr>
          <w:lang w:val="ru-RU"/>
        </w:rPr>
      </w:pPr>
      <w:bookmarkStart w:id="65" w:name="z922"/>
      <w:bookmarkEnd w:id="64"/>
      <w:r w:rsidRPr="009D74B9">
        <w:rPr>
          <w:color w:val="000000"/>
          <w:lang w:val="ru-RU"/>
        </w:rPr>
        <w:t xml:space="preserve"> </w:t>
      </w:r>
      <w:r w:rsidRPr="009D74B9">
        <w:rPr>
          <w:color w:val="000000"/>
        </w:rPr>
        <w:t>     </w:t>
      </w:r>
      <w:r w:rsidRPr="009D74B9">
        <w:rPr>
          <w:color w:val="000000"/>
          <w:lang w:val="ru-RU"/>
        </w:rPr>
        <w:t xml:space="preserve"> Содержание образования нацелено на формирование предметных, метапредметных и ключевых компетенций выпускника школы. </w:t>
      </w:r>
    </w:p>
    <w:p w14:paraId="580352BB" w14:textId="77777777" w:rsidR="0074684B" w:rsidRPr="009D74B9" w:rsidRDefault="00000000" w:rsidP="009D74B9">
      <w:pPr>
        <w:spacing w:after="0" w:line="240" w:lineRule="atLeast"/>
        <w:jc w:val="both"/>
        <w:rPr>
          <w:lang w:val="ru-RU"/>
        </w:rPr>
      </w:pPr>
      <w:bookmarkStart w:id="66" w:name="z923"/>
      <w:bookmarkEnd w:id="65"/>
      <w:r w:rsidRPr="009D74B9">
        <w:rPr>
          <w:color w:val="000000"/>
        </w:rPr>
        <w:t>     </w:t>
      </w:r>
      <w:r w:rsidRPr="009D74B9">
        <w:rPr>
          <w:color w:val="000000"/>
          <w:lang w:val="ru-RU"/>
        </w:rPr>
        <w:t xml:space="preserve"> Совершенствование содержания образования предполагает снижение учебной нагрузки на обучающегося, упор на академические знания, развитие функциональной грамотности, ориентацию содержания на развитие навыков и компетенций с учетом потребностей обучающихся, повышение эффективности обучения по естественно-математическим предметам на основе </w:t>
      </w:r>
      <w:r w:rsidRPr="009D74B9">
        <w:rPr>
          <w:color w:val="000000"/>
        </w:rPr>
        <w:t>STEM</w:t>
      </w:r>
      <w:r w:rsidRPr="009D74B9">
        <w:rPr>
          <w:color w:val="000000"/>
          <w:lang w:val="ru-RU"/>
        </w:rPr>
        <w:t>-подходов, а также усиление воспитательного компонента на основе национальных ценностей и культуры казахского народа. В содержание образования будет интегрирована концепция "</w:t>
      </w:r>
      <w:proofErr w:type="spellStart"/>
      <w:r w:rsidRPr="009D74B9">
        <w:rPr>
          <w:color w:val="000000"/>
          <w:lang w:val="ru-RU"/>
        </w:rPr>
        <w:t>Адал</w:t>
      </w:r>
      <w:proofErr w:type="spellEnd"/>
      <w:r w:rsidRPr="009D74B9">
        <w:rPr>
          <w:color w:val="000000"/>
          <w:lang w:val="ru-RU"/>
        </w:rPr>
        <w:t xml:space="preserve"> </w:t>
      </w:r>
      <w:proofErr w:type="spellStart"/>
      <w:r w:rsidRPr="009D74B9">
        <w:rPr>
          <w:color w:val="000000"/>
          <w:lang w:val="ru-RU"/>
        </w:rPr>
        <w:t>азамат</w:t>
      </w:r>
      <w:proofErr w:type="spellEnd"/>
      <w:r w:rsidRPr="009D74B9">
        <w:rPr>
          <w:color w:val="000000"/>
          <w:lang w:val="ru-RU"/>
        </w:rPr>
        <w:t xml:space="preserve">", которая берет свое начало от учения Абая о "Совершенном человеке", озвученная Главой государства в Послании народу Казахстана от 1 сентября 2023 года "Экономический курс Справедливого Казахстана". Философскую основу среднего образования составит культурное и духовное наследие просветителей: Абу Насра аль-Фараби, Юсуфа </w:t>
      </w:r>
      <w:proofErr w:type="spellStart"/>
      <w:r w:rsidRPr="009D74B9">
        <w:rPr>
          <w:color w:val="000000"/>
          <w:lang w:val="ru-RU"/>
        </w:rPr>
        <w:t>Баласагуни</w:t>
      </w:r>
      <w:proofErr w:type="spellEnd"/>
      <w:r w:rsidRPr="009D74B9">
        <w:rPr>
          <w:color w:val="000000"/>
          <w:lang w:val="ru-RU"/>
        </w:rPr>
        <w:t xml:space="preserve">, Махмуда аль-Кашгари, Аль-Хорезми, Ходжа Ахмеда </w:t>
      </w:r>
      <w:proofErr w:type="spellStart"/>
      <w:r w:rsidRPr="009D74B9">
        <w:rPr>
          <w:color w:val="000000"/>
          <w:lang w:val="ru-RU"/>
        </w:rPr>
        <w:t>Ясауи</w:t>
      </w:r>
      <w:proofErr w:type="spellEnd"/>
      <w:r w:rsidRPr="009D74B9">
        <w:rPr>
          <w:color w:val="000000"/>
          <w:lang w:val="ru-RU"/>
        </w:rPr>
        <w:t xml:space="preserve"> и других великих мыслителей.</w:t>
      </w:r>
    </w:p>
    <w:p w14:paraId="1289ADD2" w14:textId="77777777" w:rsidR="0074684B" w:rsidRPr="009D74B9" w:rsidRDefault="00000000" w:rsidP="009D74B9">
      <w:pPr>
        <w:spacing w:after="0" w:line="240" w:lineRule="atLeast"/>
        <w:jc w:val="both"/>
        <w:rPr>
          <w:lang w:val="ru-RU"/>
        </w:rPr>
      </w:pPr>
      <w:bookmarkStart w:id="67" w:name="z924"/>
      <w:bookmarkEnd w:id="66"/>
      <w:r w:rsidRPr="009D74B9">
        <w:rPr>
          <w:color w:val="000000"/>
          <w:lang w:val="ru-RU"/>
        </w:rPr>
        <w:t xml:space="preserve"> </w:t>
      </w:r>
      <w:r w:rsidRPr="009D74B9">
        <w:rPr>
          <w:color w:val="000000"/>
        </w:rPr>
        <w:t>     </w:t>
      </w:r>
      <w:r w:rsidRPr="009D74B9">
        <w:rPr>
          <w:color w:val="000000"/>
          <w:lang w:val="ru-RU"/>
        </w:rPr>
        <w:t xml:space="preserve"> Государство поддерживает широкий выбор направлений обучения в средней школе. В ГОСО будут определены необходимое количество обязательных учебных часов и разные направления вариативного компонента. Вариативный компонент будет увеличиваться постепенно по уровням среднего образования. При этом школа через расширение автономии обеспечит раннюю профилизацию и выбор обучающимися собственной образовательной траектории, индивидуального профильного направления. </w:t>
      </w:r>
    </w:p>
    <w:p w14:paraId="46DE1B9E" w14:textId="77777777" w:rsidR="0074684B" w:rsidRPr="009D74B9" w:rsidRDefault="00000000" w:rsidP="009D74B9">
      <w:pPr>
        <w:spacing w:after="0" w:line="240" w:lineRule="atLeast"/>
        <w:jc w:val="both"/>
        <w:rPr>
          <w:lang w:val="ru-RU"/>
        </w:rPr>
      </w:pPr>
      <w:bookmarkStart w:id="68" w:name="z925"/>
      <w:bookmarkEnd w:id="67"/>
      <w:r w:rsidRPr="009D74B9">
        <w:rPr>
          <w:color w:val="000000"/>
        </w:rPr>
        <w:t>     </w:t>
      </w:r>
      <w:r w:rsidRPr="009D74B9">
        <w:rPr>
          <w:color w:val="000000"/>
          <w:lang w:val="ru-RU"/>
        </w:rPr>
        <w:t xml:space="preserve"> Будут внесены изменения в ГОСО, предусматривающие интеграцию элементов искусственного интеллекта в содержание образования (с формированием критического мышления, информационной и компьютерной грамотности у обучающихся).</w:t>
      </w:r>
    </w:p>
    <w:p w14:paraId="51D65D6E" w14:textId="77777777" w:rsidR="0074684B" w:rsidRPr="009D74B9" w:rsidRDefault="00000000" w:rsidP="009D74B9">
      <w:pPr>
        <w:spacing w:after="0" w:line="240" w:lineRule="atLeast"/>
        <w:jc w:val="both"/>
        <w:rPr>
          <w:lang w:val="ru-RU"/>
        </w:rPr>
      </w:pPr>
      <w:bookmarkStart w:id="69" w:name="z926"/>
      <w:bookmarkEnd w:id="68"/>
      <w:r w:rsidRPr="009D74B9">
        <w:rPr>
          <w:color w:val="000000"/>
        </w:rPr>
        <w:t>     </w:t>
      </w:r>
      <w:r w:rsidRPr="009D74B9">
        <w:rPr>
          <w:color w:val="000000"/>
          <w:lang w:val="ru-RU"/>
        </w:rPr>
        <w:t xml:space="preserve"> Также будут учтены социальные и этические последствия применения искусственного интеллекта в образовании, проведен анализ возможности использования для оценки эффективности учебных программ среднего образования.</w:t>
      </w:r>
    </w:p>
    <w:p w14:paraId="27CB276B" w14:textId="77777777" w:rsidR="0074684B" w:rsidRPr="009D74B9" w:rsidRDefault="00000000" w:rsidP="009D74B9">
      <w:pPr>
        <w:spacing w:after="0" w:line="240" w:lineRule="atLeast"/>
        <w:jc w:val="both"/>
        <w:rPr>
          <w:lang w:val="ru-RU"/>
        </w:rPr>
      </w:pPr>
      <w:bookmarkStart w:id="70" w:name="z927"/>
      <w:bookmarkEnd w:id="69"/>
      <w:r w:rsidRPr="009D74B9">
        <w:rPr>
          <w:color w:val="000000"/>
        </w:rPr>
        <w:t>     </w:t>
      </w:r>
      <w:r w:rsidRPr="009D74B9">
        <w:rPr>
          <w:color w:val="000000"/>
          <w:lang w:val="ru-RU"/>
        </w:rPr>
        <w:t xml:space="preserve"> В целом структурные основы действующего ГОСО, учебных планов и программ сохранятся. Вносятся изменения в содержание целей обучения и ожидаемые результаты по учебным предметам. В ГОС начального, основного среднего и общего среднего образования пересматриваются ценности, которые будут интегрированы в систему целей обучения и долгосрочный план по реализации типовой учебной программы каждого предмета. В содержании будет усилен акцент на реализацию </w:t>
      </w:r>
      <w:proofErr w:type="spellStart"/>
      <w:r w:rsidRPr="009D74B9">
        <w:rPr>
          <w:color w:val="000000"/>
          <w:lang w:val="ru-RU"/>
        </w:rPr>
        <w:t>полиязычного</w:t>
      </w:r>
      <w:proofErr w:type="spellEnd"/>
      <w:r w:rsidRPr="009D74B9">
        <w:rPr>
          <w:color w:val="000000"/>
          <w:lang w:val="ru-RU"/>
        </w:rPr>
        <w:t xml:space="preserve"> образования, обеспечение поэтапного и уровневого усвоения казахского, русского и иностранного языков.</w:t>
      </w:r>
    </w:p>
    <w:p w14:paraId="37B40146" w14:textId="77777777" w:rsidR="0074684B" w:rsidRPr="009D74B9" w:rsidRDefault="00000000" w:rsidP="009D74B9">
      <w:pPr>
        <w:spacing w:after="0" w:line="240" w:lineRule="atLeast"/>
        <w:jc w:val="both"/>
        <w:rPr>
          <w:lang w:val="ru-RU"/>
        </w:rPr>
      </w:pPr>
      <w:bookmarkStart w:id="71" w:name="z928"/>
      <w:bookmarkEnd w:id="70"/>
      <w:r w:rsidRPr="009D74B9">
        <w:rPr>
          <w:color w:val="000000"/>
        </w:rPr>
        <w:t>     </w:t>
      </w:r>
      <w:r w:rsidRPr="009D74B9">
        <w:rPr>
          <w:color w:val="000000"/>
          <w:lang w:val="ru-RU"/>
        </w:rPr>
        <w:t xml:space="preserve"> С целью повышения качества изучения казахского языка, а также для быстрого вхождения детей, не говорящих на казахском языке, в учебный процесс, в школах на экспериментальной основе планируется внедрение программы раннего погружения в казахский язык. Программа апробирована на базе Интеллектуальных школ, разработаны учебники и учебные материалы.</w:t>
      </w:r>
    </w:p>
    <w:p w14:paraId="0FA1A643" w14:textId="77777777" w:rsidR="0074684B" w:rsidRPr="009D74B9" w:rsidRDefault="00000000" w:rsidP="009D74B9">
      <w:pPr>
        <w:spacing w:after="0" w:line="240" w:lineRule="atLeast"/>
        <w:jc w:val="both"/>
        <w:rPr>
          <w:lang w:val="ru-RU"/>
        </w:rPr>
      </w:pPr>
      <w:bookmarkStart w:id="72" w:name="z929"/>
      <w:bookmarkEnd w:id="71"/>
      <w:r w:rsidRPr="009D74B9">
        <w:rPr>
          <w:color w:val="000000"/>
        </w:rPr>
        <w:t>     </w:t>
      </w:r>
      <w:r w:rsidRPr="009D74B9">
        <w:rPr>
          <w:color w:val="000000"/>
          <w:lang w:val="ru-RU"/>
        </w:rPr>
        <w:t xml:space="preserve"> В учебных программах предусматриваются дополнительные часы на повторение и закрепление учебного материала по предметам в рамках вариативных часов. Все типовые учебные планы и программы пройдут обязательную экспертизу и апробацию до их внедрения. Программы будут внедряться поэтапно.</w:t>
      </w:r>
    </w:p>
    <w:p w14:paraId="477404EC" w14:textId="77777777" w:rsidR="0074684B" w:rsidRPr="009D74B9" w:rsidRDefault="00000000" w:rsidP="009D74B9">
      <w:pPr>
        <w:spacing w:after="0" w:line="240" w:lineRule="atLeast"/>
        <w:jc w:val="both"/>
        <w:rPr>
          <w:lang w:val="ru-RU"/>
        </w:rPr>
      </w:pPr>
      <w:bookmarkStart w:id="73" w:name="z930"/>
      <w:bookmarkEnd w:id="72"/>
      <w:r w:rsidRPr="009D74B9">
        <w:rPr>
          <w:color w:val="000000"/>
          <w:lang w:val="ru-RU"/>
        </w:rPr>
        <w:t xml:space="preserve"> </w:t>
      </w:r>
      <w:r w:rsidRPr="009D74B9">
        <w:rPr>
          <w:color w:val="000000"/>
        </w:rPr>
        <w:t>     </w:t>
      </w:r>
      <w:r w:rsidRPr="009D74B9">
        <w:rPr>
          <w:color w:val="000000"/>
          <w:lang w:val="ru-RU"/>
        </w:rPr>
        <w:t xml:space="preserve"> Так, в школах с казахским языком обучения первоклассники изучают "Казахский язык", во 2-м классе в программу включается "Русский язык", в 3-м – "Английский язык". В школах с русским языком обучения в 1-м классе изучают "Казахский язык" и "Русский язык", с 3-го класса добавляется "Английский язык". Основным принципом обучения является развитие четырех видов речевой деятельности (аудирование, говорение, чтение и письмо). Обучающиеся 5-8-х, 10-х классов вне зависимости от языка обучения будут сдавать экзамен по учебному предмету "Казахский язык", в 10-11-х классах вводится дополнительно 1 час на изучение предмета "Английский язык" с делением на группы, что позволит свободно владеть казахским/английским языками обучения. </w:t>
      </w:r>
    </w:p>
    <w:p w14:paraId="48EDAE7F" w14:textId="77777777" w:rsidR="0074684B" w:rsidRPr="009D74B9" w:rsidRDefault="00000000" w:rsidP="009D74B9">
      <w:pPr>
        <w:spacing w:after="0" w:line="240" w:lineRule="atLeast"/>
        <w:jc w:val="both"/>
        <w:rPr>
          <w:lang w:val="ru-RU"/>
        </w:rPr>
      </w:pPr>
      <w:bookmarkStart w:id="74" w:name="z931"/>
      <w:bookmarkEnd w:id="73"/>
      <w:r w:rsidRPr="009D74B9">
        <w:rPr>
          <w:color w:val="000000"/>
        </w:rPr>
        <w:t>     </w:t>
      </w:r>
      <w:r w:rsidRPr="009D74B9">
        <w:rPr>
          <w:color w:val="000000"/>
          <w:lang w:val="ru-RU"/>
        </w:rPr>
        <w:t xml:space="preserve"> Будет проработан вопрос по введению отдельного учебного предмета "Мировая литература" с 5-го по 11-й классы в школах с казахским языком обучения.</w:t>
      </w:r>
    </w:p>
    <w:p w14:paraId="614C1307" w14:textId="77777777" w:rsidR="0074684B" w:rsidRPr="009D74B9" w:rsidRDefault="00000000" w:rsidP="009D74B9">
      <w:pPr>
        <w:spacing w:after="0" w:line="240" w:lineRule="atLeast"/>
        <w:jc w:val="both"/>
        <w:rPr>
          <w:lang w:val="ru-RU"/>
        </w:rPr>
      </w:pPr>
      <w:bookmarkStart w:id="75" w:name="z932"/>
      <w:bookmarkEnd w:id="74"/>
      <w:r w:rsidRPr="009D74B9">
        <w:rPr>
          <w:color w:val="000000"/>
        </w:rPr>
        <w:t>     </w:t>
      </w:r>
      <w:r w:rsidRPr="009D74B9">
        <w:rPr>
          <w:color w:val="000000"/>
          <w:lang w:val="ru-RU"/>
        </w:rPr>
        <w:t xml:space="preserve"> В содержании учебной программы предмета "География" будет усилен казахстанский компонент. В целях совершенствования содержания школьного исторического образования в учебных программах по предметам "История Казахстана" и "Всемирная история" будут пересмотрены хронология, периодизация исторических фактов и сведений.</w:t>
      </w:r>
    </w:p>
    <w:p w14:paraId="3E82EC07" w14:textId="77777777" w:rsidR="0074684B" w:rsidRPr="009D74B9" w:rsidRDefault="00000000" w:rsidP="009D74B9">
      <w:pPr>
        <w:spacing w:after="0" w:line="240" w:lineRule="atLeast"/>
        <w:jc w:val="both"/>
        <w:rPr>
          <w:lang w:val="ru-RU"/>
        </w:rPr>
      </w:pPr>
      <w:bookmarkStart w:id="76" w:name="z933"/>
      <w:bookmarkEnd w:id="75"/>
      <w:r w:rsidRPr="009D74B9">
        <w:rPr>
          <w:color w:val="000000"/>
        </w:rPr>
        <w:t>     </w:t>
      </w:r>
      <w:r w:rsidRPr="009D74B9">
        <w:rPr>
          <w:color w:val="000000"/>
          <w:lang w:val="ru-RU"/>
        </w:rPr>
        <w:t xml:space="preserve"> Преподавание предметов ЕМН реализуется через содержание учебных предметов "Естествознание", "Математика", "Алгебра", "Геометрия", "Алгебра и начала анализа", "География", "Биология", "Физика" и "Химия". При этом основной задачей является формирование у обучающихся навыков и компетенций, основанных на междисциплинарном, творческом, проектном подходах к обучению, сохранении преемственности, расширении и углублении знаний о естественно-математических предметах, усилении межпредметной связи.</w:t>
      </w:r>
    </w:p>
    <w:p w14:paraId="3FA5A561" w14:textId="77777777" w:rsidR="0074684B" w:rsidRPr="009D74B9" w:rsidRDefault="00000000" w:rsidP="009D74B9">
      <w:pPr>
        <w:spacing w:after="0" w:line="240" w:lineRule="atLeast"/>
        <w:jc w:val="both"/>
        <w:rPr>
          <w:lang w:val="ru-RU"/>
        </w:rPr>
      </w:pPr>
      <w:bookmarkStart w:id="77" w:name="z934"/>
      <w:bookmarkEnd w:id="76"/>
      <w:r w:rsidRPr="009D74B9">
        <w:rPr>
          <w:color w:val="000000"/>
        </w:rPr>
        <w:t>     </w:t>
      </w:r>
      <w:r w:rsidRPr="009D74B9">
        <w:rPr>
          <w:color w:val="000000"/>
          <w:lang w:val="ru-RU"/>
        </w:rPr>
        <w:t xml:space="preserve"> В содержание учебного курса "Глобальные компетенции" для 5-9-х классов включен раздел "Безопасность жизнедеятельности", который направлен на обеспечение безопасности жизни и здоровья человека, сохранение индивидуальности, права на личную жизнь и неприкосновенность, защиту от </w:t>
      </w:r>
      <w:proofErr w:type="spellStart"/>
      <w:r w:rsidRPr="009D74B9">
        <w:rPr>
          <w:color w:val="000000"/>
          <w:lang w:val="ru-RU"/>
        </w:rPr>
        <w:t>буллинга</w:t>
      </w:r>
      <w:proofErr w:type="spellEnd"/>
      <w:r w:rsidRPr="009D74B9">
        <w:rPr>
          <w:color w:val="000000"/>
          <w:lang w:val="ru-RU"/>
        </w:rPr>
        <w:t xml:space="preserve"> и насилия.</w:t>
      </w:r>
    </w:p>
    <w:p w14:paraId="50C6561A" w14:textId="77777777" w:rsidR="0074684B" w:rsidRPr="009D74B9" w:rsidRDefault="00000000" w:rsidP="009D74B9">
      <w:pPr>
        <w:spacing w:after="0" w:line="240" w:lineRule="atLeast"/>
        <w:jc w:val="both"/>
        <w:rPr>
          <w:lang w:val="ru-RU"/>
        </w:rPr>
      </w:pPr>
      <w:bookmarkStart w:id="78" w:name="z935"/>
      <w:bookmarkEnd w:id="77"/>
      <w:r w:rsidRPr="009D74B9">
        <w:rPr>
          <w:color w:val="000000"/>
        </w:rPr>
        <w:t>     </w:t>
      </w:r>
      <w:r w:rsidRPr="009D74B9">
        <w:rPr>
          <w:color w:val="000000"/>
          <w:lang w:val="ru-RU"/>
        </w:rPr>
        <w:t xml:space="preserve"> Предмет "Начальная военная и технологическая подготовка" будет переименован в "Начальную военную подготовку". В содержании учебного предмета будут усилена практическая часть, увеличено количество часов на изучение раздела "Основы безопасности жизнедеятельности".</w:t>
      </w:r>
    </w:p>
    <w:p w14:paraId="63E1F172" w14:textId="77777777" w:rsidR="0074684B" w:rsidRPr="009D74B9" w:rsidRDefault="00000000" w:rsidP="009D74B9">
      <w:pPr>
        <w:spacing w:after="0" w:line="240" w:lineRule="atLeast"/>
        <w:jc w:val="both"/>
        <w:rPr>
          <w:lang w:val="ru-RU"/>
        </w:rPr>
      </w:pPr>
      <w:bookmarkStart w:id="79" w:name="z936"/>
      <w:bookmarkEnd w:id="78"/>
      <w:r w:rsidRPr="009D74B9">
        <w:rPr>
          <w:color w:val="000000"/>
          <w:lang w:val="ru-RU"/>
        </w:rPr>
        <w:t xml:space="preserve"> </w:t>
      </w:r>
      <w:r w:rsidRPr="009D74B9">
        <w:rPr>
          <w:color w:val="000000"/>
        </w:rPr>
        <w:t>     </w:t>
      </w:r>
      <w:r w:rsidRPr="009D74B9">
        <w:rPr>
          <w:color w:val="000000"/>
          <w:lang w:val="ru-RU"/>
        </w:rPr>
        <w:t xml:space="preserve"> Программа основной средней школы будет направлена на предпрофильную подготовку и продолжение обучения в колледжах или старшей школе. В старших классах будет осуществляться профилирующее обучение с использованием часов на предметы вариативного компонента типового учебного плана для обеспечения профессиональной ориентации выпускников школ. </w:t>
      </w:r>
    </w:p>
    <w:p w14:paraId="6DF87F9F" w14:textId="77777777" w:rsidR="0074684B" w:rsidRPr="009D74B9" w:rsidRDefault="00000000" w:rsidP="009D74B9">
      <w:pPr>
        <w:spacing w:after="0" w:line="240" w:lineRule="atLeast"/>
        <w:jc w:val="both"/>
        <w:rPr>
          <w:lang w:val="ru-RU"/>
        </w:rPr>
      </w:pPr>
      <w:bookmarkStart w:id="80" w:name="z937"/>
      <w:bookmarkEnd w:id="79"/>
      <w:r w:rsidRPr="009D74B9">
        <w:rPr>
          <w:color w:val="000000"/>
        </w:rPr>
        <w:t>     </w:t>
      </w:r>
      <w:r w:rsidRPr="009D74B9">
        <w:rPr>
          <w:color w:val="000000"/>
          <w:lang w:val="ru-RU"/>
        </w:rPr>
        <w:t xml:space="preserve"> Разработанные Национальной академией образования имени Ы. Алтынсарина учебные программы пройдут поэтапную апробацию и внедрение. На основе систематического наблюдения за процессом реализации учебных программ будут осуществляться мониторинговые исследования и проводиться широкомасштабные консультации с педагогической общественностью до и после внедрения учебных программ. Это позволит разработчикам определить суть проблем и области для их улучшения.</w:t>
      </w:r>
    </w:p>
    <w:p w14:paraId="7144F576" w14:textId="77777777" w:rsidR="0074684B" w:rsidRPr="009D74B9" w:rsidRDefault="00000000" w:rsidP="009D74B9">
      <w:pPr>
        <w:spacing w:after="0" w:line="240" w:lineRule="atLeast"/>
        <w:jc w:val="both"/>
        <w:rPr>
          <w:lang w:val="ru-RU"/>
        </w:rPr>
      </w:pPr>
      <w:bookmarkStart w:id="81" w:name="z938"/>
      <w:bookmarkEnd w:id="80"/>
      <w:r w:rsidRPr="009D74B9">
        <w:rPr>
          <w:color w:val="000000"/>
        </w:rPr>
        <w:t>     </w:t>
      </w:r>
      <w:r w:rsidRPr="009D74B9">
        <w:rPr>
          <w:color w:val="000000"/>
          <w:lang w:val="ru-RU"/>
        </w:rPr>
        <w:t xml:space="preserve"> Организациям образования будет предоставлена самостоятельность в выборе инноваций через внедрение лучших отечественных и мировых практик, разработку и внедрение вариативных программ.</w:t>
      </w:r>
    </w:p>
    <w:p w14:paraId="7D89B60F" w14:textId="77777777" w:rsidR="0074684B" w:rsidRPr="009D74B9" w:rsidRDefault="00000000" w:rsidP="009D74B9">
      <w:pPr>
        <w:spacing w:after="0" w:line="240" w:lineRule="atLeast"/>
        <w:jc w:val="both"/>
        <w:rPr>
          <w:lang w:val="ru-RU"/>
        </w:rPr>
      </w:pPr>
      <w:bookmarkStart w:id="82" w:name="z939"/>
      <w:bookmarkEnd w:id="81"/>
      <w:r w:rsidRPr="009D74B9">
        <w:rPr>
          <w:color w:val="000000"/>
          <w:lang w:val="ru-RU"/>
        </w:rPr>
        <w:t xml:space="preserve"> </w:t>
      </w:r>
      <w:r w:rsidRPr="009D74B9">
        <w:rPr>
          <w:color w:val="000000"/>
        </w:rPr>
        <w:t>     </w:t>
      </w:r>
      <w:r w:rsidRPr="009D74B9">
        <w:rPr>
          <w:color w:val="000000"/>
          <w:lang w:val="ru-RU"/>
        </w:rPr>
        <w:t xml:space="preserve"> Внедрение инновационных способов преподавания предметов реализуется через электронные платформы для педагогов и обучающихся, что приведет к цифровизации всего учебного процесса. </w:t>
      </w:r>
    </w:p>
    <w:p w14:paraId="271A69F1" w14:textId="77777777" w:rsidR="0074684B" w:rsidRPr="009D74B9" w:rsidRDefault="00000000" w:rsidP="009D74B9">
      <w:pPr>
        <w:spacing w:after="0" w:line="240" w:lineRule="atLeast"/>
        <w:jc w:val="both"/>
        <w:rPr>
          <w:lang w:val="ru-RU"/>
        </w:rPr>
      </w:pPr>
      <w:bookmarkStart w:id="83" w:name="z940"/>
      <w:bookmarkEnd w:id="82"/>
      <w:r w:rsidRPr="009D74B9">
        <w:rPr>
          <w:color w:val="000000"/>
        </w:rPr>
        <w:t>     </w:t>
      </w:r>
      <w:r w:rsidRPr="009D74B9">
        <w:rPr>
          <w:color w:val="000000"/>
          <w:lang w:val="ru-RU"/>
        </w:rPr>
        <w:t xml:space="preserve"> Содержательные платформы, качественные учебники и учебно-методические комплексы, использование электронных ресурсов в учебном процессе позволят последовательно и системно развивать навыки по формированию у обучающихся функциональной грамотности, обеспечат наглядность, доступность, индивидуальность материалов, самостоятельность школьников.</w:t>
      </w:r>
    </w:p>
    <w:p w14:paraId="3B5F0C35" w14:textId="77777777" w:rsidR="0074684B" w:rsidRPr="009D74B9" w:rsidRDefault="00000000" w:rsidP="009D74B9">
      <w:pPr>
        <w:spacing w:after="0" w:line="240" w:lineRule="atLeast"/>
        <w:jc w:val="both"/>
        <w:rPr>
          <w:lang w:val="ru-RU"/>
        </w:rPr>
      </w:pPr>
      <w:bookmarkStart w:id="84" w:name="z941"/>
      <w:bookmarkEnd w:id="83"/>
      <w:r w:rsidRPr="009D74B9">
        <w:rPr>
          <w:color w:val="000000"/>
        </w:rPr>
        <w:t>     </w:t>
      </w:r>
      <w:r w:rsidRPr="009D74B9">
        <w:rPr>
          <w:color w:val="000000"/>
          <w:lang w:val="ru-RU"/>
        </w:rPr>
        <w:t xml:space="preserve"> Во всех классах будет 100 %-й охват инвариантных предметов цифровыми учебниками, имеющими мультимедийный (аудио, видео), интерактивный контент и функции с элементами геймификации.</w:t>
      </w:r>
    </w:p>
    <w:p w14:paraId="486415EF" w14:textId="77777777" w:rsidR="0074684B" w:rsidRPr="009D74B9" w:rsidRDefault="00000000" w:rsidP="009D74B9">
      <w:pPr>
        <w:spacing w:after="0" w:line="240" w:lineRule="atLeast"/>
        <w:jc w:val="both"/>
        <w:rPr>
          <w:lang w:val="ru-RU"/>
        </w:rPr>
      </w:pPr>
      <w:bookmarkStart w:id="85" w:name="z942"/>
      <w:bookmarkEnd w:id="84"/>
      <w:r w:rsidRPr="009D74B9">
        <w:rPr>
          <w:color w:val="000000"/>
          <w:lang w:val="ru-RU"/>
        </w:rPr>
        <w:t xml:space="preserve"> </w:t>
      </w:r>
      <w:r w:rsidRPr="009D74B9">
        <w:rPr>
          <w:color w:val="000000"/>
        </w:rPr>
        <w:t>     </w:t>
      </w:r>
      <w:r w:rsidRPr="009D74B9">
        <w:rPr>
          <w:color w:val="000000"/>
          <w:lang w:val="ru-RU"/>
        </w:rPr>
        <w:t xml:space="preserve"> Все школы получат доступ к платформам с качественным цифровым интерактивным обучающим контентом и оцифрованными школьными процессами. При этом цифровой контент пройдет соответствующую экспертизу. </w:t>
      </w:r>
    </w:p>
    <w:p w14:paraId="42AA5302" w14:textId="77777777" w:rsidR="0074684B" w:rsidRPr="009D74B9" w:rsidRDefault="00000000" w:rsidP="009D74B9">
      <w:pPr>
        <w:spacing w:after="0" w:line="240" w:lineRule="atLeast"/>
        <w:jc w:val="both"/>
        <w:rPr>
          <w:lang w:val="ru-RU"/>
        </w:rPr>
      </w:pPr>
      <w:bookmarkStart w:id="86" w:name="z943"/>
      <w:bookmarkEnd w:id="85"/>
      <w:r w:rsidRPr="009D74B9">
        <w:rPr>
          <w:color w:val="000000"/>
        </w:rPr>
        <w:t>     </w:t>
      </w:r>
      <w:r w:rsidRPr="009D74B9">
        <w:rPr>
          <w:color w:val="000000"/>
          <w:lang w:val="ru-RU"/>
        </w:rPr>
        <w:t xml:space="preserve"> Будут уточнены цели обучения и образовательные результаты, разработаны новые педагогические инструменты и обновлены педагогические практики с использованием цифровых технологий на базе результатов исследований.</w:t>
      </w:r>
    </w:p>
    <w:p w14:paraId="1B3F3DC2" w14:textId="77777777" w:rsidR="0074684B" w:rsidRPr="009D74B9" w:rsidRDefault="00000000" w:rsidP="009D74B9">
      <w:pPr>
        <w:spacing w:after="0" w:line="240" w:lineRule="atLeast"/>
        <w:jc w:val="both"/>
        <w:rPr>
          <w:lang w:val="ru-RU"/>
        </w:rPr>
      </w:pPr>
      <w:bookmarkStart w:id="87" w:name="z944"/>
      <w:bookmarkEnd w:id="86"/>
      <w:r w:rsidRPr="009D74B9">
        <w:rPr>
          <w:color w:val="000000"/>
        </w:rPr>
        <w:t>     </w:t>
      </w:r>
      <w:r w:rsidRPr="009D74B9">
        <w:rPr>
          <w:color w:val="000000"/>
          <w:lang w:val="ru-RU"/>
        </w:rPr>
        <w:t xml:space="preserve"> В информационной системе будут обеспечены доступность управления учебным процессом, информации об учебных достижениях и обратной связи родителям, объеме изучаемого материала, наборе тем по предметам, домашних заданиях, данных педагогов и др. Безопасность участников образовательного процесса в цифровой среде станет первостепенной задачей.</w:t>
      </w:r>
    </w:p>
    <w:p w14:paraId="643100A2" w14:textId="77777777" w:rsidR="0074684B" w:rsidRPr="009D74B9" w:rsidRDefault="00000000" w:rsidP="009D74B9">
      <w:pPr>
        <w:spacing w:after="0" w:line="240" w:lineRule="atLeast"/>
        <w:jc w:val="both"/>
        <w:rPr>
          <w:lang w:val="ru-RU"/>
        </w:rPr>
      </w:pPr>
      <w:bookmarkStart w:id="88" w:name="z945"/>
      <w:bookmarkEnd w:id="87"/>
      <w:r w:rsidRPr="009D74B9">
        <w:rPr>
          <w:color w:val="000000"/>
        </w:rPr>
        <w:t>     </w:t>
      </w:r>
      <w:r w:rsidRPr="009D74B9">
        <w:rPr>
          <w:color w:val="000000"/>
          <w:lang w:val="ru-RU"/>
        </w:rPr>
        <w:t xml:space="preserve"> Данные по учебным достижениям обучающихся будут агрегированы в Национальную образовательную базу данных путем интеграции с системами управления обучением (</w:t>
      </w:r>
      <w:r w:rsidRPr="009D74B9">
        <w:rPr>
          <w:color w:val="000000"/>
        </w:rPr>
        <w:t>LMS</w:t>
      </w:r>
      <w:r w:rsidRPr="009D74B9">
        <w:rPr>
          <w:color w:val="000000"/>
          <w:lang w:val="ru-RU"/>
        </w:rPr>
        <w:t>) и электронными журналами для обеспечения историчности, полноты, неизменности и защиты персональных данных обучающихся. Данный подход обеспечит возможность для анализа и улучшения образовательной траектории ребенка.</w:t>
      </w:r>
    </w:p>
    <w:p w14:paraId="46F239CB" w14:textId="77777777" w:rsidR="0074684B" w:rsidRPr="009D74B9" w:rsidRDefault="00000000" w:rsidP="009D74B9">
      <w:pPr>
        <w:spacing w:after="0" w:line="240" w:lineRule="atLeast"/>
        <w:jc w:val="both"/>
        <w:rPr>
          <w:lang w:val="ru-RU"/>
        </w:rPr>
      </w:pPr>
      <w:bookmarkStart w:id="89" w:name="z946"/>
      <w:bookmarkEnd w:id="88"/>
      <w:r w:rsidRPr="009D74B9">
        <w:rPr>
          <w:color w:val="000000"/>
          <w:lang w:val="ru-RU"/>
        </w:rPr>
        <w:t xml:space="preserve"> </w:t>
      </w:r>
      <w:r w:rsidRPr="009D74B9">
        <w:rPr>
          <w:color w:val="000000"/>
        </w:rPr>
        <w:t>     </w:t>
      </w:r>
      <w:r w:rsidRPr="009D74B9">
        <w:rPr>
          <w:color w:val="000000"/>
          <w:lang w:val="ru-RU"/>
        </w:rPr>
        <w:t xml:space="preserve"> В результате повысится конкурентоспособность обучающихся, усовершенствуется учебно-воспитательный процесс, снизится нагрузка на детей, педагогов, повысится качество образования в целом. </w:t>
      </w:r>
    </w:p>
    <w:p w14:paraId="559FECA6" w14:textId="77777777" w:rsidR="0074684B" w:rsidRPr="009D74B9" w:rsidRDefault="00000000" w:rsidP="009D74B9">
      <w:pPr>
        <w:spacing w:after="0" w:line="240" w:lineRule="atLeast"/>
        <w:jc w:val="both"/>
        <w:rPr>
          <w:lang w:val="ru-RU"/>
        </w:rPr>
      </w:pPr>
      <w:bookmarkStart w:id="90" w:name="z947"/>
      <w:bookmarkEnd w:id="89"/>
      <w:r w:rsidRPr="009D74B9">
        <w:rPr>
          <w:color w:val="000000"/>
        </w:rPr>
        <w:t>     </w:t>
      </w:r>
      <w:r w:rsidRPr="009D74B9">
        <w:rPr>
          <w:color w:val="000000"/>
          <w:lang w:val="ru-RU"/>
        </w:rPr>
        <w:t xml:space="preserve"> Процесс разработки и тиражирования учебников и УМК передан в конкурентную среду. В результате используемые учебники и УМК разработаны авторскими коллективами, формируемыми издательствами. Государство регулирует качество учебных изданий через обязательную экспертизу и одобрение альтернативных учебников, а также через предъявление и проверку обязательных требований к структуре и содержанию учебников и УМК и процедуру </w:t>
      </w:r>
      <w:proofErr w:type="spellStart"/>
      <w:r w:rsidRPr="009D74B9">
        <w:rPr>
          <w:color w:val="000000"/>
          <w:lang w:val="ru-RU"/>
        </w:rPr>
        <w:t>внутрииздательской</w:t>
      </w:r>
      <w:proofErr w:type="spellEnd"/>
      <w:r w:rsidRPr="009D74B9">
        <w:rPr>
          <w:color w:val="000000"/>
          <w:lang w:val="ru-RU"/>
        </w:rPr>
        <w:t xml:space="preserve"> экспертизы.</w:t>
      </w:r>
    </w:p>
    <w:p w14:paraId="73467637" w14:textId="77777777" w:rsidR="0074684B" w:rsidRPr="009D74B9" w:rsidRDefault="00000000" w:rsidP="009D74B9">
      <w:pPr>
        <w:spacing w:after="0" w:line="240" w:lineRule="atLeast"/>
        <w:jc w:val="both"/>
        <w:rPr>
          <w:lang w:val="ru-RU"/>
        </w:rPr>
      </w:pPr>
      <w:bookmarkStart w:id="91" w:name="z948"/>
      <w:bookmarkEnd w:id="90"/>
      <w:r w:rsidRPr="009D74B9">
        <w:rPr>
          <w:color w:val="000000"/>
        </w:rPr>
        <w:t>     </w:t>
      </w:r>
      <w:r w:rsidRPr="009D74B9">
        <w:rPr>
          <w:color w:val="000000"/>
          <w:lang w:val="ru-RU"/>
        </w:rPr>
        <w:t xml:space="preserve"> Внедрение альтернативных учебников в начальных классах позволит повысить вариативность образования и качество учебников в ближайшие годы.</w:t>
      </w:r>
    </w:p>
    <w:p w14:paraId="71321AFB" w14:textId="77777777" w:rsidR="0074684B" w:rsidRPr="009D74B9" w:rsidRDefault="00000000" w:rsidP="009D74B9">
      <w:pPr>
        <w:spacing w:after="0" w:line="240" w:lineRule="atLeast"/>
        <w:jc w:val="both"/>
        <w:rPr>
          <w:lang w:val="ru-RU"/>
        </w:rPr>
      </w:pPr>
      <w:bookmarkStart w:id="92" w:name="z949"/>
      <w:bookmarkEnd w:id="91"/>
      <w:r w:rsidRPr="009D74B9">
        <w:rPr>
          <w:color w:val="000000"/>
        </w:rPr>
        <w:t>     </w:t>
      </w:r>
      <w:r w:rsidRPr="009D74B9">
        <w:rPr>
          <w:color w:val="000000"/>
          <w:lang w:val="ru-RU"/>
        </w:rPr>
        <w:t xml:space="preserve"> Для повышения качества учебников будет проработан вопрос внедрения электронных платформ экспертизы содержания образования и по выбору учебников педагогами.</w:t>
      </w:r>
    </w:p>
    <w:p w14:paraId="2A420AE4" w14:textId="77777777" w:rsidR="0074684B" w:rsidRPr="009D74B9" w:rsidRDefault="00000000" w:rsidP="009D74B9">
      <w:pPr>
        <w:spacing w:after="0" w:line="240" w:lineRule="atLeast"/>
        <w:jc w:val="both"/>
        <w:rPr>
          <w:lang w:val="ru-RU"/>
        </w:rPr>
      </w:pPr>
      <w:bookmarkStart w:id="93" w:name="z950"/>
      <w:bookmarkEnd w:id="92"/>
      <w:r w:rsidRPr="009D74B9">
        <w:rPr>
          <w:color w:val="000000"/>
        </w:rPr>
        <w:t>     </w:t>
      </w:r>
      <w:r w:rsidRPr="009D74B9">
        <w:rPr>
          <w:color w:val="000000"/>
          <w:lang w:val="ru-RU"/>
        </w:rPr>
        <w:t xml:space="preserve"> Внедряется система ранней профориентации школьников для выбора будущей профессии. В результате внедрения должности "педагог-</w:t>
      </w:r>
      <w:proofErr w:type="spellStart"/>
      <w:r w:rsidRPr="009D74B9">
        <w:rPr>
          <w:color w:val="000000"/>
          <w:lang w:val="ru-RU"/>
        </w:rPr>
        <w:t>профориентатор</w:t>
      </w:r>
      <w:proofErr w:type="spellEnd"/>
      <w:r w:rsidRPr="009D74B9">
        <w:rPr>
          <w:color w:val="000000"/>
          <w:lang w:val="ru-RU"/>
        </w:rPr>
        <w:t>" в школах более 4 тыс. педагогов-</w:t>
      </w:r>
      <w:proofErr w:type="spellStart"/>
      <w:r w:rsidRPr="009D74B9">
        <w:rPr>
          <w:color w:val="000000"/>
          <w:lang w:val="ru-RU"/>
        </w:rPr>
        <w:t>профориентаторов</w:t>
      </w:r>
      <w:proofErr w:type="spellEnd"/>
      <w:r w:rsidRPr="009D74B9">
        <w:rPr>
          <w:color w:val="000000"/>
          <w:lang w:val="ru-RU"/>
        </w:rPr>
        <w:t xml:space="preserve"> приступили к своим обязанностям и обеспечивают комплекс действий по выявлению у школьников склонностей к </w:t>
      </w:r>
      <w:proofErr w:type="spellStart"/>
      <w:r w:rsidRPr="009D74B9">
        <w:rPr>
          <w:color w:val="000000"/>
          <w:lang w:val="ru-RU"/>
        </w:rPr>
        <w:t>определ</w:t>
      </w:r>
      <w:proofErr w:type="spellEnd"/>
      <w:r w:rsidRPr="009D74B9">
        <w:rPr>
          <w:color w:val="000000"/>
          <w:lang w:val="ru-RU"/>
        </w:rPr>
        <w:t xml:space="preserve"> </w:t>
      </w:r>
      <w:proofErr w:type="spellStart"/>
      <w:r w:rsidRPr="009D74B9">
        <w:rPr>
          <w:color w:val="000000"/>
          <w:lang w:val="ru-RU"/>
        </w:rPr>
        <w:t>нным</w:t>
      </w:r>
      <w:proofErr w:type="spellEnd"/>
      <w:r w:rsidRPr="009D74B9">
        <w:rPr>
          <w:color w:val="000000"/>
          <w:lang w:val="ru-RU"/>
        </w:rPr>
        <w:t xml:space="preserve"> видам профессиональной деятельности. Педагоги-</w:t>
      </w:r>
      <w:proofErr w:type="spellStart"/>
      <w:r w:rsidRPr="009D74B9">
        <w:rPr>
          <w:color w:val="000000"/>
          <w:lang w:val="ru-RU"/>
        </w:rPr>
        <w:t>профориентаторы</w:t>
      </w:r>
      <w:proofErr w:type="spellEnd"/>
      <w:r w:rsidRPr="009D74B9">
        <w:rPr>
          <w:color w:val="000000"/>
          <w:lang w:val="ru-RU"/>
        </w:rPr>
        <w:t xml:space="preserve"> будут консультировать родителей и обучающихся по вопросам региональной и национальной структуры экономики и перспектив развития, массовых профессий и востребованности в специалистах региона и страны в соответствии с атласом профессий, возможностей поступления в колледжи и вузы по выбранным направлениям, доступности разных видов грантов. В случае непоступления в колледжи и вузы </w:t>
      </w:r>
      <w:proofErr w:type="spellStart"/>
      <w:r w:rsidRPr="009D74B9">
        <w:rPr>
          <w:color w:val="000000"/>
          <w:lang w:val="ru-RU"/>
        </w:rPr>
        <w:t>профориентаторы</w:t>
      </w:r>
      <w:proofErr w:type="spellEnd"/>
      <w:r w:rsidRPr="009D74B9">
        <w:rPr>
          <w:color w:val="000000"/>
          <w:lang w:val="ru-RU"/>
        </w:rPr>
        <w:t xml:space="preserve"> информируют о действующих программах и проектах поддержки молодежи.</w:t>
      </w:r>
    </w:p>
    <w:p w14:paraId="42A8A279" w14:textId="77777777" w:rsidR="0074684B" w:rsidRPr="009D74B9" w:rsidRDefault="00000000" w:rsidP="009D74B9">
      <w:pPr>
        <w:spacing w:after="0" w:line="240" w:lineRule="atLeast"/>
        <w:jc w:val="both"/>
        <w:rPr>
          <w:lang w:val="ru-RU"/>
        </w:rPr>
      </w:pPr>
      <w:bookmarkStart w:id="94" w:name="z951"/>
      <w:bookmarkEnd w:id="93"/>
      <w:r w:rsidRPr="009D74B9">
        <w:rPr>
          <w:color w:val="000000"/>
        </w:rPr>
        <w:t>     </w:t>
      </w:r>
      <w:r w:rsidRPr="009D74B9">
        <w:rPr>
          <w:color w:val="000000"/>
          <w:lang w:val="ru-RU"/>
        </w:rPr>
        <w:t xml:space="preserve"> Для работы педагогов-</w:t>
      </w:r>
      <w:proofErr w:type="spellStart"/>
      <w:r w:rsidRPr="009D74B9">
        <w:rPr>
          <w:color w:val="000000"/>
          <w:lang w:val="ru-RU"/>
        </w:rPr>
        <w:t>профориентаторов</w:t>
      </w:r>
      <w:proofErr w:type="spellEnd"/>
      <w:r w:rsidRPr="009D74B9">
        <w:rPr>
          <w:color w:val="000000"/>
          <w:lang w:val="ru-RU"/>
        </w:rPr>
        <w:t xml:space="preserve"> будут разработаны методические рекомендации, определены концептуальные основы развития профориентационной работы в организациях среднего образования. Будет выстроена система непрерывной профориентационной работы среди обучающихся, учитывающая психологические, социальные, экономические и другие аспекты. В учебных программах будут предусмотрены ранняя социализация и профессиональная ориентация обучающихся и получение первичной профессиональной квалификации на уровне старшей школы. В программу подготовки педагогических кадров бакалавриата и магистратуры будет включено профориентационное направление.</w:t>
      </w:r>
    </w:p>
    <w:p w14:paraId="5A6DC709" w14:textId="77777777" w:rsidR="0074684B" w:rsidRPr="009D74B9" w:rsidRDefault="00000000" w:rsidP="009D74B9">
      <w:pPr>
        <w:spacing w:after="0" w:line="240" w:lineRule="atLeast"/>
        <w:jc w:val="both"/>
        <w:rPr>
          <w:lang w:val="ru-RU"/>
        </w:rPr>
      </w:pPr>
      <w:bookmarkStart w:id="95" w:name="z952"/>
      <w:bookmarkEnd w:id="94"/>
      <w:r w:rsidRPr="009D74B9">
        <w:rPr>
          <w:color w:val="000000"/>
        </w:rPr>
        <w:t>     </w:t>
      </w:r>
      <w:r w:rsidRPr="009D74B9">
        <w:rPr>
          <w:color w:val="000000"/>
          <w:lang w:val="ru-RU"/>
        </w:rPr>
        <w:t xml:space="preserve"> Развитию интеллектуального потенциала детей и выбору будущей профессии будут способствовать сетевые школы, которые реализуют единую специализированную общеобразовательную учебную программу. Во всех регионах будут функционировать инженерные школы имени К. Сатпаева, </w:t>
      </w:r>
      <w:r w:rsidRPr="009D74B9">
        <w:rPr>
          <w:color w:val="000000"/>
        </w:rPr>
        <w:t>IT</w:t>
      </w:r>
      <w:r w:rsidRPr="009D74B9">
        <w:rPr>
          <w:color w:val="000000"/>
          <w:lang w:val="ru-RU"/>
        </w:rPr>
        <w:t xml:space="preserve">-школы имени О. </w:t>
      </w:r>
      <w:proofErr w:type="spellStart"/>
      <w:r w:rsidRPr="009D74B9">
        <w:rPr>
          <w:color w:val="000000"/>
          <w:lang w:val="ru-RU"/>
        </w:rPr>
        <w:t>Жаутыкова</w:t>
      </w:r>
      <w:proofErr w:type="spellEnd"/>
      <w:r w:rsidRPr="009D74B9">
        <w:rPr>
          <w:color w:val="000000"/>
          <w:lang w:val="ru-RU"/>
        </w:rPr>
        <w:t>, гуманитарные школы имени Абая.</w:t>
      </w:r>
    </w:p>
    <w:p w14:paraId="40797E42" w14:textId="77777777" w:rsidR="0074684B" w:rsidRPr="009D74B9" w:rsidRDefault="00000000" w:rsidP="009D74B9">
      <w:pPr>
        <w:spacing w:after="0" w:line="240" w:lineRule="atLeast"/>
        <w:jc w:val="both"/>
        <w:rPr>
          <w:lang w:val="ru-RU"/>
        </w:rPr>
      </w:pPr>
      <w:bookmarkStart w:id="96" w:name="z953"/>
      <w:bookmarkEnd w:id="95"/>
      <w:r w:rsidRPr="009D74B9">
        <w:rPr>
          <w:color w:val="000000"/>
        </w:rPr>
        <w:t>     </w:t>
      </w:r>
      <w:r w:rsidRPr="009D74B9">
        <w:rPr>
          <w:color w:val="000000"/>
          <w:lang w:val="ru-RU"/>
        </w:rPr>
        <w:t xml:space="preserve"> Будут приняты меры для развития различных форм обучения, в том числе с использованием информационных технологий в рамках установленных правил. В школах будет организован индивидуальный подход в обучении, при котором выбор способов, приемов и темпа обучения обуславливается индивидуальными особенностями обучающихся. Будет оказана особая поддержка слабоуспевающим детям. Планируется внедрение проекта "Цифровой учитель" по восполнению потерь знаний обучающихся с низкой успеваемостью, а также из социально уязвимых семей путем организации дополнительных занятий в режиме онлайн по основным предметам. Проект обеспечит реализацию адаптивной методики обучения через информационную систему с учетом индивидуальных особенностей обучения слабоуспевающих детей.</w:t>
      </w:r>
    </w:p>
    <w:p w14:paraId="0FED8997" w14:textId="77777777" w:rsidR="0074684B" w:rsidRPr="009D74B9" w:rsidRDefault="00000000" w:rsidP="009D74B9">
      <w:pPr>
        <w:spacing w:after="0" w:line="240" w:lineRule="atLeast"/>
        <w:jc w:val="both"/>
        <w:rPr>
          <w:lang w:val="ru-RU"/>
        </w:rPr>
      </w:pPr>
      <w:bookmarkStart w:id="97" w:name="z954"/>
      <w:bookmarkEnd w:id="96"/>
      <w:r w:rsidRPr="009D74B9">
        <w:rPr>
          <w:color w:val="000000"/>
        </w:rPr>
        <w:t>     </w:t>
      </w:r>
      <w:r w:rsidRPr="009D74B9">
        <w:rPr>
          <w:color w:val="000000"/>
          <w:lang w:val="ru-RU"/>
        </w:rPr>
        <w:t xml:space="preserve"> Повышению качества образовательных услуг в сельских МКШ, сокращению разрыва между городом и селом будет способствовать проект "Цифровая сельская школа". В рамках проекта сельские МКШ будут обеспечены востребованными квалифицированными педагогами, которые будут проводить уроки в дистанционном формате. Будет решен вопрос дефицита педагогов по предметам "Химия", "Физика", "Математика", "Английский язык" и др. Национальная академия образования имени Ы. Алтынсарина обеспечит методическое и методологическое сопровождение, Национальный центр повышения квалификации "</w:t>
      </w:r>
      <w:proofErr w:type="spellStart"/>
      <w:r w:rsidRPr="009D74B9">
        <w:rPr>
          <w:color w:val="000000"/>
          <w:lang w:val="ru-RU"/>
        </w:rPr>
        <w:t>Өрлеу</w:t>
      </w:r>
      <w:proofErr w:type="spellEnd"/>
      <w:r w:rsidRPr="009D74B9">
        <w:rPr>
          <w:color w:val="000000"/>
          <w:lang w:val="ru-RU"/>
        </w:rPr>
        <w:t>" – подготовку педагогов для работы в цифровом формате. Значительно укрепится информационно-коммуникационная инфраструктура МКШ.</w:t>
      </w:r>
    </w:p>
    <w:p w14:paraId="26C410A4" w14:textId="77777777" w:rsidR="0074684B" w:rsidRPr="009D74B9" w:rsidRDefault="00000000" w:rsidP="009D74B9">
      <w:pPr>
        <w:spacing w:after="0" w:line="240" w:lineRule="atLeast"/>
        <w:jc w:val="both"/>
        <w:rPr>
          <w:lang w:val="ru-RU"/>
        </w:rPr>
      </w:pPr>
      <w:bookmarkStart w:id="98" w:name="z955"/>
      <w:bookmarkEnd w:id="97"/>
      <w:r w:rsidRPr="009D74B9">
        <w:rPr>
          <w:color w:val="000000"/>
        </w:rPr>
        <w:t>     </w:t>
      </w:r>
      <w:r w:rsidRPr="009D74B9">
        <w:rPr>
          <w:color w:val="000000"/>
          <w:lang w:val="ru-RU"/>
        </w:rPr>
        <w:t xml:space="preserve"> В целях повышения эффективности управления школой будет усовершенствована система внутришкольного контроля, где особое внимание уделяется повышению уровня профессиональной компетентности субъектов контроля, прежде всего за счет передачи контрольных полномочий заместителям директоров школ, методическим объединениям учителей. Разработано положение внутришкольного контроля с указанием цели, теоретических подходов, критериев оценки и методики обработки результатов. Постоянный анализ и оценка на основе контроля успешных результатов и недостатков по направлениям внутришкольного контроля позволят повысить качество деятельности управления школой и достичь высоких результатов. В вопросах повышения качества знаний детей будет использован внутренний ресурс каждой школы. Педагоги, кроме традиционных методик и приемов, будут применять методы "исследования урока", "исследования в действии", посещать уроки, предоставлять обратную связь, осуществлять совместное планирование и модерацию уроков и т.д.</w:t>
      </w:r>
    </w:p>
    <w:p w14:paraId="4ABF328D" w14:textId="77777777" w:rsidR="0074684B" w:rsidRPr="009D74B9" w:rsidRDefault="00000000" w:rsidP="009D74B9">
      <w:pPr>
        <w:spacing w:after="0" w:line="240" w:lineRule="atLeast"/>
        <w:rPr>
          <w:lang w:val="ru-RU"/>
        </w:rPr>
      </w:pPr>
      <w:bookmarkStart w:id="99" w:name="z453"/>
      <w:bookmarkEnd w:id="98"/>
      <w:r w:rsidRPr="009D74B9">
        <w:rPr>
          <w:b/>
          <w:color w:val="000000"/>
          <w:lang w:val="ru-RU"/>
        </w:rPr>
        <w:t xml:space="preserve"> Параграф 2. Доступность среднего образования для детей с особыми образовательными потребностями</w:t>
      </w:r>
    </w:p>
    <w:p w14:paraId="2403364C" w14:textId="77777777" w:rsidR="0074684B" w:rsidRPr="009D74B9" w:rsidRDefault="00000000" w:rsidP="009D74B9">
      <w:pPr>
        <w:spacing w:after="0" w:line="240" w:lineRule="atLeast"/>
        <w:jc w:val="both"/>
        <w:rPr>
          <w:lang w:val="ru-RU"/>
        </w:rPr>
      </w:pPr>
      <w:bookmarkStart w:id="100" w:name="z454"/>
      <w:bookmarkEnd w:id="99"/>
      <w:r w:rsidRPr="009D74B9">
        <w:rPr>
          <w:color w:val="000000"/>
        </w:rPr>
        <w:t>     </w:t>
      </w:r>
      <w:r w:rsidRPr="009D74B9">
        <w:rPr>
          <w:color w:val="000000"/>
          <w:lang w:val="ru-RU"/>
        </w:rPr>
        <w:t xml:space="preserve"> В организациях среднего образования будет создана инклюзивная образовательная среда на эргономичной основе, включая физическую безбарьерную благоприятную среду, методические, кадровые и другие ресурсы, обеспечивающие качественное и доступное образование.</w:t>
      </w:r>
    </w:p>
    <w:p w14:paraId="2A46CABE" w14:textId="77777777" w:rsidR="0074684B" w:rsidRPr="009D74B9" w:rsidRDefault="00000000" w:rsidP="009D74B9">
      <w:pPr>
        <w:spacing w:after="0" w:line="240" w:lineRule="atLeast"/>
        <w:jc w:val="both"/>
        <w:rPr>
          <w:lang w:val="ru-RU"/>
        </w:rPr>
      </w:pPr>
      <w:bookmarkStart w:id="101" w:name="z455"/>
      <w:bookmarkEnd w:id="100"/>
      <w:r w:rsidRPr="009D74B9">
        <w:rPr>
          <w:color w:val="000000"/>
        </w:rPr>
        <w:t>     </w:t>
      </w:r>
      <w:r w:rsidRPr="009D74B9">
        <w:rPr>
          <w:color w:val="000000"/>
          <w:lang w:val="ru-RU"/>
        </w:rPr>
        <w:t xml:space="preserve"> Обновление квалификационных требований для педагогов, работающих в условиях инклюзивного образования (учителя-предметники, педагоги, педагоги-ассистенты и др.), будет осуществляться на основе профессионального стандарта "Педагог".</w:t>
      </w:r>
    </w:p>
    <w:p w14:paraId="78DC9949" w14:textId="77777777" w:rsidR="0074684B" w:rsidRPr="009D74B9" w:rsidRDefault="00000000" w:rsidP="009D74B9">
      <w:pPr>
        <w:spacing w:after="0" w:line="240" w:lineRule="atLeast"/>
        <w:jc w:val="both"/>
        <w:rPr>
          <w:lang w:val="ru-RU"/>
        </w:rPr>
      </w:pPr>
      <w:bookmarkStart w:id="102" w:name="z456"/>
      <w:bookmarkEnd w:id="101"/>
      <w:r w:rsidRPr="009D74B9">
        <w:rPr>
          <w:color w:val="000000"/>
          <w:lang w:val="ru-RU"/>
        </w:rPr>
        <w:t xml:space="preserve"> </w:t>
      </w:r>
      <w:r w:rsidRPr="009D74B9">
        <w:rPr>
          <w:color w:val="000000"/>
        </w:rPr>
        <w:t>     </w:t>
      </w:r>
      <w:r w:rsidRPr="009D74B9">
        <w:rPr>
          <w:color w:val="000000"/>
          <w:lang w:val="ru-RU"/>
        </w:rPr>
        <w:t xml:space="preserve"> Для реализации специальной психолого-педагогической поддержки детей с ООП будет совершенствоваться нормативная правовая база в части разработки и утверждения общеобязательных минимальных стандартов базовой инфраструктуры зданий и помещений для специальных организаций образования. </w:t>
      </w:r>
    </w:p>
    <w:p w14:paraId="41F1838D" w14:textId="77777777" w:rsidR="0074684B" w:rsidRPr="009D74B9" w:rsidRDefault="00000000" w:rsidP="009D74B9">
      <w:pPr>
        <w:spacing w:after="0" w:line="240" w:lineRule="atLeast"/>
        <w:jc w:val="both"/>
        <w:rPr>
          <w:lang w:val="ru-RU"/>
        </w:rPr>
      </w:pPr>
      <w:bookmarkStart w:id="103" w:name="z457"/>
      <w:bookmarkEnd w:id="102"/>
      <w:r w:rsidRPr="009D74B9">
        <w:rPr>
          <w:color w:val="000000"/>
        </w:rPr>
        <w:t>     </w:t>
      </w:r>
      <w:r w:rsidRPr="009D74B9">
        <w:rPr>
          <w:color w:val="000000"/>
          <w:lang w:val="ru-RU"/>
        </w:rPr>
        <w:t xml:space="preserve"> Открытие ПМПК будет осуществляться из расчета 1 на 50 тыс. детского населения. Исходя из потребности будут открыты 34 ПМПК: в 2023 году – 15, в 2024 году – 14, в 2025 году – 5.</w:t>
      </w:r>
    </w:p>
    <w:p w14:paraId="69507FC7" w14:textId="77777777" w:rsidR="0074684B" w:rsidRPr="009D74B9" w:rsidRDefault="00000000" w:rsidP="009D74B9">
      <w:pPr>
        <w:spacing w:after="0" w:line="240" w:lineRule="atLeast"/>
        <w:jc w:val="both"/>
        <w:rPr>
          <w:lang w:val="ru-RU"/>
        </w:rPr>
      </w:pPr>
      <w:bookmarkStart w:id="104" w:name="z458"/>
      <w:bookmarkEnd w:id="103"/>
      <w:r w:rsidRPr="009D74B9">
        <w:rPr>
          <w:color w:val="000000"/>
          <w:lang w:val="ru-RU"/>
        </w:rPr>
        <w:t xml:space="preserve"> </w:t>
      </w:r>
      <w:r w:rsidRPr="009D74B9">
        <w:rPr>
          <w:color w:val="000000"/>
        </w:rPr>
        <w:t>     </w:t>
      </w:r>
      <w:r w:rsidRPr="009D74B9">
        <w:rPr>
          <w:color w:val="000000"/>
          <w:lang w:val="ru-RU"/>
        </w:rPr>
        <w:t xml:space="preserve"> Расширится сеть кабинетов ПМПК на 26 единиц до конца 2025 года, кабинетов специалистов психолого-педагогического сопровождения в школах более чем на 200 единиц до конца 2029 года. </w:t>
      </w:r>
    </w:p>
    <w:p w14:paraId="5042E10A" w14:textId="77777777" w:rsidR="0074684B" w:rsidRPr="009D74B9" w:rsidRDefault="00000000" w:rsidP="009D74B9">
      <w:pPr>
        <w:spacing w:after="0" w:line="240" w:lineRule="atLeast"/>
        <w:jc w:val="both"/>
        <w:rPr>
          <w:lang w:val="ru-RU"/>
        </w:rPr>
      </w:pPr>
      <w:bookmarkStart w:id="105" w:name="z459"/>
      <w:bookmarkEnd w:id="104"/>
      <w:r w:rsidRPr="009D74B9">
        <w:rPr>
          <w:color w:val="000000"/>
          <w:lang w:val="ru-RU"/>
        </w:rPr>
        <w:t xml:space="preserve"> </w:t>
      </w:r>
      <w:r w:rsidRPr="009D74B9">
        <w:rPr>
          <w:color w:val="000000"/>
        </w:rPr>
        <w:t>     </w:t>
      </w:r>
      <w:r w:rsidRPr="009D74B9">
        <w:rPr>
          <w:color w:val="000000"/>
          <w:lang w:val="ru-RU"/>
        </w:rPr>
        <w:t xml:space="preserve"> Кроме этого, реализация государственного образовательного заказа сократит очередность и увеличит охват детей с ООП специальной психолого-педагогической поддержкой. </w:t>
      </w:r>
    </w:p>
    <w:p w14:paraId="30C01E1E" w14:textId="77777777" w:rsidR="0074684B" w:rsidRPr="009D74B9" w:rsidRDefault="00000000" w:rsidP="009D74B9">
      <w:pPr>
        <w:spacing w:after="0" w:line="240" w:lineRule="atLeast"/>
        <w:jc w:val="both"/>
        <w:rPr>
          <w:lang w:val="ru-RU"/>
        </w:rPr>
      </w:pPr>
      <w:bookmarkStart w:id="106" w:name="z460"/>
      <w:bookmarkEnd w:id="105"/>
      <w:r w:rsidRPr="009D74B9">
        <w:rPr>
          <w:color w:val="000000"/>
        </w:rPr>
        <w:t>     </w:t>
      </w:r>
      <w:r w:rsidRPr="009D74B9">
        <w:rPr>
          <w:color w:val="000000"/>
          <w:lang w:val="ru-RU"/>
        </w:rPr>
        <w:t xml:space="preserve"> Планируется создание целостной системы раннего выявления и коррекционной помощи детям с различными нарушениями здоровья, разработка и утверждение программы по раннему развитию детей для КППК и РЦ.</w:t>
      </w:r>
    </w:p>
    <w:p w14:paraId="55502470" w14:textId="77777777" w:rsidR="0074684B" w:rsidRPr="009D74B9" w:rsidRDefault="00000000" w:rsidP="009D74B9">
      <w:pPr>
        <w:spacing w:after="0" w:line="240" w:lineRule="atLeast"/>
        <w:jc w:val="both"/>
        <w:rPr>
          <w:lang w:val="ru-RU"/>
        </w:rPr>
      </w:pPr>
      <w:bookmarkStart w:id="107" w:name="z461"/>
      <w:bookmarkEnd w:id="106"/>
      <w:r w:rsidRPr="009D74B9">
        <w:rPr>
          <w:color w:val="000000"/>
          <w:lang w:val="ru-RU"/>
        </w:rPr>
        <w:t xml:space="preserve"> </w:t>
      </w:r>
      <w:r w:rsidRPr="009D74B9">
        <w:rPr>
          <w:color w:val="000000"/>
        </w:rPr>
        <w:t>     </w:t>
      </w:r>
      <w:r w:rsidRPr="009D74B9">
        <w:rPr>
          <w:color w:val="000000"/>
          <w:lang w:val="ru-RU"/>
        </w:rPr>
        <w:t xml:space="preserve"> Будет прорабатываться система образовательного маршрута лиц (детей) с ограниченными возможностями по принципу "от колыбели до профессии". </w:t>
      </w:r>
    </w:p>
    <w:p w14:paraId="7E92B7B9" w14:textId="77777777" w:rsidR="0074684B" w:rsidRPr="009D74B9" w:rsidRDefault="00000000" w:rsidP="009D74B9">
      <w:pPr>
        <w:spacing w:after="0" w:line="240" w:lineRule="atLeast"/>
        <w:jc w:val="both"/>
        <w:rPr>
          <w:lang w:val="ru-RU"/>
        </w:rPr>
      </w:pPr>
      <w:bookmarkStart w:id="108" w:name="z462"/>
      <w:bookmarkEnd w:id="107"/>
      <w:r w:rsidRPr="009D74B9">
        <w:rPr>
          <w:color w:val="000000"/>
        </w:rPr>
        <w:t>     </w:t>
      </w:r>
      <w:r w:rsidRPr="009D74B9">
        <w:rPr>
          <w:color w:val="000000"/>
          <w:lang w:val="ru-RU"/>
        </w:rPr>
        <w:t xml:space="preserve"> Система образовательного маршрута ребенка с ООП предусматривает сопровождение ребенка с рождения до получения профессии и его трудоустройства. Данный подход позволит сохранить преемственность уровней образования и дальнейшего гарантированного трудоустройства лиц (детей) с ООП.</w:t>
      </w:r>
    </w:p>
    <w:p w14:paraId="5D9F28A5" w14:textId="77777777" w:rsidR="0074684B" w:rsidRPr="009D74B9" w:rsidRDefault="00000000" w:rsidP="009D74B9">
      <w:pPr>
        <w:spacing w:after="0" w:line="240" w:lineRule="atLeast"/>
        <w:jc w:val="both"/>
        <w:rPr>
          <w:lang w:val="ru-RU"/>
        </w:rPr>
      </w:pPr>
      <w:bookmarkStart w:id="109" w:name="z463"/>
      <w:bookmarkEnd w:id="108"/>
      <w:r w:rsidRPr="009D74B9">
        <w:rPr>
          <w:color w:val="000000"/>
        </w:rPr>
        <w:t>     </w:t>
      </w:r>
      <w:r w:rsidRPr="009D74B9">
        <w:rPr>
          <w:color w:val="000000"/>
          <w:lang w:val="ru-RU"/>
        </w:rPr>
        <w:t xml:space="preserve"> Одним из основных принципов государственной политики в сфере образования является обеспечение непрерывности процесса образования, обеспечивающего преемственность его уровней. С целью соблюдения данного принципа будут разработаны модель непрерывной системы инклюзивного образования (детский сад, школа, колледж, вуз), программы ранней профориентации, предпрофессиональной и профессиональной подготовки обучающихся с ООП.</w:t>
      </w:r>
    </w:p>
    <w:p w14:paraId="3DE72645" w14:textId="77777777" w:rsidR="0074684B" w:rsidRPr="009D74B9" w:rsidRDefault="00000000" w:rsidP="009D74B9">
      <w:pPr>
        <w:spacing w:after="0" w:line="240" w:lineRule="atLeast"/>
        <w:jc w:val="both"/>
        <w:rPr>
          <w:lang w:val="ru-RU"/>
        </w:rPr>
      </w:pPr>
      <w:bookmarkStart w:id="110" w:name="z464"/>
      <w:bookmarkEnd w:id="109"/>
      <w:r w:rsidRPr="009D74B9">
        <w:rPr>
          <w:color w:val="000000"/>
        </w:rPr>
        <w:t>     </w:t>
      </w:r>
      <w:r w:rsidRPr="009D74B9">
        <w:rPr>
          <w:color w:val="000000"/>
          <w:lang w:val="ru-RU"/>
        </w:rPr>
        <w:t xml:space="preserve"> Координирующим центром научно-методологического сопровождения организаций образования всех уровней по вопросам инклюзивного образования станут Национальная академия образования имени Ы. Алтынсарина, а по вопросам специального образования – Национальный научно-практический центр развития специального и инклюзивного образования.</w:t>
      </w:r>
    </w:p>
    <w:p w14:paraId="67B40738" w14:textId="77777777" w:rsidR="0074684B" w:rsidRPr="009D74B9" w:rsidRDefault="00000000" w:rsidP="009D74B9">
      <w:pPr>
        <w:spacing w:after="0" w:line="240" w:lineRule="atLeast"/>
        <w:rPr>
          <w:lang w:val="ru-RU"/>
        </w:rPr>
      </w:pPr>
      <w:bookmarkStart w:id="111" w:name="z465"/>
      <w:bookmarkEnd w:id="110"/>
      <w:r w:rsidRPr="009D74B9">
        <w:rPr>
          <w:b/>
          <w:color w:val="000000"/>
          <w:lang w:val="ru-RU"/>
        </w:rPr>
        <w:t xml:space="preserve"> Параграф 3. Развитие инфраструктуры и модернизация школ</w:t>
      </w:r>
    </w:p>
    <w:bookmarkEnd w:id="111"/>
    <w:p w14:paraId="0085ED9A"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3 с изменениями, внесенными постановлением Правительства РК от 13.06.2024 № 465.</w:t>
      </w:r>
    </w:p>
    <w:p w14:paraId="2CF8E2E5" w14:textId="77777777" w:rsidR="0074684B" w:rsidRPr="009D74B9" w:rsidRDefault="00000000" w:rsidP="009D74B9">
      <w:pPr>
        <w:spacing w:after="0" w:line="240" w:lineRule="atLeast"/>
        <w:jc w:val="both"/>
        <w:rPr>
          <w:lang w:val="ru-RU"/>
        </w:rPr>
      </w:pPr>
      <w:bookmarkStart w:id="112" w:name="z466"/>
      <w:r w:rsidRPr="009D74B9">
        <w:rPr>
          <w:color w:val="000000"/>
        </w:rPr>
        <w:t>     </w:t>
      </w:r>
      <w:r w:rsidRPr="009D74B9">
        <w:rPr>
          <w:color w:val="000000"/>
          <w:lang w:val="ru-RU"/>
        </w:rPr>
        <w:t xml:space="preserve"> В целях решения проблем трехсменного обучения, аварийных школ и дефицита ученических мест к 2030 году планируется ввод 1,5 млн новых ученических мест.</w:t>
      </w:r>
    </w:p>
    <w:p w14:paraId="63253CA3" w14:textId="77777777" w:rsidR="0074684B" w:rsidRPr="009D74B9" w:rsidRDefault="00000000" w:rsidP="009D74B9">
      <w:pPr>
        <w:spacing w:after="0" w:line="240" w:lineRule="atLeast"/>
        <w:jc w:val="both"/>
        <w:rPr>
          <w:lang w:val="ru-RU"/>
        </w:rPr>
      </w:pPr>
      <w:bookmarkStart w:id="113" w:name="z467"/>
      <w:bookmarkEnd w:id="112"/>
      <w:r w:rsidRPr="009D74B9">
        <w:rPr>
          <w:color w:val="000000"/>
        </w:rPr>
        <w:t>     </w:t>
      </w:r>
      <w:r w:rsidRPr="009D74B9">
        <w:rPr>
          <w:color w:val="000000"/>
          <w:lang w:val="ru-RU"/>
        </w:rPr>
        <w:t xml:space="preserve"> В рамках национального проекта "Комфортная школа" в период с 2023 по 2025 годы будут построены 369 новых школ на 740000 ученических мест (в две смены: 2024 год – 461 тыс. мест, 2025 год – 279 тыс. мест).</w:t>
      </w:r>
    </w:p>
    <w:p w14:paraId="26942F91" w14:textId="77777777" w:rsidR="0074684B" w:rsidRPr="009D74B9" w:rsidRDefault="00000000" w:rsidP="009D74B9">
      <w:pPr>
        <w:spacing w:after="0" w:line="240" w:lineRule="atLeast"/>
        <w:jc w:val="both"/>
        <w:rPr>
          <w:lang w:val="ru-RU"/>
        </w:rPr>
      </w:pPr>
      <w:bookmarkStart w:id="114" w:name="z468"/>
      <w:bookmarkEnd w:id="113"/>
      <w:r w:rsidRPr="009D74B9">
        <w:rPr>
          <w:color w:val="000000"/>
          <w:lang w:val="ru-RU"/>
        </w:rPr>
        <w:t xml:space="preserve"> </w:t>
      </w:r>
      <w:r w:rsidRPr="009D74B9">
        <w:rPr>
          <w:color w:val="000000"/>
        </w:rPr>
        <w:t>     </w:t>
      </w:r>
      <w:r w:rsidRPr="009D74B9">
        <w:rPr>
          <w:color w:val="000000"/>
          <w:lang w:val="ru-RU"/>
        </w:rPr>
        <w:t xml:space="preserve"> При этом планируется обеспечить применение единых стандартов строительства школ с полным набором учебного оборудования и мебели, </w:t>
      </w:r>
      <w:r w:rsidRPr="009D74B9">
        <w:rPr>
          <w:color w:val="000000"/>
        </w:rPr>
        <w:t>c</w:t>
      </w:r>
      <w:r w:rsidRPr="009D74B9">
        <w:rPr>
          <w:color w:val="000000"/>
          <w:lang w:val="ru-RU"/>
        </w:rPr>
        <w:t xml:space="preserve"> современным эстетически привлекательным внешним видом школьного пространства, с обеспечением режима безопасности школьников и педагогов, также соответствие площадей и количества кабинетов согласно ГОСО. Также предусмотрено строительство "под ключ" по особому порядку (сокращение сроков строительства, недопущение удорожания). </w:t>
      </w:r>
    </w:p>
    <w:p w14:paraId="1DF19084" w14:textId="77777777" w:rsidR="0074684B" w:rsidRPr="009D74B9" w:rsidRDefault="00000000" w:rsidP="009D74B9">
      <w:pPr>
        <w:spacing w:after="0" w:line="240" w:lineRule="atLeast"/>
        <w:jc w:val="both"/>
        <w:rPr>
          <w:lang w:val="ru-RU"/>
        </w:rPr>
      </w:pPr>
      <w:bookmarkStart w:id="115" w:name="z469"/>
      <w:bookmarkEnd w:id="114"/>
      <w:r w:rsidRPr="009D74B9">
        <w:rPr>
          <w:color w:val="000000"/>
          <w:lang w:val="ru-RU"/>
        </w:rPr>
        <w:t xml:space="preserve"> </w:t>
      </w:r>
      <w:r w:rsidRPr="009D74B9">
        <w:rPr>
          <w:color w:val="000000"/>
        </w:rPr>
        <w:t>     </w:t>
      </w:r>
      <w:r w:rsidRPr="009D74B9">
        <w:rPr>
          <w:color w:val="000000"/>
          <w:lang w:val="ru-RU"/>
        </w:rPr>
        <w:t xml:space="preserve"> Школы будут иметь отдельные блоки для начальных классов, для основной и средней школы с размещением столовых, спортивных залов. Предусматривается установление индивидуальных шкафчиков для обучающихся, мобильных парт-трансформеров на каждого ученика. Все помещения школы, мебель будут организованы и оборудованы согласно требованиям эргономики, отвечающим учебным, материальным и духовным потребностям обучающихся и педагогов для комфортной, безопасной и эффективной организации процесса обучения. </w:t>
      </w:r>
    </w:p>
    <w:p w14:paraId="5741CC54" w14:textId="77777777" w:rsidR="0074684B" w:rsidRPr="009D74B9" w:rsidRDefault="00000000" w:rsidP="009D74B9">
      <w:pPr>
        <w:spacing w:after="0" w:line="240" w:lineRule="atLeast"/>
        <w:jc w:val="both"/>
        <w:rPr>
          <w:lang w:val="ru-RU"/>
        </w:rPr>
      </w:pPr>
      <w:bookmarkStart w:id="116" w:name="z470"/>
      <w:bookmarkEnd w:id="115"/>
      <w:r w:rsidRPr="009D74B9">
        <w:rPr>
          <w:color w:val="000000"/>
        </w:rPr>
        <w:t>     </w:t>
      </w:r>
      <w:r w:rsidRPr="009D74B9">
        <w:rPr>
          <w:color w:val="000000"/>
          <w:lang w:val="ru-RU"/>
        </w:rPr>
        <w:t xml:space="preserve"> Кроме того, в рамках реализации других механизмов (трансфертов общего характера, бюджетного инвестиционного проекта, ГЧП, за счет средств Фонда поддержки инфраструктуры образования, государственного заказа в частных школах) в 2023 – 2025 годах планируется ввод более 660 тыс. новых ученических мест.</w:t>
      </w:r>
    </w:p>
    <w:p w14:paraId="12488B15" w14:textId="77777777" w:rsidR="0074684B" w:rsidRPr="009D74B9" w:rsidRDefault="00000000" w:rsidP="009D74B9">
      <w:pPr>
        <w:spacing w:after="0" w:line="240" w:lineRule="atLeast"/>
        <w:jc w:val="both"/>
        <w:rPr>
          <w:lang w:val="ru-RU"/>
        </w:rPr>
      </w:pPr>
      <w:bookmarkStart w:id="117" w:name="z471"/>
      <w:bookmarkEnd w:id="116"/>
      <w:r w:rsidRPr="009D74B9">
        <w:rPr>
          <w:color w:val="000000"/>
        </w:rPr>
        <w:t>     </w:t>
      </w:r>
      <w:r w:rsidRPr="009D74B9">
        <w:rPr>
          <w:color w:val="000000"/>
          <w:lang w:val="ru-RU"/>
        </w:rPr>
        <w:t xml:space="preserve"> Будут разработаны правила определения частного партнера и заключения договора государственного частного партнерства в области образования.</w:t>
      </w:r>
    </w:p>
    <w:p w14:paraId="040C72EF" w14:textId="77777777" w:rsidR="0074684B" w:rsidRPr="009D74B9" w:rsidRDefault="00000000" w:rsidP="009D74B9">
      <w:pPr>
        <w:spacing w:after="0" w:line="240" w:lineRule="atLeast"/>
        <w:jc w:val="both"/>
        <w:rPr>
          <w:lang w:val="ru-RU"/>
        </w:rPr>
      </w:pPr>
      <w:bookmarkStart w:id="118" w:name="z472"/>
      <w:bookmarkEnd w:id="117"/>
      <w:r w:rsidRPr="009D74B9">
        <w:rPr>
          <w:color w:val="000000"/>
          <w:lang w:val="ru-RU"/>
        </w:rPr>
        <w:t xml:space="preserve"> </w:t>
      </w:r>
      <w:r w:rsidRPr="009D74B9">
        <w:rPr>
          <w:color w:val="000000"/>
        </w:rPr>
        <w:t>     </w:t>
      </w:r>
      <w:r w:rsidRPr="009D74B9">
        <w:rPr>
          <w:color w:val="000000"/>
          <w:lang w:val="ru-RU"/>
        </w:rPr>
        <w:t xml:space="preserve"> Кроме того, в 2026 – 2029 годах планируется ввод ежегодно более 160 тыс. новых ученических мест. </w:t>
      </w:r>
    </w:p>
    <w:p w14:paraId="6CA1E72E" w14:textId="77777777" w:rsidR="0074684B" w:rsidRPr="009D74B9" w:rsidRDefault="00000000" w:rsidP="009D74B9">
      <w:pPr>
        <w:spacing w:after="0" w:line="240" w:lineRule="atLeast"/>
        <w:jc w:val="both"/>
        <w:rPr>
          <w:lang w:val="ru-RU"/>
        </w:rPr>
      </w:pPr>
      <w:bookmarkStart w:id="119" w:name="z473"/>
      <w:bookmarkEnd w:id="118"/>
      <w:r w:rsidRPr="009D74B9">
        <w:rPr>
          <w:color w:val="000000"/>
        </w:rPr>
        <w:t>     </w:t>
      </w:r>
      <w:r w:rsidRPr="009D74B9">
        <w:rPr>
          <w:color w:val="000000"/>
          <w:lang w:val="ru-RU"/>
        </w:rPr>
        <w:t xml:space="preserve"> В период с 2023 по 2025 годы предусмотрена модернизация 3000 школ по 6 направлениям (ежегодно по 1000 школ). До конца 2023 года в рамках модернизации 1000 школ планируется проведение капитального ремонта в 111 школах, текущего ремонта в 507 школах, приобретение 793 предметных кабинетов для 559 школ, обновление мебели в 541 школе, модернизация 282 школьных столовых и 639 школьных библиотек, а также улучшение условий безопасности в 505 школах.</w:t>
      </w:r>
    </w:p>
    <w:p w14:paraId="1A2EBDEF" w14:textId="77777777" w:rsidR="0074684B" w:rsidRPr="009D74B9" w:rsidRDefault="00000000" w:rsidP="009D74B9">
      <w:pPr>
        <w:spacing w:after="0" w:line="240" w:lineRule="atLeast"/>
        <w:jc w:val="both"/>
        <w:rPr>
          <w:lang w:val="ru-RU"/>
        </w:rPr>
      </w:pPr>
      <w:bookmarkStart w:id="120" w:name="z474"/>
      <w:bookmarkEnd w:id="119"/>
      <w:r w:rsidRPr="009D74B9">
        <w:rPr>
          <w:color w:val="000000"/>
        </w:rPr>
        <w:t>     </w:t>
      </w:r>
      <w:r w:rsidRPr="009D74B9">
        <w:rPr>
          <w:color w:val="000000"/>
          <w:lang w:val="ru-RU"/>
        </w:rPr>
        <w:t xml:space="preserve"> В период с 2023 по 2029 годы предусмотрено открытие не менее 7000 современных школьных кабинетов робототехники, химии, биологии, физики, </w:t>
      </w:r>
      <w:r w:rsidRPr="009D74B9">
        <w:rPr>
          <w:color w:val="000000"/>
        </w:rPr>
        <w:t>STEM</w:t>
      </w:r>
      <w:r w:rsidRPr="009D74B9">
        <w:rPr>
          <w:color w:val="000000"/>
          <w:lang w:val="ru-RU"/>
        </w:rPr>
        <w:t>.</w:t>
      </w:r>
    </w:p>
    <w:p w14:paraId="0E3934CC" w14:textId="77777777" w:rsidR="0074684B" w:rsidRPr="009D74B9" w:rsidRDefault="00000000" w:rsidP="009D74B9">
      <w:pPr>
        <w:spacing w:after="0" w:line="240" w:lineRule="atLeast"/>
        <w:jc w:val="both"/>
        <w:rPr>
          <w:lang w:val="ru-RU"/>
        </w:rPr>
      </w:pPr>
      <w:bookmarkStart w:id="121" w:name="z475"/>
      <w:bookmarkEnd w:id="120"/>
      <w:r w:rsidRPr="009D74B9">
        <w:rPr>
          <w:color w:val="000000"/>
          <w:lang w:val="ru-RU"/>
        </w:rPr>
        <w:t xml:space="preserve"> </w:t>
      </w:r>
      <w:r w:rsidRPr="009D74B9">
        <w:rPr>
          <w:color w:val="000000"/>
        </w:rPr>
        <w:t>     </w:t>
      </w:r>
      <w:r w:rsidRPr="009D74B9">
        <w:rPr>
          <w:color w:val="000000"/>
          <w:lang w:val="ru-RU"/>
        </w:rPr>
        <w:t xml:space="preserve"> В период с 2023 года планируется ежегодное проведение капитального ремонта не менее 200 школ. </w:t>
      </w:r>
    </w:p>
    <w:p w14:paraId="43AB27B6" w14:textId="77777777" w:rsidR="0074684B" w:rsidRPr="009D74B9" w:rsidRDefault="00000000" w:rsidP="009D74B9">
      <w:pPr>
        <w:spacing w:after="0" w:line="240" w:lineRule="atLeast"/>
        <w:jc w:val="both"/>
        <w:rPr>
          <w:lang w:val="ru-RU"/>
        </w:rPr>
      </w:pPr>
      <w:bookmarkStart w:id="122" w:name="z956"/>
      <w:bookmarkEnd w:id="121"/>
      <w:r w:rsidRPr="009D74B9">
        <w:rPr>
          <w:color w:val="000000"/>
        </w:rPr>
        <w:t>     </w:t>
      </w:r>
      <w:r w:rsidRPr="009D74B9">
        <w:rPr>
          <w:color w:val="000000"/>
          <w:lang w:val="ru-RU"/>
        </w:rPr>
        <w:t xml:space="preserve"> Все школы будут обеспечены доступом к скоростному безопасному Интернету в соответствии с минимальными международными требованиями с использованием специального шлюза, с блокировкой потенциально опасного, "взрослого" контента. При этом Интернет должен быть доведен не только до населенного пункта, так называемая "последняя миля" должна быть проложена к школе, а в школе – развернута соответствующая локальная сеть. Школы будут обеспечены необходимым набором интерактивного оборудования в соответствии с особенностями организации образования и контингента учащихся.</w:t>
      </w:r>
    </w:p>
    <w:p w14:paraId="181F5466" w14:textId="77777777" w:rsidR="0074684B" w:rsidRPr="009D74B9" w:rsidRDefault="00000000" w:rsidP="009D74B9">
      <w:pPr>
        <w:spacing w:after="0" w:line="240" w:lineRule="atLeast"/>
        <w:jc w:val="both"/>
        <w:rPr>
          <w:lang w:val="ru-RU"/>
        </w:rPr>
      </w:pPr>
      <w:bookmarkStart w:id="123" w:name="z476"/>
      <w:bookmarkEnd w:id="122"/>
      <w:r w:rsidRPr="009D74B9">
        <w:rPr>
          <w:color w:val="000000"/>
          <w:lang w:val="ru-RU"/>
        </w:rPr>
        <w:t xml:space="preserve"> </w:t>
      </w:r>
      <w:r w:rsidRPr="009D74B9">
        <w:rPr>
          <w:color w:val="000000"/>
        </w:rPr>
        <w:t>     </w:t>
      </w:r>
      <w:r w:rsidRPr="009D74B9">
        <w:rPr>
          <w:color w:val="000000"/>
          <w:lang w:val="ru-RU"/>
        </w:rPr>
        <w:t xml:space="preserve"> В соответствии с подпунктом 2-7) статьи 5 Закона Республики Казахстан "Об образовании" разработаны Правила распределения, расходования, мониторинга и отчетности средств Фонда поддержки инфраструктуры образования (далее – Фонд).</w:t>
      </w:r>
    </w:p>
    <w:p w14:paraId="04F59A62" w14:textId="77777777" w:rsidR="0074684B" w:rsidRPr="009D74B9" w:rsidRDefault="00000000" w:rsidP="009D74B9">
      <w:pPr>
        <w:spacing w:after="0" w:line="240" w:lineRule="atLeast"/>
        <w:jc w:val="both"/>
        <w:rPr>
          <w:lang w:val="ru-RU"/>
        </w:rPr>
      </w:pPr>
      <w:bookmarkStart w:id="124" w:name="z477"/>
      <w:bookmarkEnd w:id="123"/>
      <w:r w:rsidRPr="009D74B9">
        <w:rPr>
          <w:color w:val="000000"/>
        </w:rPr>
        <w:t>     </w:t>
      </w:r>
      <w:r w:rsidRPr="009D74B9">
        <w:rPr>
          <w:color w:val="000000"/>
          <w:lang w:val="ru-RU"/>
        </w:rPr>
        <w:t xml:space="preserve"> Распределение средств Фонда осуществляется согласно приоритетному перечню объектов среднего образования, строительство и (или) реконструкция (строительство пристройки) которых осуществляется за счет средств Фонда.</w:t>
      </w:r>
    </w:p>
    <w:p w14:paraId="5D306676" w14:textId="77777777" w:rsidR="0074684B" w:rsidRPr="009D74B9" w:rsidRDefault="00000000" w:rsidP="009D74B9">
      <w:pPr>
        <w:spacing w:after="0" w:line="240" w:lineRule="atLeast"/>
        <w:jc w:val="both"/>
        <w:rPr>
          <w:lang w:val="ru-RU"/>
        </w:rPr>
      </w:pPr>
      <w:bookmarkStart w:id="125" w:name="z478"/>
      <w:bookmarkEnd w:id="124"/>
      <w:r w:rsidRPr="009D74B9">
        <w:rPr>
          <w:color w:val="000000"/>
        </w:rPr>
        <w:t>     </w:t>
      </w:r>
      <w:r w:rsidRPr="009D74B9">
        <w:rPr>
          <w:color w:val="000000"/>
          <w:lang w:val="ru-RU"/>
        </w:rPr>
        <w:t xml:space="preserve"> Средства Фонда расходуются на строительство и (или) реконструкцию (строительство пристройки) объектов среднего образования, за исключением расходов, связанных с разработкой проектно-сметных документаций, прохождением необходимых экспертиз, выделением земельных участков; строительством инженерно-коммуникационной инфраструктуры к объектам среднего образования, удорожанием сметной стоимости строительства и (или) реконструкции объектов среднего образования (строительство пристройки), ранее профинансированных за счет Фонда.</w:t>
      </w:r>
    </w:p>
    <w:p w14:paraId="24D793F0" w14:textId="77777777" w:rsidR="0074684B" w:rsidRPr="009D74B9" w:rsidRDefault="00000000" w:rsidP="009D74B9">
      <w:pPr>
        <w:spacing w:after="0" w:line="240" w:lineRule="atLeast"/>
        <w:jc w:val="both"/>
        <w:rPr>
          <w:lang w:val="ru-RU"/>
        </w:rPr>
      </w:pPr>
      <w:bookmarkStart w:id="126" w:name="z479"/>
      <w:bookmarkEnd w:id="125"/>
      <w:r w:rsidRPr="009D74B9">
        <w:rPr>
          <w:color w:val="000000"/>
          <w:lang w:val="ru-RU"/>
        </w:rPr>
        <w:t xml:space="preserve"> </w:t>
      </w:r>
      <w:r w:rsidRPr="009D74B9">
        <w:rPr>
          <w:color w:val="000000"/>
        </w:rPr>
        <w:t>     </w:t>
      </w:r>
      <w:r w:rsidRPr="009D74B9">
        <w:rPr>
          <w:color w:val="000000"/>
          <w:lang w:val="ru-RU"/>
        </w:rPr>
        <w:t xml:space="preserve"> Уполномоченный орган будет ежемесячно проводить мониторинг поступлений средств в счет Фонда. </w:t>
      </w:r>
    </w:p>
    <w:p w14:paraId="7D531435" w14:textId="77777777" w:rsidR="0074684B" w:rsidRPr="009D74B9" w:rsidRDefault="00000000" w:rsidP="009D74B9">
      <w:pPr>
        <w:spacing w:after="0" w:line="240" w:lineRule="atLeast"/>
        <w:jc w:val="both"/>
        <w:rPr>
          <w:lang w:val="ru-RU"/>
        </w:rPr>
      </w:pPr>
      <w:bookmarkStart w:id="127" w:name="z480"/>
      <w:bookmarkEnd w:id="126"/>
      <w:r w:rsidRPr="009D74B9">
        <w:rPr>
          <w:color w:val="000000"/>
          <w:lang w:val="ru-RU"/>
        </w:rPr>
        <w:t xml:space="preserve"> </w:t>
      </w:r>
      <w:r w:rsidRPr="009D74B9">
        <w:rPr>
          <w:color w:val="000000"/>
        </w:rPr>
        <w:t>     </w:t>
      </w:r>
      <w:r w:rsidRPr="009D74B9">
        <w:rPr>
          <w:color w:val="000000"/>
          <w:lang w:val="ru-RU"/>
        </w:rPr>
        <w:t xml:space="preserve"> В целях совершенствования норматива подушевого финансирования предусмотрено внесение изменений в Методику подушевого финансирования в части: </w:t>
      </w:r>
    </w:p>
    <w:p w14:paraId="773B3408" w14:textId="77777777" w:rsidR="0074684B" w:rsidRPr="009D74B9" w:rsidRDefault="00000000" w:rsidP="009D74B9">
      <w:pPr>
        <w:spacing w:after="0" w:line="240" w:lineRule="atLeast"/>
        <w:jc w:val="both"/>
        <w:rPr>
          <w:lang w:val="ru-RU"/>
        </w:rPr>
      </w:pPr>
      <w:bookmarkStart w:id="128" w:name="z481"/>
      <w:bookmarkEnd w:id="127"/>
      <w:r w:rsidRPr="009D74B9">
        <w:rPr>
          <w:color w:val="000000"/>
          <w:lang w:val="ru-RU"/>
        </w:rPr>
        <w:t xml:space="preserve"> </w:t>
      </w:r>
      <w:r w:rsidRPr="009D74B9">
        <w:rPr>
          <w:color w:val="000000"/>
        </w:rPr>
        <w:t>     </w:t>
      </w:r>
      <w:r w:rsidRPr="009D74B9">
        <w:rPr>
          <w:color w:val="000000"/>
          <w:lang w:val="ru-RU"/>
        </w:rPr>
        <w:t xml:space="preserve"> - уточнения размера коэффициента </w:t>
      </w:r>
      <w:proofErr w:type="spellStart"/>
      <w:r w:rsidRPr="009D74B9">
        <w:rPr>
          <w:color w:val="000000"/>
        </w:rPr>
        <w:t>mp</w:t>
      </w:r>
      <w:proofErr w:type="spellEnd"/>
      <w:r w:rsidRPr="009D74B9">
        <w:rPr>
          <w:color w:val="000000"/>
          <w:lang w:val="ru-RU"/>
        </w:rPr>
        <w:t xml:space="preserve"> с 2023 года в целях приведения в соответствие с Законом Республики Казахстан "О пенсионном обеспечении в Республике Казахстан" на всех уровнях образования;</w:t>
      </w:r>
    </w:p>
    <w:p w14:paraId="3547FDA2" w14:textId="77777777" w:rsidR="0074684B" w:rsidRPr="009D74B9" w:rsidRDefault="00000000" w:rsidP="009D74B9">
      <w:pPr>
        <w:spacing w:after="0" w:line="240" w:lineRule="atLeast"/>
        <w:jc w:val="both"/>
        <w:rPr>
          <w:lang w:val="ru-RU"/>
        </w:rPr>
      </w:pPr>
      <w:bookmarkStart w:id="129" w:name="z482"/>
      <w:bookmarkEnd w:id="128"/>
      <w:r w:rsidRPr="009D74B9">
        <w:rPr>
          <w:color w:val="000000"/>
          <w:lang w:val="ru-RU"/>
        </w:rPr>
        <w:t xml:space="preserve"> </w:t>
      </w:r>
      <w:r w:rsidRPr="009D74B9">
        <w:rPr>
          <w:color w:val="000000"/>
        </w:rPr>
        <w:t>     </w:t>
      </w:r>
      <w:r w:rsidRPr="009D74B9">
        <w:rPr>
          <w:color w:val="000000"/>
          <w:lang w:val="ru-RU"/>
        </w:rPr>
        <w:t xml:space="preserve"> - включения в норматив организаций среднего образования увеличения заработной платы гражданских служащих с 2022 года на 23 % согласно изменениям, предусмотренным постановлением Правительства от 31 декабря 2015 года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14:paraId="25DA0AE4" w14:textId="77777777" w:rsidR="0074684B" w:rsidRPr="009D74B9" w:rsidRDefault="00000000" w:rsidP="009D74B9">
      <w:pPr>
        <w:spacing w:after="0" w:line="240" w:lineRule="atLeast"/>
        <w:jc w:val="both"/>
        <w:rPr>
          <w:lang w:val="ru-RU"/>
        </w:rPr>
      </w:pPr>
      <w:bookmarkStart w:id="130" w:name="z483"/>
      <w:bookmarkEnd w:id="129"/>
      <w:r w:rsidRPr="009D74B9">
        <w:rPr>
          <w:color w:val="000000"/>
        </w:rPr>
        <w:t>     </w:t>
      </w:r>
      <w:r w:rsidRPr="009D74B9">
        <w:rPr>
          <w:color w:val="000000"/>
          <w:lang w:val="ru-RU"/>
        </w:rPr>
        <w:t xml:space="preserve"> - пересмотра коэффициентов доплат за проживание в зоне экологического бедствия в разрезе зон экологического бедствия, предусмотренных Законом Республики Казахстан "О социальной защите граждан, пострадавших вследствие экологического бедствия в Приаралье";</w:t>
      </w:r>
    </w:p>
    <w:p w14:paraId="38E09AE7" w14:textId="77777777" w:rsidR="0074684B" w:rsidRPr="009D74B9" w:rsidRDefault="00000000" w:rsidP="009D74B9">
      <w:pPr>
        <w:spacing w:after="0" w:line="240" w:lineRule="atLeast"/>
        <w:jc w:val="both"/>
        <w:rPr>
          <w:lang w:val="ru-RU"/>
        </w:rPr>
      </w:pPr>
      <w:bookmarkStart w:id="131" w:name="z484"/>
      <w:bookmarkEnd w:id="130"/>
      <w:r w:rsidRPr="009D74B9">
        <w:rPr>
          <w:color w:val="000000"/>
        </w:rPr>
        <w:t>     </w:t>
      </w:r>
      <w:r w:rsidRPr="009D74B9">
        <w:rPr>
          <w:color w:val="000000"/>
          <w:lang w:val="ru-RU"/>
        </w:rPr>
        <w:t xml:space="preserve"> - включения нормы расходов на приобретение и доставку учебников и средств, выделяемых на оказание финансовой материальной помощи определенным категориям обучающихся в организациях среднего образования.</w:t>
      </w:r>
    </w:p>
    <w:p w14:paraId="1BA3741A" w14:textId="77777777" w:rsidR="0074684B" w:rsidRPr="009D74B9" w:rsidRDefault="00000000" w:rsidP="009D74B9">
      <w:pPr>
        <w:spacing w:after="0" w:line="240" w:lineRule="atLeast"/>
        <w:jc w:val="both"/>
        <w:rPr>
          <w:lang w:val="ru-RU"/>
        </w:rPr>
      </w:pPr>
      <w:bookmarkStart w:id="132" w:name="z485"/>
      <w:bookmarkEnd w:id="131"/>
      <w:r w:rsidRPr="009D74B9">
        <w:rPr>
          <w:color w:val="000000"/>
        </w:rPr>
        <w:t>     </w:t>
      </w:r>
      <w:r w:rsidRPr="009D74B9">
        <w:rPr>
          <w:color w:val="000000"/>
          <w:lang w:val="ru-RU"/>
        </w:rPr>
        <w:t xml:space="preserve"> - исключения корректирующих коэффициентов при расчете объема финансирования для организаций среднего образования в организационно-правовой форме "Государственные предприятия на праве хозяйственного ведения" (согласно Закону Республики Казахстан </w:t>
      </w:r>
      <w:proofErr w:type="gramStart"/>
      <w:r w:rsidRPr="009D74B9">
        <w:rPr>
          <w:color w:val="000000"/>
          <w:lang w:val="ru-RU"/>
        </w:rPr>
        <w:t>"О государственном имуществе"</w:t>
      </w:r>
      <w:proofErr w:type="gramEnd"/>
      <w:r w:rsidRPr="009D74B9">
        <w:rPr>
          <w:color w:val="000000"/>
          <w:lang w:val="ru-RU"/>
        </w:rPr>
        <w:t xml:space="preserve"> государственное предприятие на праве хозяйственного ведения является коммерческой организацией).</w:t>
      </w:r>
    </w:p>
    <w:p w14:paraId="68A9B74D" w14:textId="77777777" w:rsidR="0074684B" w:rsidRPr="009D74B9" w:rsidRDefault="00000000" w:rsidP="009D74B9">
      <w:pPr>
        <w:spacing w:after="0" w:line="240" w:lineRule="atLeast"/>
        <w:jc w:val="both"/>
        <w:rPr>
          <w:lang w:val="ru-RU"/>
        </w:rPr>
      </w:pPr>
      <w:bookmarkStart w:id="133" w:name="z486"/>
      <w:bookmarkEnd w:id="132"/>
      <w:r w:rsidRPr="009D74B9">
        <w:rPr>
          <w:color w:val="000000"/>
          <w:lang w:val="ru-RU"/>
        </w:rPr>
        <w:t xml:space="preserve"> </w:t>
      </w:r>
      <w:r w:rsidRPr="009D74B9">
        <w:rPr>
          <w:color w:val="000000"/>
        </w:rPr>
        <w:t>     </w:t>
      </w:r>
      <w:r w:rsidRPr="009D74B9">
        <w:rPr>
          <w:color w:val="000000"/>
          <w:lang w:val="ru-RU"/>
        </w:rPr>
        <w:t xml:space="preserve"> Данные изменения предусматривают улучшение условий финансирования для всех организаций среднего образования, в том числе и частных. </w:t>
      </w:r>
    </w:p>
    <w:p w14:paraId="51E9E51B" w14:textId="77777777" w:rsidR="0074684B" w:rsidRPr="009D74B9" w:rsidRDefault="00000000" w:rsidP="009D74B9">
      <w:pPr>
        <w:spacing w:after="0" w:line="240" w:lineRule="atLeast"/>
        <w:jc w:val="both"/>
        <w:rPr>
          <w:lang w:val="ru-RU"/>
        </w:rPr>
      </w:pPr>
      <w:bookmarkStart w:id="134" w:name="z487"/>
      <w:bookmarkEnd w:id="133"/>
      <w:r w:rsidRPr="009D74B9">
        <w:rPr>
          <w:color w:val="000000"/>
          <w:lang w:val="ru-RU"/>
        </w:rPr>
        <w:t xml:space="preserve"> </w:t>
      </w:r>
      <w:r w:rsidRPr="009D74B9">
        <w:rPr>
          <w:color w:val="000000"/>
        </w:rPr>
        <w:t>     </w:t>
      </w:r>
      <w:r w:rsidRPr="009D74B9">
        <w:rPr>
          <w:color w:val="000000"/>
          <w:lang w:val="ru-RU"/>
        </w:rPr>
        <w:t xml:space="preserve"> Вместе с тем, Министерством введены дополнительные требования к поставщикам образовательных услуг посредством заключения договора присоединения по размещению государственного заказа о необходимости обеспечения оплаты труда педагогов, являющихся работниками Поставщика, не ниже предусмотренных системой оплаты труда гражданских служащих, работников организаций, содержащихся за счет средств государственного бюджета, работников казенных предприятий, утвержденной Правительством от 31 декабря 2015 года № 1193.</w:t>
      </w:r>
    </w:p>
    <w:p w14:paraId="15071860" w14:textId="77777777" w:rsidR="0074684B" w:rsidRPr="009D74B9" w:rsidRDefault="00000000" w:rsidP="009D74B9">
      <w:pPr>
        <w:spacing w:after="0" w:line="240" w:lineRule="atLeast"/>
        <w:jc w:val="both"/>
        <w:rPr>
          <w:lang w:val="ru-RU"/>
        </w:rPr>
      </w:pPr>
      <w:bookmarkStart w:id="135" w:name="z488"/>
      <w:bookmarkEnd w:id="134"/>
      <w:r w:rsidRPr="009D74B9">
        <w:rPr>
          <w:color w:val="000000"/>
          <w:lang w:val="ru-RU"/>
        </w:rPr>
        <w:t xml:space="preserve"> </w:t>
      </w:r>
      <w:r w:rsidRPr="009D74B9">
        <w:rPr>
          <w:color w:val="000000"/>
        </w:rPr>
        <w:t>     </w:t>
      </w:r>
      <w:r w:rsidRPr="009D74B9">
        <w:rPr>
          <w:color w:val="000000"/>
          <w:lang w:val="ru-RU"/>
        </w:rPr>
        <w:t xml:space="preserve"> Кроме того, в целях повышения стимулирования поставщиков образовательных услуг к привлечению квалифицированных педагогических кадров, Министерством планируется ввод ранжирования школ по квалификационным категориям педагогического персонала, то есть осуществить градацию школ по уровням: низкий, средний, высокий. Соответственно, объем подушевого финансирования будет различаться в зависимости от квалификационного уровня педагогического состава школы, а также прорабатываются вопросы по обеспечению дополнительного контроля по качеству образования. </w:t>
      </w:r>
    </w:p>
    <w:p w14:paraId="4C3ECD00" w14:textId="77777777" w:rsidR="0074684B" w:rsidRPr="009D74B9" w:rsidRDefault="00000000" w:rsidP="009D74B9">
      <w:pPr>
        <w:spacing w:after="0" w:line="240" w:lineRule="atLeast"/>
        <w:jc w:val="both"/>
        <w:rPr>
          <w:lang w:val="ru-RU"/>
        </w:rPr>
      </w:pPr>
      <w:bookmarkStart w:id="136" w:name="z489"/>
      <w:bookmarkEnd w:id="135"/>
      <w:r w:rsidRPr="009D74B9">
        <w:rPr>
          <w:color w:val="000000"/>
        </w:rPr>
        <w:t>     </w:t>
      </w:r>
      <w:r w:rsidRPr="009D74B9">
        <w:rPr>
          <w:color w:val="000000"/>
          <w:lang w:val="ru-RU"/>
        </w:rPr>
        <w:t xml:space="preserve"> Министерство не прекращает работу по совершенствованию норматива и предпринимает меры по согласованию различных подходов и предложений с заинтересованными государственными органами, с учетом возможностей государственного бюджета.</w:t>
      </w:r>
    </w:p>
    <w:p w14:paraId="2F72BB29" w14:textId="516A86EC" w:rsidR="0074684B" w:rsidRPr="009D74B9" w:rsidRDefault="00000000" w:rsidP="009D74B9">
      <w:pPr>
        <w:spacing w:after="0" w:line="240" w:lineRule="atLeast"/>
        <w:rPr>
          <w:lang w:val="ru-RU"/>
        </w:rPr>
      </w:pPr>
      <w:bookmarkStart w:id="137" w:name="z539"/>
      <w:bookmarkEnd w:id="136"/>
      <w:r w:rsidRPr="009D74B9">
        <w:rPr>
          <w:b/>
          <w:color w:val="000000"/>
          <w:lang w:val="ru-RU"/>
        </w:rPr>
        <w:t>Направление 4. Защита прав и интересов детей, обеспечение условий безопасной жизнедеятельности ребенка</w:t>
      </w:r>
    </w:p>
    <w:p w14:paraId="5F82EF9B" w14:textId="77777777" w:rsidR="0074684B" w:rsidRPr="009D74B9" w:rsidRDefault="00000000" w:rsidP="009D74B9">
      <w:pPr>
        <w:spacing w:after="0" w:line="240" w:lineRule="atLeast"/>
        <w:rPr>
          <w:lang w:val="ru-RU"/>
        </w:rPr>
      </w:pPr>
      <w:bookmarkStart w:id="138" w:name="z540"/>
      <w:bookmarkEnd w:id="137"/>
      <w:r w:rsidRPr="009D74B9">
        <w:rPr>
          <w:b/>
          <w:color w:val="000000"/>
          <w:lang w:val="ru-RU"/>
        </w:rPr>
        <w:t xml:space="preserve"> Параграф 1. Реализация комплексных мер по обеспечению безопасности детей</w:t>
      </w:r>
    </w:p>
    <w:p w14:paraId="3D2F015F" w14:textId="77777777" w:rsidR="0074684B" w:rsidRPr="009D74B9" w:rsidRDefault="00000000" w:rsidP="009D74B9">
      <w:pPr>
        <w:spacing w:after="0" w:line="240" w:lineRule="atLeast"/>
        <w:jc w:val="both"/>
        <w:rPr>
          <w:lang w:val="ru-RU"/>
        </w:rPr>
      </w:pPr>
      <w:bookmarkStart w:id="139" w:name="z541"/>
      <w:bookmarkEnd w:id="138"/>
      <w:r w:rsidRPr="009D74B9">
        <w:rPr>
          <w:color w:val="000000"/>
        </w:rPr>
        <w:t>     </w:t>
      </w:r>
      <w:r w:rsidRPr="009D74B9">
        <w:rPr>
          <w:color w:val="000000"/>
          <w:lang w:val="ru-RU"/>
        </w:rPr>
        <w:t xml:space="preserve"> В целях предупреждения и создания безопасных условий организации образования (школы, колледжи, дошкольные организации) оснащены системами безопасного доступа, специализированной охраной и контролем с использованием системы контроля прихода и ухода </w:t>
      </w:r>
      <w:proofErr w:type="spellStart"/>
      <w:r w:rsidRPr="009D74B9">
        <w:rPr>
          <w:color w:val="000000"/>
          <w:lang w:val="ru-RU"/>
        </w:rPr>
        <w:t>реб</w:t>
      </w:r>
      <w:proofErr w:type="spellEnd"/>
      <w:r w:rsidRPr="009D74B9">
        <w:rPr>
          <w:color w:val="000000"/>
          <w:lang w:val="ru-RU"/>
        </w:rPr>
        <w:t xml:space="preserve"> </w:t>
      </w:r>
      <w:proofErr w:type="spellStart"/>
      <w:r w:rsidRPr="009D74B9">
        <w:rPr>
          <w:color w:val="000000"/>
          <w:lang w:val="ru-RU"/>
        </w:rPr>
        <w:t>нка</w:t>
      </w:r>
      <w:proofErr w:type="spellEnd"/>
      <w:r w:rsidRPr="009D74B9">
        <w:rPr>
          <w:color w:val="000000"/>
          <w:lang w:val="ru-RU"/>
        </w:rPr>
        <w:t xml:space="preserve"> из школы, видеонаблюдения, в т.ч. с выводом к центрам оперативного управления органов внутренних дел, системы сигнализации и оповещения.</w:t>
      </w:r>
    </w:p>
    <w:p w14:paraId="4F548136" w14:textId="77777777" w:rsidR="0074684B" w:rsidRPr="009D74B9" w:rsidRDefault="00000000" w:rsidP="009D74B9">
      <w:pPr>
        <w:spacing w:after="0" w:line="240" w:lineRule="atLeast"/>
        <w:jc w:val="both"/>
        <w:rPr>
          <w:lang w:val="ru-RU"/>
        </w:rPr>
      </w:pPr>
      <w:bookmarkStart w:id="140" w:name="z542"/>
      <w:bookmarkEnd w:id="139"/>
      <w:r w:rsidRPr="009D74B9">
        <w:rPr>
          <w:color w:val="000000"/>
        </w:rPr>
        <w:t>     </w:t>
      </w:r>
      <w:r w:rsidRPr="009D74B9">
        <w:rPr>
          <w:color w:val="000000"/>
          <w:lang w:val="ru-RU"/>
        </w:rPr>
        <w:t xml:space="preserve"> Продолжится работа по обеспечению безопасности детей во время их перевозки до школы и обратно домой. До конца 2023 года завершится поставка 396 автобусов, приобретенных путем лизинга, во все регионы страны.</w:t>
      </w:r>
    </w:p>
    <w:p w14:paraId="77EDDD70" w14:textId="77777777" w:rsidR="0074684B" w:rsidRPr="009D74B9" w:rsidRDefault="00000000" w:rsidP="009D74B9">
      <w:pPr>
        <w:spacing w:after="0" w:line="240" w:lineRule="atLeast"/>
        <w:jc w:val="both"/>
        <w:rPr>
          <w:lang w:val="ru-RU"/>
        </w:rPr>
      </w:pPr>
      <w:bookmarkStart w:id="141" w:name="z543"/>
      <w:bookmarkEnd w:id="140"/>
      <w:r w:rsidRPr="009D74B9">
        <w:rPr>
          <w:color w:val="000000"/>
        </w:rPr>
        <w:t>     </w:t>
      </w:r>
      <w:r w:rsidRPr="009D74B9">
        <w:rPr>
          <w:color w:val="000000"/>
          <w:lang w:val="ru-RU"/>
        </w:rPr>
        <w:t xml:space="preserve"> Технические характеристики поставляемых автобусов соответствуют требованиям, предусмотренным действующим законодательством: оборудованы детскими сидениями с ремнями безопасности, аварийным выходом в задней части салона, проблесковыми маячками и опознавательными знаками. В школьном автобусе детей сопровождает специальный сотрудник, закрепленный приказом директора школы. Автотранспорт является безопасным, комфортным для организации перевозок детей, проживающих в отдаленных населенных пунктах, где отсутствует школа.</w:t>
      </w:r>
    </w:p>
    <w:p w14:paraId="7B55164F" w14:textId="77777777" w:rsidR="0074684B" w:rsidRPr="009D74B9" w:rsidRDefault="00000000" w:rsidP="009D74B9">
      <w:pPr>
        <w:spacing w:after="0" w:line="240" w:lineRule="atLeast"/>
        <w:jc w:val="both"/>
        <w:rPr>
          <w:lang w:val="ru-RU"/>
        </w:rPr>
      </w:pPr>
      <w:bookmarkStart w:id="142" w:name="z544"/>
      <w:bookmarkEnd w:id="141"/>
      <w:r w:rsidRPr="009D74B9">
        <w:rPr>
          <w:color w:val="000000"/>
          <w:lang w:val="ru-RU"/>
        </w:rPr>
        <w:t xml:space="preserve"> </w:t>
      </w:r>
      <w:r w:rsidRPr="009D74B9">
        <w:rPr>
          <w:color w:val="000000"/>
        </w:rPr>
        <w:t>     </w:t>
      </w:r>
      <w:r w:rsidRPr="009D74B9">
        <w:rPr>
          <w:color w:val="000000"/>
          <w:lang w:val="ru-RU"/>
        </w:rPr>
        <w:t xml:space="preserve"> В целях исключения латентности насилия в отношении детей и среди них ежегодно будут проводиться социологические исследования по определению уровня насилия в отношении и среди несовершеннолетних, уровня правовой защищенности обучающихся. </w:t>
      </w:r>
    </w:p>
    <w:p w14:paraId="0A45C206" w14:textId="77777777" w:rsidR="0074684B" w:rsidRPr="009D74B9" w:rsidRDefault="00000000" w:rsidP="009D74B9">
      <w:pPr>
        <w:spacing w:after="0" w:line="240" w:lineRule="atLeast"/>
        <w:jc w:val="both"/>
        <w:rPr>
          <w:lang w:val="ru-RU"/>
        </w:rPr>
      </w:pPr>
      <w:bookmarkStart w:id="143" w:name="z545"/>
      <w:bookmarkEnd w:id="142"/>
      <w:r w:rsidRPr="009D74B9">
        <w:rPr>
          <w:color w:val="000000"/>
        </w:rPr>
        <w:t>     </w:t>
      </w:r>
      <w:r w:rsidRPr="009D74B9">
        <w:rPr>
          <w:color w:val="000000"/>
          <w:lang w:val="ru-RU"/>
        </w:rPr>
        <w:t xml:space="preserve"> С целью обеспечения дружелюбной и безопасной образовательной среды, профилактики конфликтных ситуаций продолжится работа по созданию школьных служб примирения.</w:t>
      </w:r>
    </w:p>
    <w:p w14:paraId="31311442" w14:textId="77777777" w:rsidR="0074684B" w:rsidRPr="009D74B9" w:rsidRDefault="00000000" w:rsidP="009D74B9">
      <w:pPr>
        <w:spacing w:after="0" w:line="240" w:lineRule="atLeast"/>
        <w:jc w:val="both"/>
        <w:rPr>
          <w:lang w:val="ru-RU"/>
        </w:rPr>
      </w:pPr>
      <w:bookmarkStart w:id="144" w:name="z546"/>
      <w:bookmarkEnd w:id="143"/>
      <w:r w:rsidRPr="009D74B9">
        <w:rPr>
          <w:color w:val="000000"/>
          <w:lang w:val="ru-RU"/>
        </w:rPr>
        <w:t xml:space="preserve"> </w:t>
      </w:r>
      <w:r w:rsidRPr="009D74B9">
        <w:rPr>
          <w:color w:val="000000"/>
        </w:rPr>
        <w:t>     </w:t>
      </w:r>
      <w:r w:rsidRPr="009D74B9">
        <w:rPr>
          <w:color w:val="000000"/>
          <w:lang w:val="ru-RU"/>
        </w:rPr>
        <w:t xml:space="preserve"> Будет усовершенствована нормативная правовая база, регулирующая деятельность психологической службы системы образования, разработаны единые стандарты методологического инструментария педагогов-психологов. </w:t>
      </w:r>
    </w:p>
    <w:p w14:paraId="42E2E4AB" w14:textId="77777777" w:rsidR="0074684B" w:rsidRPr="009D74B9" w:rsidRDefault="00000000" w:rsidP="009D74B9">
      <w:pPr>
        <w:spacing w:after="0" w:line="240" w:lineRule="atLeast"/>
        <w:jc w:val="both"/>
        <w:rPr>
          <w:lang w:val="ru-RU"/>
        </w:rPr>
      </w:pPr>
      <w:bookmarkStart w:id="145" w:name="z547"/>
      <w:bookmarkEnd w:id="144"/>
      <w:r w:rsidRPr="009D74B9">
        <w:rPr>
          <w:color w:val="000000"/>
        </w:rPr>
        <w:t>     </w:t>
      </w:r>
      <w:r w:rsidRPr="009D74B9">
        <w:rPr>
          <w:color w:val="000000"/>
          <w:lang w:val="ru-RU"/>
        </w:rPr>
        <w:t xml:space="preserve"> Социальная и психолого-педагогическая помощь будет осуществляться через индивидуальную работу с ребенком, внутришкольный учет, а также профилактическую помощь со стороны территориальных комиссий по делам несовершеннолетних и защите их прав, что позволит обеспечить раннее выявление детей "группы риска" и оказание им своевременной помощи, в целом, пресечение негативных явлений в детской среде.</w:t>
      </w:r>
    </w:p>
    <w:p w14:paraId="156B52E9" w14:textId="77777777" w:rsidR="0074684B" w:rsidRPr="009D74B9" w:rsidRDefault="00000000" w:rsidP="009D74B9">
      <w:pPr>
        <w:spacing w:after="0" w:line="240" w:lineRule="atLeast"/>
        <w:jc w:val="both"/>
        <w:rPr>
          <w:lang w:val="ru-RU"/>
        </w:rPr>
      </w:pPr>
      <w:bookmarkStart w:id="146" w:name="z548"/>
      <w:bookmarkEnd w:id="145"/>
      <w:r w:rsidRPr="009D74B9">
        <w:rPr>
          <w:color w:val="000000"/>
        </w:rPr>
        <w:t>     </w:t>
      </w:r>
      <w:r w:rsidRPr="009D74B9">
        <w:rPr>
          <w:color w:val="000000"/>
          <w:lang w:val="ru-RU"/>
        </w:rPr>
        <w:t xml:space="preserve"> Планируются разработка и внедрение модели деятельности психологической службы и школьных служб примирения. В системе повышения квалификации педагогов, психологов-педагогов, социальных педагогов, членов администрации школ по вопросам организации школьной психологической службы и школьной службы примирения будут применены современные формы ее организации.</w:t>
      </w:r>
    </w:p>
    <w:p w14:paraId="51585F81" w14:textId="77777777" w:rsidR="0074684B" w:rsidRPr="009D74B9" w:rsidRDefault="00000000" w:rsidP="009D74B9">
      <w:pPr>
        <w:spacing w:after="0" w:line="240" w:lineRule="atLeast"/>
        <w:jc w:val="both"/>
        <w:rPr>
          <w:lang w:val="ru-RU"/>
        </w:rPr>
      </w:pPr>
      <w:bookmarkStart w:id="147" w:name="z549"/>
      <w:bookmarkEnd w:id="146"/>
      <w:r w:rsidRPr="009D74B9">
        <w:rPr>
          <w:color w:val="000000"/>
        </w:rPr>
        <w:t>     </w:t>
      </w:r>
      <w:r w:rsidRPr="009D74B9">
        <w:rPr>
          <w:color w:val="000000"/>
          <w:lang w:val="ru-RU"/>
        </w:rPr>
        <w:t xml:space="preserve"> Проблема повышенной нагрузки педагогов-психологов решится в рамках реализации подушевого финансирования согласно действующему законодательству, а также путем предоставления им специальных кабинетов.</w:t>
      </w:r>
    </w:p>
    <w:p w14:paraId="4654ADCE" w14:textId="77777777" w:rsidR="0074684B" w:rsidRPr="009D74B9" w:rsidRDefault="00000000" w:rsidP="009D74B9">
      <w:pPr>
        <w:spacing w:after="0" w:line="240" w:lineRule="atLeast"/>
        <w:jc w:val="both"/>
        <w:rPr>
          <w:lang w:val="ru-RU"/>
        </w:rPr>
      </w:pPr>
      <w:bookmarkStart w:id="148" w:name="z550"/>
      <w:bookmarkEnd w:id="147"/>
      <w:r w:rsidRPr="009D74B9">
        <w:rPr>
          <w:color w:val="000000"/>
          <w:lang w:val="ru-RU"/>
        </w:rPr>
        <w:t xml:space="preserve"> </w:t>
      </w:r>
      <w:r w:rsidRPr="009D74B9">
        <w:rPr>
          <w:color w:val="000000"/>
        </w:rPr>
        <w:t>     </w:t>
      </w:r>
      <w:r w:rsidRPr="009D74B9">
        <w:rPr>
          <w:color w:val="000000"/>
          <w:lang w:val="ru-RU"/>
        </w:rPr>
        <w:t xml:space="preserve"> К проводимой работе также будут активно привлекаться родительская общественность, представители заинтересованных органов и организаций, неправительственного сектора. </w:t>
      </w:r>
    </w:p>
    <w:p w14:paraId="399C9ECA" w14:textId="77777777" w:rsidR="0074684B" w:rsidRPr="009D74B9" w:rsidRDefault="00000000" w:rsidP="009D74B9">
      <w:pPr>
        <w:spacing w:after="0" w:line="240" w:lineRule="atLeast"/>
        <w:jc w:val="both"/>
        <w:rPr>
          <w:lang w:val="ru-RU"/>
        </w:rPr>
      </w:pPr>
      <w:bookmarkStart w:id="149" w:name="z551"/>
      <w:bookmarkEnd w:id="148"/>
      <w:r w:rsidRPr="009D74B9">
        <w:rPr>
          <w:color w:val="000000"/>
        </w:rPr>
        <w:t>     </w:t>
      </w:r>
      <w:r w:rsidRPr="009D74B9">
        <w:rPr>
          <w:color w:val="000000"/>
          <w:lang w:val="ru-RU"/>
        </w:rPr>
        <w:t xml:space="preserve"> Во всех регионах работают уполномоченные по правам детей. Во взаимодействии с Комитетом по охране детей Министерства уполномоченные по правам ребенка будут содействовать созданию условий для безопасного пребывания детей в обществе.</w:t>
      </w:r>
    </w:p>
    <w:p w14:paraId="1894F164" w14:textId="7EC6DC0E" w:rsidR="0074684B" w:rsidRPr="009D74B9" w:rsidRDefault="00000000" w:rsidP="009D74B9">
      <w:pPr>
        <w:spacing w:after="0" w:line="240" w:lineRule="atLeast"/>
        <w:rPr>
          <w:lang w:val="ru-RU"/>
        </w:rPr>
      </w:pPr>
      <w:bookmarkStart w:id="150" w:name="z559"/>
      <w:bookmarkEnd w:id="149"/>
      <w:r w:rsidRPr="009D74B9">
        <w:rPr>
          <w:b/>
          <w:color w:val="000000"/>
          <w:lang w:val="ru-RU"/>
        </w:rPr>
        <w:t>Параграф 3. Оказание социальной поддержки обучающимся</w:t>
      </w:r>
    </w:p>
    <w:p w14:paraId="24FD4187" w14:textId="77777777" w:rsidR="0074684B" w:rsidRPr="009D74B9" w:rsidRDefault="00000000" w:rsidP="009D74B9">
      <w:pPr>
        <w:spacing w:after="0" w:line="240" w:lineRule="atLeast"/>
        <w:jc w:val="both"/>
        <w:rPr>
          <w:lang w:val="ru-RU"/>
        </w:rPr>
      </w:pPr>
      <w:bookmarkStart w:id="151" w:name="z560"/>
      <w:bookmarkEnd w:id="150"/>
      <w:r w:rsidRPr="009D74B9">
        <w:rPr>
          <w:color w:val="000000"/>
        </w:rPr>
        <w:t>     </w:t>
      </w:r>
      <w:r w:rsidRPr="009D74B9">
        <w:rPr>
          <w:color w:val="000000"/>
          <w:lang w:val="ru-RU"/>
        </w:rPr>
        <w:t xml:space="preserve"> С целью обеспечения права детей на охрану и укрепление здоровья будет продолжена реализация Дорожной карты по обеспечению школьников качественным сбалансированным питанием на 2021 – 2023 годы, в рамках которой будут утверждены и внедрены единые региональные меню. Будет проведено исследование и по его результатам пересмотрены нормы и рацион питания воспитанников ДО, детских домов и обучающихся организаций </w:t>
      </w:r>
      <w:proofErr w:type="spellStart"/>
      <w:r w:rsidRPr="009D74B9">
        <w:rPr>
          <w:color w:val="000000"/>
          <w:lang w:val="ru-RU"/>
        </w:rPr>
        <w:t>ТиПО</w:t>
      </w:r>
      <w:proofErr w:type="spellEnd"/>
      <w:r w:rsidRPr="009D74B9">
        <w:rPr>
          <w:color w:val="000000"/>
          <w:lang w:val="ru-RU"/>
        </w:rPr>
        <w:t>. Дети дошкольного возраста из социально уязвимых семей будут обеспечены бесплатным питанием в организациях образования, а все учащиеся начальных классов – одноразовым бесплатным горячим питанием.</w:t>
      </w:r>
    </w:p>
    <w:p w14:paraId="22C7945D" w14:textId="77777777" w:rsidR="0074684B" w:rsidRPr="009D74B9" w:rsidRDefault="00000000" w:rsidP="009D74B9">
      <w:pPr>
        <w:spacing w:after="0" w:line="240" w:lineRule="atLeast"/>
        <w:jc w:val="both"/>
        <w:rPr>
          <w:lang w:val="ru-RU"/>
        </w:rPr>
      </w:pPr>
      <w:bookmarkStart w:id="152" w:name="z561"/>
      <w:bookmarkEnd w:id="151"/>
      <w:r w:rsidRPr="009D74B9">
        <w:rPr>
          <w:color w:val="000000"/>
        </w:rPr>
        <w:t>     </w:t>
      </w:r>
      <w:r w:rsidRPr="009D74B9">
        <w:rPr>
          <w:color w:val="000000"/>
          <w:lang w:val="ru-RU"/>
        </w:rPr>
        <w:t xml:space="preserve"> Все городские школы поэтапно будут переходить на безналичный расчет, обеспечены видеонаблюдением школьных пищеблоков, будет активизирована деятельность </w:t>
      </w:r>
      <w:proofErr w:type="spellStart"/>
      <w:r w:rsidRPr="009D74B9">
        <w:rPr>
          <w:color w:val="000000"/>
          <w:lang w:val="ru-RU"/>
        </w:rPr>
        <w:t>бракеражных</w:t>
      </w:r>
      <w:proofErr w:type="spellEnd"/>
      <w:r w:rsidRPr="009D74B9">
        <w:rPr>
          <w:color w:val="000000"/>
          <w:lang w:val="ru-RU"/>
        </w:rPr>
        <w:t xml:space="preserve"> комиссий. Улучшится МТБ школьных столовых, в том числе за счет ГЧП. Поэтапно будет введена онлайн-оценка качества услуг.</w:t>
      </w:r>
    </w:p>
    <w:p w14:paraId="5D936FBA" w14:textId="77777777" w:rsidR="0074684B" w:rsidRPr="009D74B9" w:rsidRDefault="00000000" w:rsidP="009D74B9">
      <w:pPr>
        <w:spacing w:after="0" w:line="240" w:lineRule="atLeast"/>
        <w:jc w:val="both"/>
        <w:rPr>
          <w:lang w:val="ru-RU"/>
        </w:rPr>
      </w:pPr>
      <w:bookmarkStart w:id="153" w:name="z562"/>
      <w:bookmarkEnd w:id="152"/>
      <w:r w:rsidRPr="009D74B9">
        <w:rPr>
          <w:color w:val="000000"/>
        </w:rPr>
        <w:t>     </w:t>
      </w:r>
      <w:r w:rsidRPr="009D74B9">
        <w:rPr>
          <w:color w:val="000000"/>
          <w:lang w:val="ru-RU"/>
        </w:rPr>
        <w:t xml:space="preserve"> Дети, которые обучаются в частных школах в рамках государственного образовательного заказа, будут обеспечены учебниками, дети из социально-уязвимых семей, обучающиеся в частных школах в рамках государственного образовательного заказа, – школьной формой, питанием, канцелярскими товарами.</w:t>
      </w:r>
    </w:p>
    <w:p w14:paraId="7C321865" w14:textId="77777777" w:rsidR="0074684B" w:rsidRPr="009D74B9" w:rsidRDefault="00000000" w:rsidP="009D74B9">
      <w:pPr>
        <w:spacing w:after="0" w:line="240" w:lineRule="atLeast"/>
        <w:jc w:val="both"/>
        <w:rPr>
          <w:lang w:val="ru-RU"/>
        </w:rPr>
      </w:pPr>
      <w:bookmarkStart w:id="154" w:name="z563"/>
      <w:bookmarkEnd w:id="153"/>
      <w:r w:rsidRPr="009D74B9">
        <w:rPr>
          <w:color w:val="000000"/>
        </w:rPr>
        <w:t>     </w:t>
      </w:r>
      <w:r w:rsidRPr="009D74B9">
        <w:rPr>
          <w:color w:val="000000"/>
          <w:lang w:val="ru-RU"/>
        </w:rPr>
        <w:t xml:space="preserve"> Организация загородного детского отдыха будет иметь приоритетное направление. МИО организуют тематические смены летних лагерей для отдыха детей, в т.ч. для детей из социально уязвимых, малообеспеченных семей, детей из "группы риска", детей с девиантным поведением. До конца 2027 года будут созданы 50 детских оздоровительных центров на 18 тыс. мест, которые охватят отдыхом и оздоровлением обучающихся, в т.ч. более 340 тыс. или 70 % от общего количества детей из социально уязвимых, малообеспеченных семей.</w:t>
      </w:r>
    </w:p>
    <w:p w14:paraId="28DED520" w14:textId="77777777" w:rsidR="0074684B" w:rsidRPr="009D74B9" w:rsidRDefault="00000000" w:rsidP="009D74B9">
      <w:pPr>
        <w:spacing w:after="0" w:line="240" w:lineRule="atLeast"/>
        <w:jc w:val="both"/>
        <w:rPr>
          <w:lang w:val="ru-RU"/>
        </w:rPr>
      </w:pPr>
      <w:bookmarkStart w:id="155" w:name="z564"/>
      <w:bookmarkEnd w:id="154"/>
      <w:r w:rsidRPr="009D74B9">
        <w:rPr>
          <w:color w:val="000000"/>
        </w:rPr>
        <w:t>     </w:t>
      </w:r>
      <w:r w:rsidRPr="009D74B9">
        <w:rPr>
          <w:color w:val="000000"/>
          <w:lang w:val="ru-RU"/>
        </w:rPr>
        <w:t xml:space="preserve"> В целях обеспечения взаимодействия государственных органов по вопросам охраны прав детей с момента рождения до совершеннолетия, координации деятельности всех заинтересованных государственных органов по вопросам финансирования безопасной и комфортной среды обучения и защиты прав детей разрабатывается методика расчета "Бюджет для детей". Внедрение методики бюджета для детей позволит центральным государственным органам и МИО определить объемы финансирования государством на детей, приоритетность этих расходов и уровень их эффективности.</w:t>
      </w:r>
    </w:p>
    <w:p w14:paraId="07A2FEFA" w14:textId="77777777" w:rsidR="0074684B" w:rsidRPr="009D74B9" w:rsidRDefault="00000000" w:rsidP="009D74B9">
      <w:pPr>
        <w:spacing w:after="0" w:line="240" w:lineRule="atLeast"/>
        <w:rPr>
          <w:lang w:val="ru-RU"/>
        </w:rPr>
      </w:pPr>
      <w:bookmarkStart w:id="156" w:name="z565"/>
      <w:bookmarkEnd w:id="155"/>
      <w:r w:rsidRPr="009D74B9">
        <w:rPr>
          <w:b/>
          <w:color w:val="000000"/>
          <w:lang w:val="ru-RU"/>
        </w:rPr>
        <w:t xml:space="preserve"> Параграф 4. Повышение правовой грамотности детей и их родителей</w:t>
      </w:r>
    </w:p>
    <w:p w14:paraId="131C61D7" w14:textId="77777777" w:rsidR="0074684B" w:rsidRPr="009D74B9" w:rsidRDefault="00000000" w:rsidP="009D74B9">
      <w:pPr>
        <w:spacing w:after="0" w:line="240" w:lineRule="atLeast"/>
        <w:jc w:val="both"/>
        <w:rPr>
          <w:lang w:val="ru-RU"/>
        </w:rPr>
      </w:pPr>
      <w:bookmarkStart w:id="157" w:name="z566"/>
      <w:bookmarkEnd w:id="156"/>
      <w:r w:rsidRPr="009D74B9">
        <w:rPr>
          <w:color w:val="000000"/>
        </w:rPr>
        <w:t>     </w:t>
      </w:r>
      <w:r w:rsidRPr="009D74B9">
        <w:rPr>
          <w:color w:val="000000"/>
          <w:lang w:val="ru-RU"/>
        </w:rPr>
        <w:t xml:space="preserve"> Уровень правовой культуры обучающихся является одним из показателей их потенциала и развития, а также важным критерием правовой защищенности детей в обществе.</w:t>
      </w:r>
    </w:p>
    <w:p w14:paraId="42E21E3E" w14:textId="77777777" w:rsidR="0074684B" w:rsidRPr="009D74B9" w:rsidRDefault="00000000" w:rsidP="009D74B9">
      <w:pPr>
        <w:spacing w:after="0" w:line="240" w:lineRule="atLeast"/>
        <w:jc w:val="both"/>
        <w:rPr>
          <w:lang w:val="ru-RU"/>
        </w:rPr>
      </w:pPr>
      <w:bookmarkStart w:id="158" w:name="z567"/>
      <w:bookmarkEnd w:id="157"/>
      <w:r w:rsidRPr="009D74B9">
        <w:rPr>
          <w:color w:val="000000"/>
        </w:rPr>
        <w:t>     </w:t>
      </w:r>
      <w:r w:rsidRPr="009D74B9">
        <w:rPr>
          <w:color w:val="000000"/>
          <w:lang w:val="ru-RU"/>
        </w:rPr>
        <w:t xml:space="preserve"> Продолжится проведение социологического исследования по определению уровня правовой защищенности детей в возрасте от 10 до 18 лет, в рамках которого планируется оценить текущее состояние правовой грамотности детей в различных сферах их жизни посредством оценки уровня знания детьми своих прав, обязанностей и их практического применения, а также посредством изучения выполнения родителями, учителями, воспитателями и другими лицами, участвующими в воспитании детей, основных положений Конвенции ООН о правах ребенка.</w:t>
      </w:r>
    </w:p>
    <w:p w14:paraId="77AEFFA5" w14:textId="77777777" w:rsidR="0074684B" w:rsidRPr="009D74B9" w:rsidRDefault="00000000" w:rsidP="009D74B9">
      <w:pPr>
        <w:spacing w:after="0" w:line="240" w:lineRule="atLeast"/>
        <w:jc w:val="both"/>
        <w:rPr>
          <w:lang w:val="ru-RU"/>
        </w:rPr>
      </w:pPr>
      <w:bookmarkStart w:id="159" w:name="z568"/>
      <w:bookmarkEnd w:id="158"/>
      <w:r w:rsidRPr="009D74B9">
        <w:rPr>
          <w:color w:val="000000"/>
        </w:rPr>
        <w:t>     </w:t>
      </w:r>
      <w:r w:rsidRPr="009D74B9">
        <w:rPr>
          <w:color w:val="000000"/>
          <w:lang w:val="ru-RU"/>
        </w:rPr>
        <w:t xml:space="preserve"> Запланировано ведение национального мониторинга для отслеживания эффективности национальной политики по улучшению положения детей в разных сферах и оценки эффективности принимаемых мер в области обеспечения благополучия детей.</w:t>
      </w:r>
    </w:p>
    <w:p w14:paraId="0F9255F4" w14:textId="77777777" w:rsidR="0074684B" w:rsidRPr="009D74B9" w:rsidRDefault="00000000" w:rsidP="009D74B9">
      <w:pPr>
        <w:spacing w:after="0" w:line="240" w:lineRule="atLeast"/>
        <w:jc w:val="both"/>
        <w:rPr>
          <w:lang w:val="ru-RU"/>
        </w:rPr>
      </w:pPr>
      <w:bookmarkStart w:id="160" w:name="z569"/>
      <w:bookmarkEnd w:id="159"/>
      <w:r w:rsidRPr="009D74B9">
        <w:rPr>
          <w:color w:val="000000"/>
          <w:lang w:val="ru-RU"/>
        </w:rPr>
        <w:t xml:space="preserve"> </w:t>
      </w:r>
      <w:r w:rsidRPr="009D74B9">
        <w:rPr>
          <w:color w:val="000000"/>
        </w:rPr>
        <w:t>     </w:t>
      </w:r>
      <w:r w:rsidRPr="009D74B9">
        <w:rPr>
          <w:color w:val="000000"/>
          <w:lang w:val="ru-RU"/>
        </w:rPr>
        <w:t xml:space="preserve"> Будет разработана интерактивная карта благополучия детей за счет внебюджетных средств при технической поддержке ЮНИСЕФ. </w:t>
      </w:r>
    </w:p>
    <w:p w14:paraId="7BF8329A" w14:textId="77777777" w:rsidR="0074684B" w:rsidRPr="009D74B9" w:rsidRDefault="00000000" w:rsidP="009D74B9">
      <w:pPr>
        <w:spacing w:after="0" w:line="240" w:lineRule="atLeast"/>
        <w:jc w:val="both"/>
        <w:rPr>
          <w:lang w:val="ru-RU"/>
        </w:rPr>
      </w:pPr>
      <w:bookmarkStart w:id="161" w:name="z570"/>
      <w:bookmarkEnd w:id="160"/>
      <w:r w:rsidRPr="009D74B9">
        <w:rPr>
          <w:color w:val="000000"/>
          <w:lang w:val="ru-RU"/>
        </w:rPr>
        <w:t xml:space="preserve"> </w:t>
      </w:r>
      <w:r w:rsidRPr="009D74B9">
        <w:rPr>
          <w:color w:val="000000"/>
        </w:rPr>
        <w:t>     </w:t>
      </w:r>
      <w:r w:rsidRPr="009D74B9">
        <w:rPr>
          <w:color w:val="000000"/>
          <w:lang w:val="ru-RU"/>
        </w:rPr>
        <w:t xml:space="preserve"> Планируется организация комплексного межведомственного подхода, объединяющего в единую организационную структуру деятельность специалистов, работающих в различных ведомствах: образовании, здравоохранении, социальной защите, правоохранительных органах. </w:t>
      </w:r>
    </w:p>
    <w:p w14:paraId="7BBA2A4A" w14:textId="77777777" w:rsidR="0074684B" w:rsidRPr="009D74B9" w:rsidRDefault="00000000" w:rsidP="009D74B9">
      <w:pPr>
        <w:spacing w:after="0" w:line="240" w:lineRule="atLeast"/>
        <w:jc w:val="both"/>
        <w:rPr>
          <w:lang w:val="ru-RU"/>
        </w:rPr>
      </w:pPr>
      <w:bookmarkStart w:id="162" w:name="z571"/>
      <w:bookmarkEnd w:id="161"/>
      <w:r w:rsidRPr="009D74B9">
        <w:rPr>
          <w:color w:val="000000"/>
        </w:rPr>
        <w:t>     </w:t>
      </w:r>
      <w:r w:rsidRPr="009D74B9">
        <w:rPr>
          <w:color w:val="000000"/>
          <w:lang w:val="ru-RU"/>
        </w:rPr>
        <w:t xml:space="preserve"> В целях оперативного реагирования на нарушения прав детей планируется активизация деятельности мониторинговых групп.</w:t>
      </w:r>
    </w:p>
    <w:p w14:paraId="2FF54BE6" w14:textId="77777777" w:rsidR="0074684B" w:rsidRPr="009D74B9" w:rsidRDefault="00000000" w:rsidP="009D74B9">
      <w:pPr>
        <w:spacing w:after="0" w:line="240" w:lineRule="atLeast"/>
        <w:jc w:val="both"/>
        <w:rPr>
          <w:lang w:val="ru-RU"/>
        </w:rPr>
      </w:pPr>
      <w:bookmarkStart w:id="163" w:name="z572"/>
      <w:bookmarkEnd w:id="162"/>
      <w:r w:rsidRPr="009D74B9">
        <w:rPr>
          <w:color w:val="000000"/>
        </w:rPr>
        <w:t>     </w:t>
      </w:r>
      <w:r w:rsidRPr="009D74B9">
        <w:rPr>
          <w:color w:val="000000"/>
          <w:lang w:val="ru-RU"/>
        </w:rPr>
        <w:t xml:space="preserve"> Будут приняты меры по развитию детских объединений и детских социальных инициатив "</w:t>
      </w:r>
      <w:proofErr w:type="spellStart"/>
      <w:r w:rsidRPr="009D74B9">
        <w:rPr>
          <w:color w:val="000000"/>
          <w:lang w:val="ru-RU"/>
        </w:rPr>
        <w:t>Балалар</w:t>
      </w:r>
      <w:proofErr w:type="spellEnd"/>
      <w:r w:rsidRPr="009D74B9">
        <w:rPr>
          <w:color w:val="000000"/>
          <w:lang w:val="ru-RU"/>
        </w:rPr>
        <w:t xml:space="preserve"> </w:t>
      </w:r>
      <w:proofErr w:type="spellStart"/>
      <w:r w:rsidRPr="009D74B9">
        <w:rPr>
          <w:color w:val="000000"/>
          <w:lang w:val="ru-RU"/>
        </w:rPr>
        <w:t>өкілі</w:t>
      </w:r>
      <w:proofErr w:type="spellEnd"/>
      <w:r w:rsidRPr="009D74B9">
        <w:rPr>
          <w:color w:val="000000"/>
          <w:lang w:val="ru-RU"/>
        </w:rPr>
        <w:t>". Будет проведен цикл мероприятий для членов Совета лидеров детского самоуправления организаций для детей-сирот и детей, оставшихся без попечения родителей, "Лидерство и достоинство".</w:t>
      </w:r>
    </w:p>
    <w:p w14:paraId="706D897F" w14:textId="77777777" w:rsidR="0074684B" w:rsidRPr="009D74B9" w:rsidRDefault="00000000" w:rsidP="009D74B9">
      <w:pPr>
        <w:spacing w:after="0" w:line="240" w:lineRule="atLeast"/>
        <w:jc w:val="both"/>
        <w:rPr>
          <w:lang w:val="ru-RU"/>
        </w:rPr>
      </w:pPr>
      <w:bookmarkStart w:id="164" w:name="z573"/>
      <w:bookmarkEnd w:id="163"/>
      <w:r w:rsidRPr="009D74B9">
        <w:rPr>
          <w:color w:val="000000"/>
        </w:rPr>
        <w:t>     </w:t>
      </w:r>
      <w:r w:rsidRPr="009D74B9">
        <w:rPr>
          <w:color w:val="000000"/>
          <w:lang w:val="ru-RU"/>
        </w:rPr>
        <w:t xml:space="preserve"> Укрепится роль попечительских советов в управлении организациями образования. Планируется внесение дополнений и изменений в Типовые правила организации работы Попечительского совета и порядок его избрания в организациях образования в части расширения полномочий и регламентации избрания кандидатов с целью получения качественного состава и достижения прозрачности процедур выборов. Правила будут разработаны по уровням образования.</w:t>
      </w:r>
    </w:p>
    <w:p w14:paraId="3540D043" w14:textId="77777777" w:rsidR="0074684B" w:rsidRPr="009D74B9" w:rsidRDefault="00000000" w:rsidP="009D74B9">
      <w:pPr>
        <w:spacing w:after="0" w:line="240" w:lineRule="atLeast"/>
        <w:jc w:val="both"/>
        <w:rPr>
          <w:lang w:val="ru-RU"/>
        </w:rPr>
      </w:pPr>
      <w:bookmarkStart w:id="165" w:name="z574"/>
      <w:bookmarkEnd w:id="164"/>
      <w:r w:rsidRPr="009D74B9">
        <w:rPr>
          <w:color w:val="000000"/>
        </w:rPr>
        <w:t>     </w:t>
      </w:r>
      <w:r w:rsidRPr="009D74B9">
        <w:rPr>
          <w:color w:val="000000"/>
          <w:lang w:val="ru-RU"/>
        </w:rPr>
        <w:t xml:space="preserve"> Национальным научно-практическим институтом благополучия детей "</w:t>
      </w:r>
      <w:proofErr w:type="spellStart"/>
      <w:r w:rsidRPr="009D74B9">
        <w:rPr>
          <w:color w:val="000000"/>
          <w:lang w:val="ru-RU"/>
        </w:rPr>
        <w:t>Өркен</w:t>
      </w:r>
      <w:proofErr w:type="spellEnd"/>
      <w:r w:rsidRPr="009D74B9">
        <w:rPr>
          <w:color w:val="000000"/>
          <w:lang w:val="ru-RU"/>
        </w:rPr>
        <w:t>" будут проводиться прикладные научные исследования, способствующие обеспечению благополучия казахстанских детей (психологическое здоровье, качество жизни, поиск возможностей для снижения социального неравенства, профилактика рисков в образовательной среде); будет осуществляться научно-методическое обеспечение и информационно-ресурсное сопровождение сферы охраны прав детей; будут организованы курсы повышения квалификации педагогов и сотрудников организаций, осуществляющих функции по защите прав детей, а также родительской общественности.</w:t>
      </w:r>
    </w:p>
    <w:p w14:paraId="12826F63" w14:textId="77777777" w:rsidR="0074684B" w:rsidRPr="009D74B9" w:rsidRDefault="00000000" w:rsidP="009D74B9">
      <w:pPr>
        <w:spacing w:after="0" w:line="240" w:lineRule="atLeast"/>
        <w:rPr>
          <w:lang w:val="ru-RU"/>
        </w:rPr>
      </w:pPr>
      <w:bookmarkStart w:id="166" w:name="z575"/>
      <w:bookmarkEnd w:id="165"/>
      <w:r w:rsidRPr="009D74B9">
        <w:rPr>
          <w:b/>
          <w:color w:val="000000"/>
          <w:lang w:val="ru-RU"/>
        </w:rPr>
        <w:t xml:space="preserve"> Направление 5. Воспитание нового поколения казахстанцев</w:t>
      </w:r>
    </w:p>
    <w:p w14:paraId="30F7E2A9" w14:textId="77777777" w:rsidR="0074684B" w:rsidRPr="009D74B9" w:rsidRDefault="00000000" w:rsidP="009D74B9">
      <w:pPr>
        <w:spacing w:after="0" w:line="240" w:lineRule="atLeast"/>
        <w:rPr>
          <w:lang w:val="ru-RU"/>
        </w:rPr>
      </w:pPr>
      <w:bookmarkStart w:id="167" w:name="z576"/>
      <w:bookmarkEnd w:id="166"/>
      <w:r w:rsidRPr="009D74B9">
        <w:rPr>
          <w:b/>
          <w:color w:val="000000"/>
          <w:lang w:val="ru-RU"/>
        </w:rPr>
        <w:t xml:space="preserve"> Параграф 1. Развитие общечеловеческих ценностей и эмоционального интеллекта обучающихся </w:t>
      </w:r>
    </w:p>
    <w:p w14:paraId="30BF41FD" w14:textId="77777777" w:rsidR="0074684B" w:rsidRPr="009D74B9" w:rsidRDefault="00000000" w:rsidP="009D74B9">
      <w:pPr>
        <w:spacing w:after="0" w:line="240" w:lineRule="atLeast"/>
        <w:jc w:val="both"/>
        <w:rPr>
          <w:lang w:val="ru-RU"/>
        </w:rPr>
      </w:pPr>
      <w:bookmarkStart w:id="168" w:name="z577"/>
      <w:bookmarkEnd w:id="167"/>
      <w:r w:rsidRPr="009D74B9">
        <w:rPr>
          <w:color w:val="000000"/>
        </w:rPr>
        <w:t>     </w:t>
      </w:r>
      <w:r w:rsidRPr="009D74B9">
        <w:rPr>
          <w:color w:val="000000"/>
          <w:lang w:val="ru-RU"/>
        </w:rPr>
        <w:t xml:space="preserve"> Воспитание подрастающего поколения – главная цель общества, сообщества педагогов и родителей. Привитие любви к родине, уважения и почитания традиций и обычаев предков – главная задача государства. Воспитание подрастающего поколения начинается с семьи, семья закладывает общечеловеческие ценности, формирует устойчивые впечатления об окружающем обществе в ребенке, поэтому семья становится социальным партнером организации образования.</w:t>
      </w:r>
    </w:p>
    <w:p w14:paraId="34536386" w14:textId="77777777" w:rsidR="0074684B" w:rsidRPr="009D74B9" w:rsidRDefault="00000000" w:rsidP="009D74B9">
      <w:pPr>
        <w:spacing w:after="0" w:line="240" w:lineRule="atLeast"/>
        <w:jc w:val="both"/>
        <w:rPr>
          <w:lang w:val="ru-RU"/>
        </w:rPr>
      </w:pPr>
      <w:bookmarkStart w:id="169" w:name="z578"/>
      <w:bookmarkEnd w:id="168"/>
      <w:r w:rsidRPr="009D74B9">
        <w:rPr>
          <w:color w:val="000000"/>
          <w:lang w:val="ru-RU"/>
        </w:rPr>
        <w:t xml:space="preserve"> </w:t>
      </w:r>
      <w:r w:rsidRPr="009D74B9">
        <w:rPr>
          <w:color w:val="000000"/>
        </w:rPr>
        <w:t>     </w:t>
      </w:r>
      <w:r w:rsidRPr="009D74B9">
        <w:rPr>
          <w:color w:val="000000"/>
          <w:lang w:val="ru-RU"/>
        </w:rPr>
        <w:t xml:space="preserve"> Развитие общечеловеческих ценностей и эмоционального интеллекта обучающихся в рамках формального образования должны основываться на учениях Абая "</w:t>
      </w:r>
      <w:proofErr w:type="spellStart"/>
      <w:r w:rsidRPr="009D74B9">
        <w:rPr>
          <w:color w:val="000000"/>
          <w:lang w:val="ru-RU"/>
        </w:rPr>
        <w:t>Толық</w:t>
      </w:r>
      <w:proofErr w:type="spellEnd"/>
      <w:r w:rsidRPr="009D74B9">
        <w:rPr>
          <w:color w:val="000000"/>
          <w:lang w:val="ru-RU"/>
        </w:rPr>
        <w:t xml:space="preserve"> адам", </w:t>
      </w:r>
      <w:proofErr w:type="spellStart"/>
      <w:r w:rsidRPr="009D74B9">
        <w:rPr>
          <w:color w:val="000000"/>
          <w:lang w:val="ru-RU"/>
        </w:rPr>
        <w:t>Шакарима</w:t>
      </w:r>
      <w:proofErr w:type="spellEnd"/>
      <w:r w:rsidRPr="009D74B9">
        <w:rPr>
          <w:color w:val="000000"/>
          <w:lang w:val="ru-RU"/>
        </w:rPr>
        <w:t xml:space="preserve"> "Ар-</w:t>
      </w:r>
      <w:proofErr w:type="spellStart"/>
      <w:r w:rsidRPr="009D74B9">
        <w:rPr>
          <w:color w:val="000000"/>
          <w:lang w:val="ru-RU"/>
        </w:rPr>
        <w:t>ұждан</w:t>
      </w:r>
      <w:proofErr w:type="spellEnd"/>
      <w:r w:rsidRPr="009D74B9">
        <w:rPr>
          <w:color w:val="000000"/>
          <w:lang w:val="ru-RU"/>
        </w:rPr>
        <w:t xml:space="preserve">", педагогическом наследии Ахмета Байтурсынова, </w:t>
      </w:r>
      <w:proofErr w:type="spellStart"/>
      <w:r w:rsidRPr="009D74B9">
        <w:rPr>
          <w:color w:val="000000"/>
          <w:lang w:val="ru-RU"/>
        </w:rPr>
        <w:t>Миржакипа</w:t>
      </w:r>
      <w:proofErr w:type="spellEnd"/>
      <w:r w:rsidRPr="009D74B9">
        <w:rPr>
          <w:color w:val="000000"/>
          <w:lang w:val="ru-RU"/>
        </w:rPr>
        <w:t xml:space="preserve"> Дулатова, </w:t>
      </w:r>
      <w:proofErr w:type="spellStart"/>
      <w:r w:rsidRPr="009D74B9">
        <w:rPr>
          <w:color w:val="000000"/>
          <w:lang w:val="ru-RU"/>
        </w:rPr>
        <w:t>Жусипбека</w:t>
      </w:r>
      <w:proofErr w:type="spellEnd"/>
      <w:r w:rsidRPr="009D74B9">
        <w:rPr>
          <w:color w:val="000000"/>
          <w:lang w:val="ru-RU"/>
        </w:rPr>
        <w:t xml:space="preserve"> </w:t>
      </w:r>
      <w:proofErr w:type="spellStart"/>
      <w:r w:rsidRPr="009D74B9">
        <w:rPr>
          <w:color w:val="000000"/>
          <w:lang w:val="ru-RU"/>
        </w:rPr>
        <w:t>Аймауытова</w:t>
      </w:r>
      <w:proofErr w:type="spellEnd"/>
      <w:r w:rsidRPr="009D74B9">
        <w:rPr>
          <w:color w:val="000000"/>
          <w:lang w:val="ru-RU"/>
        </w:rPr>
        <w:t xml:space="preserve">, </w:t>
      </w:r>
      <w:proofErr w:type="spellStart"/>
      <w:r w:rsidRPr="009D74B9">
        <w:rPr>
          <w:color w:val="000000"/>
          <w:lang w:val="ru-RU"/>
        </w:rPr>
        <w:t>Магжана</w:t>
      </w:r>
      <w:proofErr w:type="spellEnd"/>
      <w:r w:rsidRPr="009D74B9">
        <w:rPr>
          <w:color w:val="000000"/>
          <w:lang w:val="ru-RU"/>
        </w:rPr>
        <w:t xml:space="preserve"> Жумабаева, культурном наследии </w:t>
      </w:r>
      <w:proofErr w:type="spellStart"/>
      <w:r w:rsidRPr="009D74B9">
        <w:rPr>
          <w:color w:val="000000"/>
          <w:lang w:val="ru-RU"/>
        </w:rPr>
        <w:t>Ермухана</w:t>
      </w:r>
      <w:proofErr w:type="spellEnd"/>
      <w:r w:rsidRPr="009D74B9">
        <w:rPr>
          <w:color w:val="000000"/>
          <w:lang w:val="ru-RU"/>
        </w:rPr>
        <w:t xml:space="preserve"> </w:t>
      </w:r>
      <w:proofErr w:type="spellStart"/>
      <w:r w:rsidRPr="009D74B9">
        <w:rPr>
          <w:color w:val="000000"/>
          <w:lang w:val="ru-RU"/>
        </w:rPr>
        <w:t>Бекмаханова</w:t>
      </w:r>
      <w:proofErr w:type="spellEnd"/>
      <w:r w:rsidRPr="009D74B9">
        <w:rPr>
          <w:color w:val="000000"/>
          <w:lang w:val="ru-RU"/>
        </w:rPr>
        <w:t xml:space="preserve">, </w:t>
      </w:r>
      <w:proofErr w:type="spellStart"/>
      <w:r w:rsidRPr="009D74B9">
        <w:rPr>
          <w:color w:val="000000"/>
          <w:lang w:val="ru-RU"/>
        </w:rPr>
        <w:t>Манаша</w:t>
      </w:r>
      <w:proofErr w:type="spellEnd"/>
      <w:r w:rsidRPr="009D74B9">
        <w:rPr>
          <w:color w:val="000000"/>
          <w:lang w:val="ru-RU"/>
        </w:rPr>
        <w:t xml:space="preserve"> </w:t>
      </w:r>
      <w:proofErr w:type="spellStart"/>
      <w:r w:rsidRPr="009D74B9">
        <w:rPr>
          <w:color w:val="000000"/>
          <w:lang w:val="ru-RU"/>
        </w:rPr>
        <w:t>Козыбаева</w:t>
      </w:r>
      <w:proofErr w:type="spellEnd"/>
      <w:r w:rsidRPr="009D74B9">
        <w:rPr>
          <w:color w:val="000000"/>
          <w:lang w:val="ru-RU"/>
        </w:rPr>
        <w:t xml:space="preserve">, идеях </w:t>
      </w:r>
      <w:proofErr w:type="spellStart"/>
      <w:r w:rsidRPr="009D74B9">
        <w:rPr>
          <w:color w:val="000000"/>
          <w:lang w:val="ru-RU"/>
        </w:rPr>
        <w:t>Акселеу</w:t>
      </w:r>
      <w:proofErr w:type="spellEnd"/>
      <w:r w:rsidRPr="009D74B9">
        <w:rPr>
          <w:color w:val="000000"/>
          <w:lang w:val="ru-RU"/>
        </w:rPr>
        <w:t xml:space="preserve"> </w:t>
      </w:r>
      <w:proofErr w:type="spellStart"/>
      <w:r w:rsidRPr="009D74B9">
        <w:rPr>
          <w:color w:val="000000"/>
          <w:lang w:val="ru-RU"/>
        </w:rPr>
        <w:t>Сейдимбекова</w:t>
      </w:r>
      <w:proofErr w:type="spellEnd"/>
      <w:r w:rsidRPr="009D74B9">
        <w:rPr>
          <w:color w:val="000000"/>
          <w:lang w:val="ru-RU"/>
        </w:rPr>
        <w:t xml:space="preserve"> о почитании традиций казахского народа и служению своей стране. </w:t>
      </w:r>
    </w:p>
    <w:p w14:paraId="7E1DD2A2" w14:textId="77777777" w:rsidR="0074684B" w:rsidRPr="009D74B9" w:rsidRDefault="00000000" w:rsidP="009D74B9">
      <w:pPr>
        <w:spacing w:after="0" w:line="240" w:lineRule="atLeast"/>
        <w:jc w:val="both"/>
        <w:rPr>
          <w:lang w:val="ru-RU"/>
        </w:rPr>
      </w:pPr>
      <w:bookmarkStart w:id="170" w:name="z579"/>
      <w:bookmarkEnd w:id="169"/>
      <w:r w:rsidRPr="009D74B9">
        <w:rPr>
          <w:color w:val="000000"/>
        </w:rPr>
        <w:t>     </w:t>
      </w:r>
      <w:r w:rsidRPr="009D74B9">
        <w:rPr>
          <w:color w:val="000000"/>
          <w:lang w:val="ru-RU"/>
        </w:rPr>
        <w:t xml:space="preserve"> Для систематизации вопросов, касающихся воспитания нового поколения, будут разработаны концептуальные основы воспитания в системе непрерывного образования. Осуществляется переход от подхода "проведение мероприятий" к подходу "воспитательная работа на каждом уровне через цели воспитания и проектный подход".</w:t>
      </w:r>
    </w:p>
    <w:p w14:paraId="59269194" w14:textId="77777777" w:rsidR="0074684B" w:rsidRPr="009D74B9" w:rsidRDefault="00000000" w:rsidP="009D74B9">
      <w:pPr>
        <w:spacing w:after="0" w:line="240" w:lineRule="atLeast"/>
        <w:jc w:val="both"/>
        <w:rPr>
          <w:lang w:val="ru-RU"/>
        </w:rPr>
      </w:pPr>
      <w:bookmarkStart w:id="171" w:name="z580"/>
      <w:bookmarkEnd w:id="170"/>
      <w:r w:rsidRPr="009D74B9">
        <w:rPr>
          <w:color w:val="000000"/>
          <w:lang w:val="ru-RU"/>
        </w:rPr>
        <w:t xml:space="preserve"> </w:t>
      </w:r>
      <w:r w:rsidRPr="009D74B9">
        <w:rPr>
          <w:color w:val="000000"/>
        </w:rPr>
        <w:t>     </w:t>
      </w:r>
      <w:r w:rsidRPr="009D74B9">
        <w:rPr>
          <w:color w:val="000000"/>
          <w:lang w:val="ru-RU"/>
        </w:rPr>
        <w:t xml:space="preserve"> Ценностно-ориентированный подход к обучению и воспитанию станет неотъемлемой частью системы образования, отражающейся в школьном климате, культуре, поведении и отношении всех сотрудников. </w:t>
      </w:r>
    </w:p>
    <w:p w14:paraId="37ABB701" w14:textId="77777777" w:rsidR="0074684B" w:rsidRPr="009D74B9" w:rsidRDefault="00000000" w:rsidP="009D74B9">
      <w:pPr>
        <w:spacing w:after="0" w:line="240" w:lineRule="atLeast"/>
        <w:jc w:val="both"/>
        <w:rPr>
          <w:lang w:val="ru-RU"/>
        </w:rPr>
      </w:pPr>
      <w:bookmarkStart w:id="172" w:name="z581"/>
      <w:bookmarkEnd w:id="171"/>
      <w:r w:rsidRPr="009D74B9">
        <w:rPr>
          <w:color w:val="000000"/>
        </w:rPr>
        <w:t>     </w:t>
      </w:r>
      <w:r w:rsidRPr="009D74B9">
        <w:rPr>
          <w:color w:val="000000"/>
          <w:lang w:val="ru-RU"/>
        </w:rPr>
        <w:t xml:space="preserve"> Внедрение ценностно-ориентированного подхода требует качественного учебно-методического сопровождения воспитательного процесса в организациях образования с включением современных педагогических технологий по менеджменту класса, социально-эмоциональному обучению, привитию ценностей в содержание программ подготовки и переподготовки педагогов.</w:t>
      </w:r>
    </w:p>
    <w:p w14:paraId="51986BD7" w14:textId="77777777" w:rsidR="0074684B" w:rsidRPr="009D74B9" w:rsidRDefault="00000000" w:rsidP="009D74B9">
      <w:pPr>
        <w:spacing w:after="0" w:line="240" w:lineRule="atLeast"/>
        <w:jc w:val="both"/>
        <w:rPr>
          <w:lang w:val="ru-RU"/>
        </w:rPr>
      </w:pPr>
      <w:bookmarkStart w:id="173" w:name="z582"/>
      <w:bookmarkEnd w:id="172"/>
      <w:r w:rsidRPr="009D74B9">
        <w:rPr>
          <w:color w:val="000000"/>
        </w:rPr>
        <w:t>     </w:t>
      </w:r>
      <w:r w:rsidRPr="009D74B9">
        <w:rPr>
          <w:color w:val="000000"/>
          <w:lang w:val="ru-RU"/>
        </w:rPr>
        <w:t xml:space="preserve"> Особое значение имеет формирование национальных ценностей у детей, поэтому их воспитание должно осуществляться на основе базовых общечеловеческих и национальных ценностей. Базовые общечеловеческие и национальные ценности рассматриваются как основа духовно-нравственного развития и воспитания личности. Вытекает необходимость в повышении осведомленности подрастающего поколения о национальных ценностях и важности их сохранения. В учебно-воспитательном процессе организаций образования будут культивироваться семейные ценности и важность института семьи. Сохранение семьи является основой стабильности нашего государства. Тем самым, для государства важно сохранение национальных традиций, ценностей и преемственности поколений. В рамках воспитательной работы в организациях образования должны проводиться разъяснительная работа среди подрастающего поколения, популяризироваться ценности семьи.</w:t>
      </w:r>
    </w:p>
    <w:p w14:paraId="5F6E0613" w14:textId="77777777" w:rsidR="0074684B" w:rsidRPr="009D74B9" w:rsidRDefault="00000000" w:rsidP="009D74B9">
      <w:pPr>
        <w:spacing w:after="0" w:line="240" w:lineRule="atLeast"/>
        <w:jc w:val="both"/>
        <w:rPr>
          <w:lang w:val="ru-RU"/>
        </w:rPr>
      </w:pPr>
      <w:bookmarkStart w:id="174" w:name="z583"/>
      <w:bookmarkEnd w:id="173"/>
      <w:r w:rsidRPr="009D74B9">
        <w:rPr>
          <w:color w:val="000000"/>
        </w:rPr>
        <w:t>     </w:t>
      </w:r>
      <w:r w:rsidRPr="009D74B9">
        <w:rPr>
          <w:color w:val="000000"/>
          <w:lang w:val="ru-RU"/>
        </w:rPr>
        <w:t xml:space="preserve"> С целью популяризации семейных ценностей и акцентирования важности ее сохранения в рамках Дня семьи (каждое второе воскресенье сентября) будут проведены региональные конкурсы "Моя семья – творческая семья", "Моя семья – читающая семья", "Моя семья – спортивная семья" и другие с участием советов отцов, советов старейшин, советов матерей, советов бабушек и освещением в средствах массовой информации и социальных сетях. Планируются разработка и утверждение регламента межведомственного взаимодействия по вопросам оказания помощи семьям и лицам, находящимся в зоне риска наступления трудной жизненной ситуации.</w:t>
      </w:r>
    </w:p>
    <w:p w14:paraId="1AEBE11E" w14:textId="77777777" w:rsidR="0074684B" w:rsidRPr="009D74B9" w:rsidRDefault="00000000" w:rsidP="009D74B9">
      <w:pPr>
        <w:spacing w:after="0" w:line="240" w:lineRule="atLeast"/>
        <w:jc w:val="both"/>
        <w:rPr>
          <w:lang w:val="ru-RU"/>
        </w:rPr>
      </w:pPr>
      <w:bookmarkStart w:id="175" w:name="z584"/>
      <w:bookmarkEnd w:id="174"/>
      <w:r w:rsidRPr="009D74B9">
        <w:rPr>
          <w:color w:val="000000"/>
          <w:lang w:val="ru-RU"/>
        </w:rPr>
        <w:t xml:space="preserve"> </w:t>
      </w:r>
      <w:r w:rsidRPr="009D74B9">
        <w:rPr>
          <w:color w:val="000000"/>
        </w:rPr>
        <w:t>     </w:t>
      </w:r>
      <w:r w:rsidRPr="009D74B9">
        <w:rPr>
          <w:color w:val="000000"/>
          <w:lang w:val="ru-RU"/>
        </w:rPr>
        <w:t xml:space="preserve"> Для эффективного участия родителей в вопросах управления организациями образования при школах будут созданы родительские академии. </w:t>
      </w:r>
    </w:p>
    <w:p w14:paraId="66280A0C" w14:textId="77777777" w:rsidR="0074684B" w:rsidRPr="009D74B9" w:rsidRDefault="00000000" w:rsidP="009D74B9">
      <w:pPr>
        <w:spacing w:after="0" w:line="240" w:lineRule="atLeast"/>
        <w:jc w:val="both"/>
        <w:rPr>
          <w:lang w:val="ru-RU"/>
        </w:rPr>
      </w:pPr>
      <w:bookmarkStart w:id="176" w:name="z585"/>
      <w:bookmarkEnd w:id="175"/>
      <w:r w:rsidRPr="009D74B9">
        <w:rPr>
          <w:color w:val="000000"/>
          <w:lang w:val="ru-RU"/>
        </w:rPr>
        <w:t xml:space="preserve"> </w:t>
      </w:r>
      <w:r w:rsidRPr="009D74B9">
        <w:rPr>
          <w:color w:val="000000"/>
        </w:rPr>
        <w:t>     </w:t>
      </w:r>
      <w:r w:rsidRPr="009D74B9">
        <w:rPr>
          <w:color w:val="000000"/>
          <w:lang w:val="ru-RU"/>
        </w:rPr>
        <w:t xml:space="preserve"> Продолжится внедрение системы воспитания и обучения обучающихся на основе общечеловеческих ценностей, основанных на тесном взаимоотношении школы и родителей по принципу триады "школа – ребенок – родитель". В совокупности всех этих мер формируется гармоничная система воспитательной работы, направленная на физическое, умственное, эмоциональное и нравственное развитие каждого обучающегося. </w:t>
      </w:r>
    </w:p>
    <w:p w14:paraId="29165982" w14:textId="77777777" w:rsidR="0074684B" w:rsidRPr="009D74B9" w:rsidRDefault="00000000" w:rsidP="009D74B9">
      <w:pPr>
        <w:spacing w:after="0" w:line="240" w:lineRule="atLeast"/>
        <w:jc w:val="both"/>
        <w:rPr>
          <w:lang w:val="ru-RU"/>
        </w:rPr>
      </w:pPr>
      <w:bookmarkStart w:id="177" w:name="z586"/>
      <w:bookmarkEnd w:id="176"/>
      <w:r w:rsidRPr="009D74B9">
        <w:rPr>
          <w:color w:val="000000"/>
          <w:lang w:val="ru-RU"/>
        </w:rPr>
        <w:t xml:space="preserve"> </w:t>
      </w:r>
      <w:r w:rsidRPr="009D74B9">
        <w:rPr>
          <w:color w:val="000000"/>
        </w:rPr>
        <w:t>     </w:t>
      </w:r>
      <w:r w:rsidRPr="009D74B9">
        <w:rPr>
          <w:color w:val="000000"/>
          <w:lang w:val="ru-RU"/>
        </w:rPr>
        <w:t xml:space="preserve"> С целью эффективной организации воспитательной работы планируются пересмотр положения о классном руководстве и разработка квалификационной характеристики классного руководителя. </w:t>
      </w:r>
    </w:p>
    <w:p w14:paraId="5974A053" w14:textId="77777777" w:rsidR="0074684B" w:rsidRPr="009D74B9" w:rsidRDefault="00000000" w:rsidP="009D74B9">
      <w:pPr>
        <w:spacing w:after="0" w:line="240" w:lineRule="atLeast"/>
        <w:jc w:val="both"/>
        <w:rPr>
          <w:lang w:val="ru-RU"/>
        </w:rPr>
      </w:pPr>
      <w:bookmarkStart w:id="178" w:name="z587"/>
      <w:bookmarkEnd w:id="177"/>
      <w:r w:rsidRPr="009D74B9">
        <w:rPr>
          <w:color w:val="000000"/>
        </w:rPr>
        <w:t>     </w:t>
      </w:r>
      <w:r w:rsidRPr="009D74B9">
        <w:rPr>
          <w:color w:val="000000"/>
          <w:lang w:val="ru-RU"/>
        </w:rPr>
        <w:t xml:space="preserve"> На современном этапе развития Казахстана важен ценностный подход к воспитанию у подрастающего поколения патриотизма. Территориальная целостность Казахстана, государственный язык и единство остаются безусловными ценностями казахстанского общества. Воспитательный процесс подрастающего поколения актуализируется через включение таких элементов, как рациональный подход к жизни с акцентом на собственное образование, здоровый образ жизни и профессиональный успех, любовь к своей земле, своему аулу, городу, региону, малой родине, культуре и языку. Доминирующими для казахстанской молодежи должны стать традиционные общечеловеческие ценности, такие как честность, доброта, справедливость, саморазвитие.</w:t>
      </w:r>
    </w:p>
    <w:p w14:paraId="6A3770A8" w14:textId="77777777" w:rsidR="0074684B" w:rsidRPr="009D74B9" w:rsidRDefault="00000000" w:rsidP="009D74B9">
      <w:pPr>
        <w:spacing w:after="0" w:line="240" w:lineRule="atLeast"/>
        <w:jc w:val="both"/>
        <w:rPr>
          <w:lang w:val="ru-RU"/>
        </w:rPr>
      </w:pPr>
      <w:bookmarkStart w:id="179" w:name="z588"/>
      <w:bookmarkEnd w:id="178"/>
      <w:r w:rsidRPr="009D74B9">
        <w:rPr>
          <w:color w:val="000000"/>
        </w:rPr>
        <w:t>     </w:t>
      </w:r>
      <w:r w:rsidRPr="009D74B9">
        <w:rPr>
          <w:color w:val="000000"/>
          <w:lang w:val="ru-RU"/>
        </w:rPr>
        <w:t xml:space="preserve"> В этой связи будут разработаны научно-методологические основы формирования национальных ценностей казахского народа в системе непрерывного образования. Теоретические подходы и базовые ценности образования должны соответствовать потребностям обучающихся, запросам общества, государства и содержанию национальной культуры казахского народа.</w:t>
      </w:r>
    </w:p>
    <w:p w14:paraId="6BE9DB6F" w14:textId="77777777" w:rsidR="0074684B" w:rsidRPr="009D74B9" w:rsidRDefault="00000000" w:rsidP="009D74B9">
      <w:pPr>
        <w:spacing w:after="0" w:line="240" w:lineRule="atLeast"/>
        <w:jc w:val="both"/>
        <w:rPr>
          <w:lang w:val="ru-RU"/>
        </w:rPr>
      </w:pPr>
      <w:bookmarkStart w:id="180" w:name="z589"/>
      <w:bookmarkEnd w:id="179"/>
      <w:r w:rsidRPr="009D74B9">
        <w:rPr>
          <w:color w:val="000000"/>
          <w:lang w:val="ru-RU"/>
        </w:rPr>
        <w:t xml:space="preserve"> </w:t>
      </w:r>
      <w:r w:rsidRPr="009D74B9">
        <w:rPr>
          <w:color w:val="000000"/>
        </w:rPr>
        <w:t>     </w:t>
      </w:r>
      <w:r w:rsidRPr="009D74B9">
        <w:rPr>
          <w:color w:val="000000"/>
          <w:lang w:val="ru-RU"/>
        </w:rPr>
        <w:t xml:space="preserve"> В организациях образования целесообразно активизировать работу по идеологическому воспитанию молодого поколения. Идеологическое воспитание подрастающего поколения выступает как возможность создания базиса личности, формирования направленности, определяющей отношение человека к происходящим событиям, культурному и научному наследию, историческим достижениям, понимание человеком себя, своего места в обществе. </w:t>
      </w:r>
    </w:p>
    <w:p w14:paraId="05941B94" w14:textId="77777777" w:rsidR="0074684B" w:rsidRPr="009D74B9" w:rsidRDefault="00000000" w:rsidP="009D74B9">
      <w:pPr>
        <w:spacing w:after="0" w:line="240" w:lineRule="atLeast"/>
        <w:jc w:val="both"/>
        <w:rPr>
          <w:lang w:val="ru-RU"/>
        </w:rPr>
      </w:pPr>
      <w:bookmarkStart w:id="181" w:name="z590"/>
      <w:bookmarkEnd w:id="180"/>
      <w:r w:rsidRPr="009D74B9">
        <w:rPr>
          <w:color w:val="000000"/>
        </w:rPr>
        <w:t>     </w:t>
      </w:r>
      <w:r w:rsidRPr="009D74B9">
        <w:rPr>
          <w:color w:val="000000"/>
          <w:lang w:val="ru-RU"/>
        </w:rPr>
        <w:t xml:space="preserve"> Патриотическое воспитание обучающихся осуществляется через вовлечение их в организованную общественную деятельность путем широкого и последовательного членства в детско-юношеских движениях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қыран</w:t>
      </w:r>
      <w:proofErr w:type="spellEnd"/>
      <w:r w:rsidRPr="009D74B9">
        <w:rPr>
          <w:color w:val="000000"/>
          <w:lang w:val="ru-RU"/>
        </w:rPr>
        <w:t>",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ұлан</w:t>
      </w:r>
      <w:proofErr w:type="spellEnd"/>
      <w:r w:rsidRPr="009D74B9">
        <w:rPr>
          <w:color w:val="000000"/>
          <w:lang w:val="ru-RU"/>
        </w:rPr>
        <w:t xml:space="preserve">", </w:t>
      </w:r>
      <w:proofErr w:type="spellStart"/>
      <w:r w:rsidRPr="009D74B9">
        <w:rPr>
          <w:color w:val="000000"/>
          <w:lang w:val="ru-RU"/>
        </w:rPr>
        <w:t>дебатном</w:t>
      </w:r>
      <w:proofErr w:type="spellEnd"/>
      <w:r w:rsidRPr="009D74B9">
        <w:rPr>
          <w:color w:val="000000"/>
          <w:lang w:val="ru-RU"/>
        </w:rPr>
        <w:t xml:space="preserve"> движении "</w:t>
      </w:r>
      <w:proofErr w:type="spellStart"/>
      <w:r w:rsidRPr="009D74B9">
        <w:rPr>
          <w:color w:val="000000"/>
          <w:lang w:val="ru-RU"/>
        </w:rPr>
        <w:t>Ұшқыр</w:t>
      </w:r>
      <w:proofErr w:type="spellEnd"/>
      <w:r w:rsidRPr="009D74B9">
        <w:rPr>
          <w:color w:val="000000"/>
          <w:lang w:val="ru-RU"/>
        </w:rPr>
        <w:t xml:space="preserve"> ой </w:t>
      </w:r>
      <w:proofErr w:type="spellStart"/>
      <w:r w:rsidRPr="009D74B9">
        <w:rPr>
          <w:color w:val="000000"/>
          <w:lang w:val="ru-RU"/>
        </w:rPr>
        <w:t>алаңы</w:t>
      </w:r>
      <w:proofErr w:type="spellEnd"/>
      <w:r w:rsidRPr="009D74B9">
        <w:rPr>
          <w:color w:val="000000"/>
          <w:lang w:val="ru-RU"/>
        </w:rPr>
        <w:t>", школьных и студенческих парламентах и самоуправлении. Детско-юношеские движения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қыран</w:t>
      </w:r>
      <w:proofErr w:type="spellEnd"/>
      <w:r w:rsidRPr="009D74B9">
        <w:rPr>
          <w:color w:val="000000"/>
          <w:lang w:val="ru-RU"/>
        </w:rPr>
        <w:t>",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ұлан</w:t>
      </w:r>
      <w:proofErr w:type="spellEnd"/>
      <w:r w:rsidRPr="009D74B9">
        <w:rPr>
          <w:color w:val="000000"/>
          <w:lang w:val="ru-RU"/>
        </w:rPr>
        <w:t>" должны играть ведущую роль в активном участии обучающихся в управлении школой и совместном решении школьных проблем и способствовать формированию творческой личности с активной жизненной и ответственной гражданской позицией, уважения к истории, культуре, обычаям и традициям своей большой и малой родины.</w:t>
      </w:r>
    </w:p>
    <w:p w14:paraId="1DF29FC2" w14:textId="77777777" w:rsidR="0074684B" w:rsidRPr="009D74B9" w:rsidRDefault="00000000" w:rsidP="009D74B9">
      <w:pPr>
        <w:spacing w:after="0" w:line="240" w:lineRule="atLeast"/>
        <w:jc w:val="both"/>
        <w:rPr>
          <w:lang w:val="ru-RU"/>
        </w:rPr>
      </w:pPr>
      <w:bookmarkStart w:id="182" w:name="z591"/>
      <w:bookmarkEnd w:id="181"/>
      <w:r w:rsidRPr="009D74B9">
        <w:rPr>
          <w:color w:val="000000"/>
        </w:rPr>
        <w:t>     </w:t>
      </w:r>
      <w:r w:rsidRPr="009D74B9">
        <w:rPr>
          <w:color w:val="000000"/>
          <w:lang w:val="ru-RU"/>
        </w:rPr>
        <w:t xml:space="preserve"> Расширится вовлечение обучающихся в работу клубов по направлениям, планируются создание и развитие молодежных лиг (спортивные, </w:t>
      </w:r>
      <w:proofErr w:type="spellStart"/>
      <w:r w:rsidRPr="009D74B9">
        <w:rPr>
          <w:color w:val="000000"/>
          <w:lang w:val="ru-RU"/>
        </w:rPr>
        <w:t>дебатные</w:t>
      </w:r>
      <w:proofErr w:type="spellEnd"/>
      <w:r w:rsidRPr="009D74B9">
        <w:rPr>
          <w:color w:val="000000"/>
          <w:lang w:val="ru-RU"/>
        </w:rPr>
        <w:t xml:space="preserve"> и т.д.). Привитие подрастающему поколению экологической культуры и здорового образа жизни планируется путем развития </w:t>
      </w:r>
      <w:proofErr w:type="spellStart"/>
      <w:r w:rsidRPr="009D74B9">
        <w:rPr>
          <w:color w:val="000000"/>
          <w:lang w:val="ru-RU"/>
        </w:rPr>
        <w:t>эковолонтерства</w:t>
      </w:r>
      <w:proofErr w:type="spellEnd"/>
      <w:r w:rsidRPr="009D74B9">
        <w:rPr>
          <w:color w:val="000000"/>
          <w:lang w:val="ru-RU"/>
        </w:rPr>
        <w:t xml:space="preserve"> через проекты "</w:t>
      </w:r>
      <w:proofErr w:type="spellStart"/>
      <w:r w:rsidRPr="009D74B9">
        <w:rPr>
          <w:color w:val="000000"/>
          <w:lang w:val="ru-RU"/>
        </w:rPr>
        <w:t>Ашық</w:t>
      </w:r>
      <w:proofErr w:type="spellEnd"/>
      <w:r w:rsidRPr="009D74B9">
        <w:rPr>
          <w:color w:val="000000"/>
          <w:lang w:val="ru-RU"/>
        </w:rPr>
        <w:t xml:space="preserve"> </w:t>
      </w:r>
      <w:proofErr w:type="spellStart"/>
      <w:r w:rsidRPr="009D74B9">
        <w:rPr>
          <w:color w:val="000000"/>
          <w:lang w:val="ru-RU"/>
        </w:rPr>
        <w:t>жүрек</w:t>
      </w:r>
      <w:proofErr w:type="spellEnd"/>
      <w:r w:rsidRPr="009D74B9">
        <w:rPr>
          <w:color w:val="000000"/>
          <w:lang w:val="ru-RU"/>
        </w:rPr>
        <w:t>", "</w:t>
      </w:r>
      <w:proofErr w:type="spellStart"/>
      <w:r w:rsidRPr="009D74B9">
        <w:rPr>
          <w:color w:val="000000"/>
          <w:lang w:val="ru-RU"/>
        </w:rPr>
        <w:t>Саламатты</w:t>
      </w:r>
      <w:proofErr w:type="spellEnd"/>
      <w:r w:rsidRPr="009D74B9">
        <w:rPr>
          <w:color w:val="000000"/>
          <w:lang w:val="ru-RU"/>
        </w:rPr>
        <w:t xml:space="preserve"> </w:t>
      </w:r>
      <w:proofErr w:type="spellStart"/>
      <w:r w:rsidRPr="009D74B9">
        <w:rPr>
          <w:color w:val="000000"/>
          <w:lang w:val="ru-RU"/>
        </w:rPr>
        <w:t>жастар</w:t>
      </w:r>
      <w:proofErr w:type="spellEnd"/>
      <w:r w:rsidRPr="009D74B9">
        <w:rPr>
          <w:color w:val="000000"/>
          <w:lang w:val="ru-RU"/>
        </w:rPr>
        <w:t>", проведение конкурсов "</w:t>
      </w:r>
      <w:proofErr w:type="spellStart"/>
      <w:r w:rsidRPr="009D74B9">
        <w:rPr>
          <w:color w:val="000000"/>
          <w:lang w:val="ru-RU"/>
        </w:rPr>
        <w:t>Жас</w:t>
      </w:r>
      <w:proofErr w:type="spellEnd"/>
      <w:r w:rsidRPr="009D74B9">
        <w:rPr>
          <w:color w:val="000000"/>
          <w:lang w:val="ru-RU"/>
        </w:rPr>
        <w:t xml:space="preserve"> турист" и "</w:t>
      </w:r>
      <w:proofErr w:type="spellStart"/>
      <w:r w:rsidRPr="009D74B9">
        <w:rPr>
          <w:color w:val="000000"/>
          <w:lang w:val="ru-RU"/>
        </w:rPr>
        <w:t>Гүлдене</w:t>
      </w:r>
      <w:proofErr w:type="spellEnd"/>
      <w:r w:rsidRPr="009D74B9">
        <w:rPr>
          <w:color w:val="000000"/>
          <w:lang w:val="ru-RU"/>
        </w:rPr>
        <w:t xml:space="preserve"> </w:t>
      </w:r>
      <w:proofErr w:type="spellStart"/>
      <w:r w:rsidRPr="009D74B9">
        <w:rPr>
          <w:color w:val="000000"/>
          <w:lang w:val="ru-RU"/>
        </w:rPr>
        <w:t>бер</w:t>
      </w:r>
      <w:proofErr w:type="spellEnd"/>
      <w:r w:rsidRPr="009D74B9">
        <w:rPr>
          <w:color w:val="000000"/>
          <w:lang w:val="ru-RU"/>
        </w:rPr>
        <w:t xml:space="preserve">, </w:t>
      </w:r>
      <w:proofErr w:type="spellStart"/>
      <w:r w:rsidRPr="009D74B9">
        <w:rPr>
          <w:color w:val="000000"/>
          <w:lang w:val="ru-RU"/>
        </w:rPr>
        <w:t>Қазақстан</w:t>
      </w:r>
      <w:proofErr w:type="spellEnd"/>
      <w:r w:rsidRPr="009D74B9">
        <w:rPr>
          <w:color w:val="000000"/>
          <w:lang w:val="ru-RU"/>
        </w:rPr>
        <w:t>". Наряду с этим, запланировано развитие спортивных кружков и секций, в т.ч. по национальным видам спорта, как "</w:t>
      </w:r>
      <w:proofErr w:type="spellStart"/>
      <w:r w:rsidRPr="009D74B9">
        <w:rPr>
          <w:color w:val="000000"/>
          <w:lang w:val="ru-RU"/>
        </w:rPr>
        <w:t>асық</w:t>
      </w:r>
      <w:proofErr w:type="spellEnd"/>
      <w:r w:rsidRPr="009D74B9">
        <w:rPr>
          <w:color w:val="000000"/>
          <w:lang w:val="ru-RU"/>
        </w:rPr>
        <w:t xml:space="preserve"> ату", "</w:t>
      </w:r>
      <w:proofErr w:type="spellStart"/>
      <w:r w:rsidRPr="009D74B9">
        <w:rPr>
          <w:color w:val="000000"/>
          <w:lang w:val="ru-RU"/>
        </w:rPr>
        <w:t>тоғызқұмалақ</w:t>
      </w:r>
      <w:proofErr w:type="spellEnd"/>
      <w:r w:rsidRPr="009D74B9">
        <w:rPr>
          <w:color w:val="000000"/>
          <w:lang w:val="ru-RU"/>
        </w:rPr>
        <w:t>".</w:t>
      </w:r>
    </w:p>
    <w:p w14:paraId="7FE7A8A5" w14:textId="77777777" w:rsidR="0074684B" w:rsidRPr="009D74B9" w:rsidRDefault="00000000" w:rsidP="009D74B9">
      <w:pPr>
        <w:spacing w:after="0" w:line="240" w:lineRule="atLeast"/>
        <w:jc w:val="both"/>
        <w:rPr>
          <w:lang w:val="ru-RU"/>
        </w:rPr>
      </w:pPr>
      <w:bookmarkStart w:id="183" w:name="z592"/>
      <w:bookmarkEnd w:id="182"/>
      <w:r w:rsidRPr="009D74B9">
        <w:rPr>
          <w:color w:val="000000"/>
        </w:rPr>
        <w:t>     </w:t>
      </w:r>
      <w:r w:rsidRPr="009D74B9">
        <w:rPr>
          <w:color w:val="000000"/>
          <w:lang w:val="ru-RU"/>
        </w:rPr>
        <w:t xml:space="preserve"> Воспитательный процесс в организациях </w:t>
      </w:r>
      <w:proofErr w:type="spellStart"/>
      <w:r w:rsidRPr="009D74B9">
        <w:rPr>
          <w:color w:val="000000"/>
          <w:lang w:val="ru-RU"/>
        </w:rPr>
        <w:t>ТиПО</w:t>
      </w:r>
      <w:proofErr w:type="spellEnd"/>
      <w:r w:rsidRPr="009D74B9">
        <w:rPr>
          <w:color w:val="000000"/>
          <w:lang w:val="ru-RU"/>
        </w:rPr>
        <w:t xml:space="preserve"> продолжится через стимулирование общественной и волонтерской деятельности обучающихся, что приведет к формированию высокой культуры взаимопомощи в рамках волонтерской деятельности и широкое участие в этом процессе каждого обучающегося.</w:t>
      </w:r>
    </w:p>
    <w:p w14:paraId="753DB39B" w14:textId="77777777" w:rsidR="0074684B" w:rsidRPr="009D74B9" w:rsidRDefault="00000000" w:rsidP="009D74B9">
      <w:pPr>
        <w:spacing w:after="0" w:line="240" w:lineRule="atLeast"/>
        <w:jc w:val="both"/>
        <w:rPr>
          <w:lang w:val="ru-RU"/>
        </w:rPr>
      </w:pPr>
      <w:bookmarkStart w:id="184" w:name="z593"/>
      <w:bookmarkEnd w:id="183"/>
      <w:r w:rsidRPr="009D74B9">
        <w:rPr>
          <w:color w:val="000000"/>
        </w:rPr>
        <w:t>     </w:t>
      </w:r>
      <w:r w:rsidRPr="009D74B9">
        <w:rPr>
          <w:color w:val="000000"/>
          <w:lang w:val="ru-RU"/>
        </w:rPr>
        <w:t xml:space="preserve"> Для понимания человеком себя, своего места в обществе будут разработаны механизмы взаимодействия общественных организаций, органов школьного и студенческого самоуправления, организаций образования и родительской общественности.</w:t>
      </w:r>
    </w:p>
    <w:p w14:paraId="5B203047" w14:textId="77777777" w:rsidR="0074684B" w:rsidRPr="009D74B9" w:rsidRDefault="00000000" w:rsidP="009D74B9">
      <w:pPr>
        <w:spacing w:after="0" w:line="240" w:lineRule="atLeast"/>
        <w:jc w:val="both"/>
        <w:rPr>
          <w:lang w:val="ru-RU"/>
        </w:rPr>
      </w:pPr>
      <w:bookmarkStart w:id="185" w:name="z594"/>
      <w:bookmarkEnd w:id="184"/>
      <w:r w:rsidRPr="009D74B9">
        <w:rPr>
          <w:color w:val="000000"/>
        </w:rPr>
        <w:t>     </w:t>
      </w:r>
      <w:r w:rsidRPr="009D74B9">
        <w:rPr>
          <w:color w:val="000000"/>
          <w:lang w:val="ru-RU"/>
        </w:rPr>
        <w:t xml:space="preserve"> Экологическое воспитание, бережное отношение к окружающему миру, привитие экологических ценностей, финансовых и предпринимательских навыков будут осуществляться через комплекс воспитательных мероприятий. Развитие экологической культуры подрастающего поколения должно осуществляться через призму бережного отношения к природе, принципов зоозащиты и поддержки экологических организаций.</w:t>
      </w:r>
    </w:p>
    <w:p w14:paraId="7CE8EE14" w14:textId="77777777" w:rsidR="0074684B" w:rsidRPr="009D74B9" w:rsidRDefault="00000000" w:rsidP="009D74B9">
      <w:pPr>
        <w:spacing w:after="0" w:line="240" w:lineRule="atLeast"/>
        <w:jc w:val="both"/>
        <w:rPr>
          <w:lang w:val="ru-RU"/>
        </w:rPr>
      </w:pPr>
      <w:bookmarkStart w:id="186" w:name="z595"/>
      <w:bookmarkEnd w:id="185"/>
      <w:r w:rsidRPr="009D74B9">
        <w:rPr>
          <w:color w:val="000000"/>
        </w:rPr>
        <w:t>     </w:t>
      </w:r>
      <w:r w:rsidRPr="009D74B9">
        <w:rPr>
          <w:color w:val="000000"/>
          <w:lang w:val="ru-RU"/>
        </w:rPr>
        <w:t xml:space="preserve"> Воспитание чувства ответственности за сохранность природы, выработка активной жизненной позиции по восприятию проблемы сохранения окружающей среды станут одними из приоритетных направлений воспитательной работы.</w:t>
      </w:r>
    </w:p>
    <w:p w14:paraId="0F0270C0" w14:textId="77777777" w:rsidR="0074684B" w:rsidRPr="009D74B9" w:rsidRDefault="00000000" w:rsidP="009D74B9">
      <w:pPr>
        <w:spacing w:after="0" w:line="240" w:lineRule="atLeast"/>
        <w:jc w:val="both"/>
        <w:rPr>
          <w:lang w:val="ru-RU"/>
        </w:rPr>
      </w:pPr>
      <w:bookmarkStart w:id="187" w:name="z596"/>
      <w:bookmarkEnd w:id="186"/>
      <w:r w:rsidRPr="009D74B9">
        <w:rPr>
          <w:color w:val="000000"/>
          <w:lang w:val="ru-RU"/>
        </w:rPr>
        <w:t xml:space="preserve"> </w:t>
      </w:r>
      <w:r w:rsidRPr="009D74B9">
        <w:rPr>
          <w:color w:val="000000"/>
        </w:rPr>
        <w:t>     </w:t>
      </w:r>
      <w:r w:rsidRPr="009D74B9">
        <w:rPr>
          <w:color w:val="000000"/>
          <w:lang w:val="ru-RU"/>
        </w:rPr>
        <w:t xml:space="preserve"> Прогресс цифровых технологий в современном мире оказывает особое влияние на воспитание подрастающего поколения, что требует формирование полезных привычек в отношении кибербезопасности, </w:t>
      </w:r>
      <w:proofErr w:type="spellStart"/>
      <w:r w:rsidRPr="009D74B9">
        <w:rPr>
          <w:color w:val="000000"/>
          <w:lang w:val="ru-RU"/>
        </w:rPr>
        <w:t>кибергигиены</w:t>
      </w:r>
      <w:proofErr w:type="spellEnd"/>
      <w:r w:rsidRPr="009D74B9">
        <w:rPr>
          <w:color w:val="000000"/>
          <w:lang w:val="ru-RU"/>
        </w:rPr>
        <w:t xml:space="preserve"> и </w:t>
      </w:r>
      <w:proofErr w:type="spellStart"/>
      <w:r w:rsidRPr="009D74B9">
        <w:rPr>
          <w:color w:val="000000"/>
          <w:lang w:val="ru-RU"/>
        </w:rPr>
        <w:t>киберкультуры</w:t>
      </w:r>
      <w:proofErr w:type="spellEnd"/>
      <w:r w:rsidRPr="009D74B9">
        <w:rPr>
          <w:color w:val="000000"/>
          <w:lang w:val="ru-RU"/>
        </w:rPr>
        <w:t xml:space="preserve"> детей. Поэтому в планы воспитательных работ организаций образования необходимо включить мероприятия по формированию экологичной цифровой культуры обучающихся. Так, планируются разработка и внедрение мер по защите детей от информации и материалов, наносящих вред их духовному развитию. </w:t>
      </w:r>
    </w:p>
    <w:p w14:paraId="6BAC3669" w14:textId="77777777" w:rsidR="0074684B" w:rsidRPr="009D74B9" w:rsidRDefault="00000000" w:rsidP="009D74B9">
      <w:pPr>
        <w:spacing w:after="0" w:line="240" w:lineRule="atLeast"/>
        <w:jc w:val="both"/>
        <w:rPr>
          <w:lang w:val="ru-RU"/>
        </w:rPr>
      </w:pPr>
      <w:bookmarkStart w:id="188" w:name="z597"/>
      <w:bookmarkEnd w:id="187"/>
      <w:r w:rsidRPr="009D74B9">
        <w:rPr>
          <w:color w:val="000000"/>
          <w:lang w:val="ru-RU"/>
        </w:rPr>
        <w:t xml:space="preserve"> </w:t>
      </w:r>
      <w:r w:rsidRPr="009D74B9">
        <w:rPr>
          <w:color w:val="000000"/>
        </w:rPr>
        <w:t>     </w:t>
      </w:r>
      <w:r w:rsidRPr="009D74B9">
        <w:rPr>
          <w:color w:val="000000"/>
          <w:lang w:val="ru-RU"/>
        </w:rPr>
        <w:t xml:space="preserve"> В рамках расширения кадровых ресурсов в области воспитания для повышения уровня управленческого менеджмента в организациях образования необходим пересмотр функциональных обязанностей и компетенций специалистов, осуществляющих воспитательную работу. </w:t>
      </w:r>
    </w:p>
    <w:p w14:paraId="48B050FB" w14:textId="77777777" w:rsidR="0074684B" w:rsidRPr="009D74B9" w:rsidRDefault="00000000" w:rsidP="009D74B9">
      <w:pPr>
        <w:spacing w:after="0" w:line="240" w:lineRule="atLeast"/>
        <w:rPr>
          <w:lang w:val="ru-RU"/>
        </w:rPr>
      </w:pPr>
      <w:bookmarkStart w:id="189" w:name="z598"/>
      <w:bookmarkEnd w:id="188"/>
      <w:r w:rsidRPr="009D74B9">
        <w:rPr>
          <w:b/>
          <w:color w:val="000000"/>
          <w:lang w:val="ru-RU"/>
        </w:rPr>
        <w:t xml:space="preserve"> Параграф 2. Развитие способностей ребенка по интересам через дополнительное (неформальное) образование</w:t>
      </w:r>
    </w:p>
    <w:bookmarkEnd w:id="189"/>
    <w:p w14:paraId="2F1F8A52"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2 – в редакции постановления Правительства РК от 13.06.2024 № 465.</w:t>
      </w:r>
    </w:p>
    <w:p w14:paraId="680A3D29" w14:textId="77777777" w:rsidR="0074684B" w:rsidRPr="009D74B9" w:rsidRDefault="00000000" w:rsidP="009D74B9">
      <w:pPr>
        <w:spacing w:after="0" w:line="240" w:lineRule="atLeast"/>
        <w:jc w:val="both"/>
        <w:rPr>
          <w:lang w:val="ru-RU"/>
        </w:rPr>
      </w:pPr>
      <w:bookmarkStart w:id="190" w:name="z978"/>
      <w:r w:rsidRPr="009D74B9">
        <w:rPr>
          <w:color w:val="000000"/>
        </w:rPr>
        <w:t>     </w:t>
      </w:r>
      <w:r w:rsidRPr="009D74B9">
        <w:rPr>
          <w:color w:val="000000"/>
          <w:lang w:val="ru-RU"/>
        </w:rPr>
        <w:t xml:space="preserve"> Основная задача системы дополнительного образования – это предоставление детям более широкого спектра услуг для их всестороннего развития.</w:t>
      </w:r>
    </w:p>
    <w:p w14:paraId="6BD931C6" w14:textId="77777777" w:rsidR="0074684B" w:rsidRPr="009D74B9" w:rsidRDefault="00000000" w:rsidP="009D74B9">
      <w:pPr>
        <w:spacing w:after="0" w:line="240" w:lineRule="atLeast"/>
        <w:jc w:val="both"/>
        <w:rPr>
          <w:lang w:val="ru-RU"/>
        </w:rPr>
      </w:pPr>
      <w:bookmarkStart w:id="191" w:name="z979"/>
      <w:bookmarkEnd w:id="190"/>
      <w:r w:rsidRPr="009D74B9">
        <w:rPr>
          <w:color w:val="000000"/>
        </w:rPr>
        <w:t>     </w:t>
      </w:r>
      <w:r w:rsidRPr="009D74B9">
        <w:rPr>
          <w:color w:val="000000"/>
          <w:lang w:val="ru-RU"/>
        </w:rPr>
        <w:t xml:space="preserve"> Поэтапное увеличение государственного образовательного заказа на дополнительное образование за счет МИО создаст конкуренцию между государственными и частными организациями, условия для расширения сети кружков и секций в шаговой доступности от места жительства детей, как в городах, так и в сельской местности, улучшит качество дополнительного образования детей. МИО примут меры по укреплению МТБ, оснащению современным оборудованием государственных организаций дополнительного образования детей, в том числе для создания безбарьерных условий для детей с ООП.</w:t>
      </w:r>
    </w:p>
    <w:p w14:paraId="065757A5" w14:textId="77777777" w:rsidR="0074684B" w:rsidRPr="009D74B9" w:rsidRDefault="00000000" w:rsidP="009D74B9">
      <w:pPr>
        <w:spacing w:after="0" w:line="240" w:lineRule="atLeast"/>
        <w:jc w:val="both"/>
        <w:rPr>
          <w:lang w:val="ru-RU"/>
        </w:rPr>
      </w:pPr>
      <w:bookmarkStart w:id="192" w:name="z980"/>
      <w:bookmarkEnd w:id="191"/>
      <w:r w:rsidRPr="009D74B9">
        <w:rPr>
          <w:color w:val="000000"/>
        </w:rPr>
        <w:t>     </w:t>
      </w:r>
      <w:r w:rsidRPr="009D74B9">
        <w:rPr>
          <w:color w:val="000000"/>
          <w:lang w:val="ru-RU"/>
        </w:rPr>
        <w:t xml:space="preserve"> За счет размещения государственного образовательного заказа в частных организациях дополнительное образование детей станет доступным во внешкольных организациях, школах и частных организациях. До конца 2027 года будут построены не менее 100 новых крупных объектов для развития творческого и интеллектуального потенциала детей: дворцы школьников, станции юных техников, детские технопарки, музыкальные и художественные школы. Каждому желающему ребенку будет предоставлена возможность бесплатно посещать спортивные секции или творческие кружки, также по инженерно-техническим, </w:t>
      </w:r>
      <w:r w:rsidRPr="009D74B9">
        <w:rPr>
          <w:color w:val="000000"/>
        </w:rPr>
        <w:t>IT</w:t>
      </w:r>
      <w:r w:rsidRPr="009D74B9">
        <w:rPr>
          <w:color w:val="000000"/>
          <w:lang w:val="ru-RU"/>
        </w:rPr>
        <w:t>-направлениям и программированию и др.</w:t>
      </w:r>
    </w:p>
    <w:p w14:paraId="5FC9F8D5" w14:textId="77777777" w:rsidR="0074684B" w:rsidRPr="009D74B9" w:rsidRDefault="00000000" w:rsidP="009D74B9">
      <w:pPr>
        <w:spacing w:after="0" w:line="240" w:lineRule="atLeast"/>
        <w:jc w:val="both"/>
        <w:rPr>
          <w:lang w:val="ru-RU"/>
        </w:rPr>
      </w:pPr>
      <w:bookmarkStart w:id="193" w:name="z981"/>
      <w:bookmarkEnd w:id="192"/>
      <w:r w:rsidRPr="009D74B9">
        <w:rPr>
          <w:color w:val="000000"/>
        </w:rPr>
        <w:t>     </w:t>
      </w:r>
      <w:r w:rsidRPr="009D74B9">
        <w:rPr>
          <w:color w:val="000000"/>
          <w:lang w:val="ru-RU"/>
        </w:rPr>
        <w:t xml:space="preserve"> В дополнительном образовании для детей появляются новые направления (квантовая информатика, программирование, виртуальная и дополненная реальность, искусственный интеллект, машинное обучение, финансовая грамотность, биотехнология и </w:t>
      </w:r>
      <w:proofErr w:type="spellStart"/>
      <w:r w:rsidRPr="009D74B9">
        <w:rPr>
          <w:color w:val="000000"/>
          <w:lang w:val="ru-RU"/>
        </w:rPr>
        <w:t>нейротехнология</w:t>
      </w:r>
      <w:proofErr w:type="spellEnd"/>
      <w:r w:rsidRPr="009D74B9">
        <w:rPr>
          <w:color w:val="000000"/>
          <w:lang w:val="ru-RU"/>
        </w:rPr>
        <w:t xml:space="preserve">, космические исследования, </w:t>
      </w:r>
      <w:proofErr w:type="spellStart"/>
      <w:r w:rsidRPr="009D74B9">
        <w:rPr>
          <w:color w:val="000000"/>
          <w:lang w:val="ru-RU"/>
        </w:rPr>
        <w:t>астроинженерия</w:t>
      </w:r>
      <w:proofErr w:type="spellEnd"/>
      <w:r w:rsidRPr="009D74B9">
        <w:rPr>
          <w:color w:val="000000"/>
          <w:lang w:val="ru-RU"/>
        </w:rPr>
        <w:t xml:space="preserve"> и др.) и, чтобы отвечать изменяющимся интересам и потребностям обучающихся, необходимы определение и расширение направлений дополнительного образования, способствующих интеллектуальному развитию детей. Для расширения спектра услуг в сельской местности будет реорганизовано 87 музыкальных и художественных сельских школ в школы искусств с многопрофильной деятельностью. В сельской местности школам, имеющим соответствующую материально-техническую базу, будет присвоен статус организаций дополнительного образования и комьюнити-центров.</w:t>
      </w:r>
    </w:p>
    <w:p w14:paraId="625BDD71" w14:textId="77777777" w:rsidR="0074684B" w:rsidRPr="009D74B9" w:rsidRDefault="00000000" w:rsidP="009D74B9">
      <w:pPr>
        <w:spacing w:after="0" w:line="240" w:lineRule="atLeast"/>
        <w:jc w:val="both"/>
        <w:rPr>
          <w:lang w:val="ru-RU"/>
        </w:rPr>
      </w:pPr>
      <w:bookmarkStart w:id="194" w:name="z982"/>
      <w:bookmarkEnd w:id="193"/>
      <w:r w:rsidRPr="009D74B9">
        <w:rPr>
          <w:color w:val="000000"/>
        </w:rPr>
        <w:t>     </w:t>
      </w:r>
      <w:r w:rsidRPr="009D74B9">
        <w:rPr>
          <w:color w:val="000000"/>
          <w:lang w:val="ru-RU"/>
        </w:rPr>
        <w:t xml:space="preserve"> Введение уведомительного порядка о начале или прекращении осуществления деятельности для организаций дополнительного образования, получающих государственный заказ, позволит повысить качество предоставляемых образовательных услуг, обеспечивая соответствие требованиям, а также эффективно использовать государственные ресурсы и повысить ответственность внешкольных учреждений перед обществом за развитие детей.</w:t>
      </w:r>
    </w:p>
    <w:p w14:paraId="794B1EA0" w14:textId="77777777" w:rsidR="0074684B" w:rsidRPr="009D74B9" w:rsidRDefault="00000000" w:rsidP="009D74B9">
      <w:pPr>
        <w:spacing w:after="0" w:line="240" w:lineRule="atLeast"/>
        <w:jc w:val="both"/>
        <w:rPr>
          <w:lang w:val="ru-RU"/>
        </w:rPr>
      </w:pPr>
      <w:bookmarkStart w:id="195" w:name="z983"/>
      <w:bookmarkEnd w:id="194"/>
      <w:r w:rsidRPr="009D74B9">
        <w:rPr>
          <w:color w:val="000000"/>
        </w:rPr>
        <w:t>     </w:t>
      </w:r>
      <w:r w:rsidRPr="009D74B9">
        <w:rPr>
          <w:color w:val="000000"/>
          <w:lang w:val="ru-RU"/>
        </w:rPr>
        <w:t xml:space="preserve"> Будет проработан вопрос создания единой платформы дополнительного образования, которая объединит различные образовательные программы и ресурсы в одном месте, что упростит поиск и обеспечит доступ к образовательным услугам для обучающихся и их родителей, предложит им широкий выбор образовательных курсов и программ.</w:t>
      </w:r>
    </w:p>
    <w:p w14:paraId="51E2D384" w14:textId="77777777" w:rsidR="0074684B" w:rsidRPr="009D74B9" w:rsidRDefault="00000000" w:rsidP="009D74B9">
      <w:pPr>
        <w:spacing w:after="0" w:line="240" w:lineRule="atLeast"/>
        <w:jc w:val="both"/>
        <w:rPr>
          <w:lang w:val="ru-RU"/>
        </w:rPr>
      </w:pPr>
      <w:bookmarkStart w:id="196" w:name="z984"/>
      <w:bookmarkEnd w:id="195"/>
      <w:r w:rsidRPr="009D74B9">
        <w:rPr>
          <w:color w:val="000000"/>
          <w:lang w:val="ru-RU"/>
        </w:rPr>
        <w:t xml:space="preserve"> </w:t>
      </w:r>
      <w:r w:rsidRPr="009D74B9">
        <w:rPr>
          <w:color w:val="000000"/>
        </w:rPr>
        <w:t>     </w:t>
      </w:r>
      <w:r w:rsidRPr="009D74B9">
        <w:rPr>
          <w:color w:val="000000"/>
          <w:lang w:val="ru-RU"/>
        </w:rPr>
        <w:t xml:space="preserve"> Будет проработан вопрос внедрения норматива подушевого финансирования в системе дополнительного образования. </w:t>
      </w:r>
    </w:p>
    <w:p w14:paraId="05D93E4E" w14:textId="77777777" w:rsidR="0074684B" w:rsidRPr="009D74B9" w:rsidRDefault="00000000" w:rsidP="009D74B9">
      <w:pPr>
        <w:spacing w:after="0" w:line="240" w:lineRule="atLeast"/>
        <w:jc w:val="both"/>
        <w:rPr>
          <w:lang w:val="ru-RU"/>
        </w:rPr>
      </w:pPr>
      <w:bookmarkStart w:id="197" w:name="z985"/>
      <w:bookmarkEnd w:id="196"/>
      <w:r w:rsidRPr="009D74B9">
        <w:rPr>
          <w:color w:val="000000"/>
        </w:rPr>
        <w:t>     </w:t>
      </w:r>
      <w:r w:rsidRPr="009D74B9">
        <w:rPr>
          <w:color w:val="000000"/>
          <w:lang w:val="ru-RU"/>
        </w:rPr>
        <w:t xml:space="preserve"> Наблюдать за развитием индивидуальных навыков и компетенций каждого обучающегося, его внеурочными достижениями и вовлеченностью в общественное движение, а также отслеживать активности, связанные с отдыхом и оздоровлением в период летних каникул, позволит создание модулей в Национальной образовательной базе данных, где будут отражены карта индивидуальных компетенций обучающегося с внеурочными достижениями и карта охвата отдыхом и оздоровлением в летний период.</w:t>
      </w:r>
    </w:p>
    <w:p w14:paraId="7A37F785" w14:textId="77777777" w:rsidR="0074684B" w:rsidRPr="009D74B9" w:rsidRDefault="00000000" w:rsidP="009D74B9">
      <w:pPr>
        <w:spacing w:after="0" w:line="240" w:lineRule="atLeast"/>
        <w:jc w:val="both"/>
        <w:rPr>
          <w:lang w:val="ru-RU"/>
        </w:rPr>
      </w:pPr>
      <w:bookmarkStart w:id="198" w:name="z986"/>
      <w:bookmarkEnd w:id="197"/>
      <w:r w:rsidRPr="009D74B9">
        <w:rPr>
          <w:color w:val="000000"/>
        </w:rPr>
        <w:t>     </w:t>
      </w:r>
      <w:r w:rsidRPr="009D74B9">
        <w:rPr>
          <w:color w:val="000000"/>
          <w:lang w:val="ru-RU"/>
        </w:rPr>
        <w:t xml:space="preserve"> Внеурочные достижения, зафиксированные в карте индивидуальных компетенций выпускника общеобразовательной школы, будут отражены в приложении к его аттестату об основном и общем среднем образовании. Данная мера будет демонстрировать широкий спектр навыков, интересов и достижений выпускника, которые не всегда могут быть отображены только через академические успехи. Это может помочь при поступлении в учебные заведения, трудоустройстве или подаче заявок на стипендии и конкурсы.</w:t>
      </w:r>
    </w:p>
    <w:p w14:paraId="501FAA91" w14:textId="77777777" w:rsidR="0074684B" w:rsidRPr="009D74B9" w:rsidRDefault="00000000" w:rsidP="009D74B9">
      <w:pPr>
        <w:spacing w:after="0" w:line="240" w:lineRule="atLeast"/>
        <w:jc w:val="both"/>
        <w:rPr>
          <w:lang w:val="ru-RU"/>
        </w:rPr>
      </w:pPr>
      <w:bookmarkStart w:id="199" w:name="z987"/>
      <w:bookmarkEnd w:id="198"/>
      <w:r w:rsidRPr="009D74B9">
        <w:rPr>
          <w:color w:val="000000"/>
        </w:rPr>
        <w:t>     </w:t>
      </w:r>
      <w:r w:rsidRPr="009D74B9">
        <w:rPr>
          <w:color w:val="000000"/>
          <w:lang w:val="ru-RU"/>
        </w:rPr>
        <w:t xml:space="preserve"> В период 2023 – 2025 годов в сельской местности, где создание крупных объектов дополнительного образования нерентабельно, планируется открывать комьюнити-центры или филиалы внешкольных организаций для обеспечения шаговой доступности детей к различным видам кружков и секций. Также планируется предусмотреть комьюнити-центры в рамках национального проекта "Комфортная школа".</w:t>
      </w:r>
    </w:p>
    <w:p w14:paraId="69DF6340" w14:textId="77777777" w:rsidR="0074684B" w:rsidRPr="009D74B9" w:rsidRDefault="00000000" w:rsidP="009D74B9">
      <w:pPr>
        <w:spacing w:after="0" w:line="240" w:lineRule="atLeast"/>
        <w:jc w:val="both"/>
        <w:rPr>
          <w:lang w:val="ru-RU"/>
        </w:rPr>
      </w:pPr>
      <w:bookmarkStart w:id="200" w:name="z988"/>
      <w:bookmarkEnd w:id="199"/>
      <w:r w:rsidRPr="009D74B9">
        <w:rPr>
          <w:color w:val="000000"/>
        </w:rPr>
        <w:t>     </w:t>
      </w:r>
      <w:r w:rsidRPr="009D74B9">
        <w:rPr>
          <w:color w:val="000000"/>
          <w:lang w:val="ru-RU"/>
        </w:rPr>
        <w:t xml:space="preserve"> В ближайшие три года планируются модернизация 193 внешкольных организаций, проведение капитального ремонта и оснащение МТБ.</w:t>
      </w:r>
    </w:p>
    <w:p w14:paraId="39EF81A4" w14:textId="77777777" w:rsidR="0074684B" w:rsidRPr="009D74B9" w:rsidRDefault="00000000" w:rsidP="009D74B9">
      <w:pPr>
        <w:spacing w:after="0" w:line="240" w:lineRule="atLeast"/>
        <w:jc w:val="both"/>
        <w:rPr>
          <w:lang w:val="ru-RU"/>
        </w:rPr>
      </w:pPr>
      <w:bookmarkStart w:id="201" w:name="z989"/>
      <w:bookmarkEnd w:id="200"/>
      <w:r w:rsidRPr="009D74B9">
        <w:rPr>
          <w:color w:val="000000"/>
          <w:lang w:val="ru-RU"/>
        </w:rPr>
        <w:t xml:space="preserve"> </w:t>
      </w:r>
      <w:r w:rsidRPr="009D74B9">
        <w:rPr>
          <w:color w:val="000000"/>
        </w:rPr>
        <w:t>     </w:t>
      </w:r>
      <w:r w:rsidRPr="009D74B9">
        <w:rPr>
          <w:color w:val="000000"/>
          <w:lang w:val="ru-RU"/>
        </w:rPr>
        <w:t xml:space="preserve"> В целях популяризации и дальнейшего развития </w:t>
      </w:r>
      <w:proofErr w:type="spellStart"/>
      <w:r w:rsidRPr="009D74B9">
        <w:rPr>
          <w:color w:val="000000"/>
          <w:lang w:val="ru-RU"/>
        </w:rPr>
        <w:t>дебатного</w:t>
      </w:r>
      <w:proofErr w:type="spellEnd"/>
      <w:r w:rsidRPr="009D74B9">
        <w:rPr>
          <w:color w:val="000000"/>
          <w:lang w:val="ru-RU"/>
        </w:rPr>
        <w:t xml:space="preserve"> движения среди школьников МИО будут разработаны региональные планы по обеспечению необходимых научно-методических, организационно-педагогических, информационных условий. </w:t>
      </w:r>
    </w:p>
    <w:p w14:paraId="344D3FEE" w14:textId="77777777" w:rsidR="0074684B" w:rsidRPr="009D74B9" w:rsidRDefault="00000000" w:rsidP="009D74B9">
      <w:pPr>
        <w:spacing w:after="0" w:line="240" w:lineRule="atLeast"/>
        <w:jc w:val="both"/>
        <w:rPr>
          <w:lang w:val="ru-RU"/>
        </w:rPr>
      </w:pPr>
      <w:bookmarkStart w:id="202" w:name="z990"/>
      <w:bookmarkEnd w:id="201"/>
      <w:r w:rsidRPr="009D74B9">
        <w:rPr>
          <w:color w:val="000000"/>
        </w:rPr>
        <w:t>     </w:t>
      </w:r>
      <w:r w:rsidRPr="009D74B9">
        <w:rPr>
          <w:color w:val="000000"/>
          <w:lang w:val="ru-RU"/>
        </w:rPr>
        <w:t xml:space="preserve"> Школьные библиотеки будут трансформированы в дополнительные образовательные площадки с базой электронных информационных ресурсов, в том числе: коллекции оцифрованных документов, веб-сайты, веб-порталы и др.</w:t>
      </w:r>
    </w:p>
    <w:p w14:paraId="129A4EA7" w14:textId="77777777" w:rsidR="0074684B" w:rsidRPr="009D74B9" w:rsidRDefault="00000000" w:rsidP="009D74B9">
      <w:pPr>
        <w:spacing w:after="0" w:line="240" w:lineRule="atLeast"/>
        <w:jc w:val="both"/>
        <w:rPr>
          <w:lang w:val="ru-RU"/>
        </w:rPr>
      </w:pPr>
      <w:bookmarkStart w:id="203" w:name="z991"/>
      <w:bookmarkEnd w:id="202"/>
      <w:r w:rsidRPr="009D74B9">
        <w:rPr>
          <w:color w:val="000000"/>
        </w:rPr>
        <w:t>     </w:t>
      </w:r>
      <w:r w:rsidRPr="009D74B9">
        <w:rPr>
          <w:color w:val="000000"/>
          <w:lang w:val="ru-RU"/>
        </w:rPr>
        <w:t xml:space="preserve"> Проведение анализа по определению образовательных потребностей детей, педагогов, разработка показателей и индикаторов, оценивающих качество услуг по дополнительному образованию детей, разработка образовательных программ, системное повышение квалификации педагогов обеспечат качественный уровень образовательных услуг.</w:t>
      </w:r>
    </w:p>
    <w:p w14:paraId="44C81131" w14:textId="77777777" w:rsidR="0074684B" w:rsidRPr="009D74B9" w:rsidRDefault="00000000" w:rsidP="009D74B9">
      <w:pPr>
        <w:spacing w:after="0" w:line="240" w:lineRule="atLeast"/>
        <w:rPr>
          <w:lang w:val="ru-RU"/>
        </w:rPr>
      </w:pPr>
      <w:bookmarkStart w:id="204" w:name="z599"/>
      <w:bookmarkEnd w:id="203"/>
      <w:r w:rsidRPr="009D74B9">
        <w:rPr>
          <w:b/>
          <w:color w:val="000000"/>
          <w:lang w:val="ru-RU"/>
        </w:rPr>
        <w:t xml:space="preserve"> Направление 6. Преумножение профессионального и культурного капитала педагогов</w:t>
      </w:r>
    </w:p>
    <w:p w14:paraId="4A486B4D" w14:textId="77777777" w:rsidR="0074684B" w:rsidRPr="009D74B9" w:rsidRDefault="00000000" w:rsidP="009D74B9">
      <w:pPr>
        <w:spacing w:after="0" w:line="240" w:lineRule="atLeast"/>
        <w:rPr>
          <w:lang w:val="ru-RU"/>
        </w:rPr>
      </w:pPr>
      <w:bookmarkStart w:id="205" w:name="z609"/>
      <w:bookmarkEnd w:id="204"/>
      <w:r w:rsidRPr="009D74B9">
        <w:rPr>
          <w:b/>
          <w:color w:val="000000"/>
          <w:lang w:val="ru-RU"/>
        </w:rPr>
        <w:t xml:space="preserve"> Параграф 1. Создание благоприятных условий для педагогов</w:t>
      </w:r>
    </w:p>
    <w:p w14:paraId="57495565" w14:textId="77777777" w:rsidR="0074684B" w:rsidRPr="009D74B9" w:rsidRDefault="00000000" w:rsidP="009D74B9">
      <w:pPr>
        <w:spacing w:after="0" w:line="240" w:lineRule="atLeast"/>
        <w:jc w:val="both"/>
        <w:rPr>
          <w:lang w:val="ru-RU"/>
        </w:rPr>
      </w:pPr>
      <w:bookmarkStart w:id="206" w:name="z610"/>
      <w:bookmarkEnd w:id="205"/>
      <w:r w:rsidRPr="009D74B9">
        <w:rPr>
          <w:color w:val="000000"/>
          <w:lang w:val="ru-RU"/>
        </w:rPr>
        <w:t xml:space="preserve"> </w:t>
      </w:r>
      <w:r w:rsidRPr="009D74B9">
        <w:rPr>
          <w:color w:val="000000"/>
        </w:rPr>
        <w:t>     </w:t>
      </w:r>
      <w:r w:rsidRPr="009D74B9">
        <w:rPr>
          <w:color w:val="000000"/>
          <w:lang w:val="ru-RU"/>
        </w:rPr>
        <w:t xml:space="preserve"> Продолжится реализация комплекса мер по материальному и нематериальному стимулированию труда и формированию положительного имиджа педагогов. </w:t>
      </w:r>
    </w:p>
    <w:p w14:paraId="335DD72A" w14:textId="77777777" w:rsidR="0074684B" w:rsidRPr="009D74B9" w:rsidRDefault="00000000" w:rsidP="009D74B9">
      <w:pPr>
        <w:spacing w:after="0" w:line="240" w:lineRule="atLeast"/>
        <w:jc w:val="both"/>
        <w:rPr>
          <w:lang w:val="ru-RU"/>
        </w:rPr>
      </w:pPr>
      <w:bookmarkStart w:id="207" w:name="z611"/>
      <w:bookmarkEnd w:id="206"/>
      <w:r w:rsidRPr="009D74B9">
        <w:rPr>
          <w:color w:val="000000"/>
          <w:lang w:val="ru-RU"/>
        </w:rPr>
        <w:t xml:space="preserve"> </w:t>
      </w:r>
      <w:r w:rsidRPr="009D74B9">
        <w:rPr>
          <w:color w:val="000000"/>
        </w:rPr>
        <w:t>     </w:t>
      </w:r>
      <w:r w:rsidRPr="009D74B9">
        <w:rPr>
          <w:color w:val="000000"/>
          <w:lang w:val="ru-RU"/>
        </w:rPr>
        <w:t xml:space="preserve"> По итогам новой системы аттестации 62,4 % педагогов имеют квалификационный уровень "педагог-мастер", к 2029 году данный показатель составит 90 %. </w:t>
      </w:r>
    </w:p>
    <w:p w14:paraId="32142712" w14:textId="77777777" w:rsidR="0074684B" w:rsidRPr="009D74B9" w:rsidRDefault="00000000" w:rsidP="009D74B9">
      <w:pPr>
        <w:spacing w:after="0" w:line="240" w:lineRule="atLeast"/>
        <w:jc w:val="both"/>
        <w:rPr>
          <w:lang w:val="ru-RU"/>
        </w:rPr>
      </w:pPr>
      <w:bookmarkStart w:id="208" w:name="z612"/>
      <w:bookmarkEnd w:id="207"/>
      <w:r w:rsidRPr="009D74B9">
        <w:rPr>
          <w:color w:val="000000"/>
        </w:rPr>
        <w:t>     </w:t>
      </w:r>
      <w:r w:rsidRPr="009D74B9">
        <w:rPr>
          <w:color w:val="000000"/>
          <w:lang w:val="ru-RU"/>
        </w:rPr>
        <w:t xml:space="preserve"> Планируется усиление кадрового потенциала сферы ДВО путем совершенствования системы их подготовки, повышения квалификации и аттестации, повышения социального статуса и заработной платы.</w:t>
      </w:r>
    </w:p>
    <w:p w14:paraId="4A2BBBF3" w14:textId="77777777" w:rsidR="0074684B" w:rsidRPr="009D74B9" w:rsidRDefault="00000000" w:rsidP="009D74B9">
      <w:pPr>
        <w:spacing w:after="0" w:line="240" w:lineRule="atLeast"/>
        <w:jc w:val="both"/>
        <w:rPr>
          <w:lang w:val="ru-RU"/>
        </w:rPr>
      </w:pPr>
      <w:bookmarkStart w:id="209" w:name="z613"/>
      <w:bookmarkEnd w:id="208"/>
      <w:r w:rsidRPr="009D74B9">
        <w:rPr>
          <w:color w:val="000000"/>
          <w:lang w:val="ru-RU"/>
        </w:rPr>
        <w:t xml:space="preserve"> </w:t>
      </w:r>
      <w:r w:rsidRPr="009D74B9">
        <w:rPr>
          <w:color w:val="000000"/>
        </w:rPr>
        <w:t>     </w:t>
      </w:r>
      <w:r w:rsidRPr="009D74B9">
        <w:rPr>
          <w:color w:val="000000"/>
          <w:lang w:val="ru-RU"/>
        </w:rPr>
        <w:t xml:space="preserve"> Планируется проработка вопроса повышения заработной платы руководителей организаций дошкольного и среднего образования, </w:t>
      </w:r>
      <w:proofErr w:type="spellStart"/>
      <w:r w:rsidRPr="009D74B9">
        <w:rPr>
          <w:color w:val="000000"/>
          <w:lang w:val="ru-RU"/>
        </w:rPr>
        <w:t>ТиПО</w:t>
      </w:r>
      <w:proofErr w:type="spellEnd"/>
      <w:r w:rsidRPr="009D74B9">
        <w:rPr>
          <w:color w:val="000000"/>
          <w:lang w:val="ru-RU"/>
        </w:rPr>
        <w:t xml:space="preserve"> и их заместителей. Для педагогов, подготовивших победителей-призеров престижных международных олимпиад и конкурсов, будет продолжена выплата единовременного денежного вознаграждения. </w:t>
      </w:r>
    </w:p>
    <w:p w14:paraId="0AD62E06" w14:textId="77777777" w:rsidR="0074684B" w:rsidRPr="009D74B9" w:rsidRDefault="00000000" w:rsidP="009D74B9">
      <w:pPr>
        <w:spacing w:after="0" w:line="240" w:lineRule="atLeast"/>
        <w:jc w:val="both"/>
        <w:rPr>
          <w:lang w:val="ru-RU"/>
        </w:rPr>
      </w:pPr>
      <w:bookmarkStart w:id="210" w:name="z614"/>
      <w:bookmarkEnd w:id="209"/>
      <w:r w:rsidRPr="009D74B9">
        <w:rPr>
          <w:color w:val="000000"/>
        </w:rPr>
        <w:t>     </w:t>
      </w:r>
      <w:r w:rsidRPr="009D74B9">
        <w:rPr>
          <w:color w:val="000000"/>
          <w:lang w:val="ru-RU"/>
        </w:rPr>
        <w:t xml:space="preserve"> МИО будут приниматься поощрительные меры к педагогам, подготовившим победителей, призеров олимпиад, конкурсов, в том числе по робототехнике и программированию.</w:t>
      </w:r>
    </w:p>
    <w:p w14:paraId="55B0605D" w14:textId="77777777" w:rsidR="0074684B" w:rsidRPr="009D74B9" w:rsidRDefault="00000000" w:rsidP="009D74B9">
      <w:pPr>
        <w:spacing w:after="0" w:line="240" w:lineRule="atLeast"/>
        <w:jc w:val="both"/>
        <w:rPr>
          <w:lang w:val="ru-RU"/>
        </w:rPr>
      </w:pPr>
      <w:bookmarkStart w:id="211" w:name="z615"/>
      <w:bookmarkEnd w:id="210"/>
      <w:r w:rsidRPr="009D74B9">
        <w:rPr>
          <w:color w:val="000000"/>
          <w:lang w:val="ru-RU"/>
        </w:rPr>
        <w:t xml:space="preserve"> </w:t>
      </w:r>
      <w:r w:rsidRPr="009D74B9">
        <w:rPr>
          <w:color w:val="000000"/>
        </w:rPr>
        <w:t>     </w:t>
      </w:r>
      <w:r w:rsidRPr="009D74B9">
        <w:rPr>
          <w:color w:val="000000"/>
          <w:lang w:val="ru-RU"/>
        </w:rPr>
        <w:t xml:space="preserve"> Профессиональная роль педагога, передающего знания детям, будет углублена через организацию учебной, проектной и исследовательской деятельности, кроме того, педагог выступает в роли консультанта, исследователя, руководителя проектов, "навигатора" в образовательной, в т.ч. цифровой среде. Педагоги будут стимулированы к самообразованию, предполагающему постоянное совершенствование и обновление своей педагогической и методической практики. </w:t>
      </w:r>
    </w:p>
    <w:p w14:paraId="6A6DB4DC" w14:textId="77777777" w:rsidR="0074684B" w:rsidRPr="009D74B9" w:rsidRDefault="00000000" w:rsidP="009D74B9">
      <w:pPr>
        <w:spacing w:after="0" w:line="240" w:lineRule="atLeast"/>
        <w:jc w:val="both"/>
        <w:rPr>
          <w:lang w:val="ru-RU"/>
        </w:rPr>
      </w:pPr>
      <w:bookmarkStart w:id="212" w:name="z616"/>
      <w:bookmarkEnd w:id="211"/>
      <w:r w:rsidRPr="009D74B9">
        <w:rPr>
          <w:color w:val="000000"/>
        </w:rPr>
        <w:t>     </w:t>
      </w:r>
      <w:r w:rsidRPr="009D74B9">
        <w:rPr>
          <w:color w:val="000000"/>
          <w:lang w:val="ru-RU"/>
        </w:rPr>
        <w:t xml:space="preserve"> Социальное самочувствие и социальный статус педагога возрастут за счет творческого характера работы, автономии в выборе методик, технологий обучения, повышения заработной платы, стимулирующих доплат, расширения круга профессионального развития.</w:t>
      </w:r>
    </w:p>
    <w:p w14:paraId="689E15AC" w14:textId="2DF4FA80" w:rsidR="0074684B" w:rsidRPr="009D74B9" w:rsidRDefault="00000000" w:rsidP="009D74B9">
      <w:pPr>
        <w:spacing w:after="0" w:line="240" w:lineRule="atLeast"/>
        <w:rPr>
          <w:lang w:val="ru-RU"/>
        </w:rPr>
      </w:pPr>
      <w:bookmarkStart w:id="213" w:name="z631"/>
      <w:bookmarkEnd w:id="212"/>
      <w:r w:rsidRPr="009D74B9">
        <w:rPr>
          <w:b/>
          <w:color w:val="000000"/>
          <w:lang w:val="ru-RU"/>
        </w:rPr>
        <w:t>Параграф 3. Непрерывное профессиональное развитие педагога</w:t>
      </w:r>
    </w:p>
    <w:bookmarkEnd w:id="213"/>
    <w:p w14:paraId="13B259D4"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3 – в редакции постановления Правительства РК от 13.06.2024 № 465.</w:t>
      </w:r>
    </w:p>
    <w:p w14:paraId="3C2CD489" w14:textId="77777777" w:rsidR="0074684B" w:rsidRPr="009D74B9" w:rsidRDefault="00000000" w:rsidP="009D74B9">
      <w:pPr>
        <w:spacing w:after="0" w:line="240" w:lineRule="atLeast"/>
        <w:jc w:val="both"/>
        <w:rPr>
          <w:lang w:val="ru-RU"/>
        </w:rPr>
      </w:pPr>
      <w:bookmarkStart w:id="214" w:name="z994"/>
      <w:r w:rsidRPr="009D74B9">
        <w:rPr>
          <w:color w:val="000000"/>
          <w:lang w:val="ru-RU"/>
        </w:rPr>
        <w:t xml:space="preserve"> </w:t>
      </w:r>
      <w:r w:rsidRPr="009D74B9">
        <w:rPr>
          <w:color w:val="000000"/>
        </w:rPr>
        <w:t>     </w:t>
      </w:r>
      <w:r w:rsidRPr="009D74B9">
        <w:rPr>
          <w:color w:val="000000"/>
          <w:lang w:val="ru-RU"/>
        </w:rPr>
        <w:t xml:space="preserve"> Актуальной задачей является дальнейшее продвижение парадигмы непрерывного профессионального развития педагога, когда каждый этап этого процесса (профориентация; педагогическая подготовка; школа; повышение квалификации) основывается на принципе преемственности и последовательном выполнении своих функций по профессиональному развитию педагога. В соответствии с новой парадигмой планируется углубление концептуальных подходов непрерывного профессионального развития педагога. </w:t>
      </w:r>
    </w:p>
    <w:p w14:paraId="1EE2604A" w14:textId="77777777" w:rsidR="0074684B" w:rsidRPr="009D74B9" w:rsidRDefault="00000000" w:rsidP="009D74B9">
      <w:pPr>
        <w:spacing w:after="0" w:line="240" w:lineRule="atLeast"/>
        <w:jc w:val="both"/>
        <w:rPr>
          <w:lang w:val="ru-RU"/>
        </w:rPr>
      </w:pPr>
      <w:bookmarkStart w:id="215" w:name="z995"/>
      <w:bookmarkEnd w:id="214"/>
      <w:r w:rsidRPr="009D74B9">
        <w:rPr>
          <w:color w:val="000000"/>
        </w:rPr>
        <w:t>     </w:t>
      </w:r>
      <w:r w:rsidRPr="009D74B9">
        <w:rPr>
          <w:color w:val="000000"/>
          <w:lang w:val="ru-RU"/>
        </w:rPr>
        <w:t xml:space="preserve"> Планируется внедрение единого подхода к обеспечению непрерывного профессионального развития педагога с использованием цифровых решений.</w:t>
      </w:r>
    </w:p>
    <w:p w14:paraId="6D94CC86" w14:textId="77777777" w:rsidR="0074684B" w:rsidRPr="009D74B9" w:rsidRDefault="00000000" w:rsidP="009D74B9">
      <w:pPr>
        <w:spacing w:after="0" w:line="240" w:lineRule="atLeast"/>
        <w:jc w:val="both"/>
        <w:rPr>
          <w:lang w:val="ru-RU"/>
        </w:rPr>
      </w:pPr>
      <w:bookmarkStart w:id="216" w:name="z996"/>
      <w:bookmarkEnd w:id="215"/>
      <w:r w:rsidRPr="009D74B9">
        <w:rPr>
          <w:color w:val="000000"/>
        </w:rPr>
        <w:t>     </w:t>
      </w:r>
      <w:r w:rsidRPr="009D74B9">
        <w:rPr>
          <w:color w:val="000000"/>
          <w:lang w:val="ru-RU"/>
        </w:rPr>
        <w:t xml:space="preserve"> На основе результатов тестирования будут разработаны специальные обучающие программы, направленные на углубление знаний педагогов в сложных или уязвимых темах, а также расширение их педагогической компетентности, которые будут доступны как в онлайн-, так и в офлайн-форматах.</w:t>
      </w:r>
    </w:p>
    <w:p w14:paraId="00772220" w14:textId="77777777" w:rsidR="0074684B" w:rsidRPr="009D74B9" w:rsidRDefault="00000000" w:rsidP="009D74B9">
      <w:pPr>
        <w:spacing w:after="0" w:line="240" w:lineRule="atLeast"/>
        <w:jc w:val="both"/>
        <w:rPr>
          <w:lang w:val="ru-RU"/>
        </w:rPr>
      </w:pPr>
      <w:bookmarkStart w:id="217" w:name="z997"/>
      <w:bookmarkEnd w:id="216"/>
      <w:r w:rsidRPr="009D74B9">
        <w:rPr>
          <w:color w:val="000000"/>
        </w:rPr>
        <w:t>     </w:t>
      </w:r>
      <w:r w:rsidRPr="009D74B9">
        <w:rPr>
          <w:color w:val="000000"/>
          <w:lang w:val="ru-RU"/>
        </w:rPr>
        <w:t xml:space="preserve"> Важно обеспечить возможность непрерывного профессионального развития педагогов, разработав разветвленную сеть их регулярного взаимодействия как внутри школ, так и через межрегиональные и общенациональные площадки трансляции опыта лучших педагогов.</w:t>
      </w:r>
    </w:p>
    <w:p w14:paraId="7564D966" w14:textId="77777777" w:rsidR="0074684B" w:rsidRPr="009D74B9" w:rsidRDefault="00000000" w:rsidP="009D74B9">
      <w:pPr>
        <w:spacing w:after="0" w:line="240" w:lineRule="atLeast"/>
        <w:jc w:val="both"/>
        <w:rPr>
          <w:lang w:val="ru-RU"/>
        </w:rPr>
      </w:pPr>
      <w:bookmarkStart w:id="218" w:name="z998"/>
      <w:bookmarkEnd w:id="217"/>
      <w:r w:rsidRPr="009D74B9">
        <w:rPr>
          <w:color w:val="000000"/>
          <w:lang w:val="ru-RU"/>
        </w:rPr>
        <w:t xml:space="preserve"> </w:t>
      </w:r>
      <w:r w:rsidRPr="009D74B9">
        <w:rPr>
          <w:color w:val="000000"/>
        </w:rPr>
        <w:t>     </w:t>
      </w:r>
      <w:r w:rsidRPr="009D74B9">
        <w:rPr>
          <w:color w:val="000000"/>
          <w:lang w:val="ru-RU"/>
        </w:rPr>
        <w:t xml:space="preserve"> Содержание программ курсов повышения квалификации педагогов будет включать оптимальное соотношение предметных, психолого-педагогических, социальных, цифровых и других компетенций, необходимых педагогу для реализации всех видов педагогической деятельности в соответствии с профессиональным стандартом "Педагог". </w:t>
      </w:r>
    </w:p>
    <w:p w14:paraId="38F50B9A" w14:textId="77777777" w:rsidR="0074684B" w:rsidRPr="009D74B9" w:rsidRDefault="00000000" w:rsidP="009D74B9">
      <w:pPr>
        <w:spacing w:after="0" w:line="240" w:lineRule="atLeast"/>
        <w:jc w:val="both"/>
        <w:rPr>
          <w:lang w:val="ru-RU"/>
        </w:rPr>
      </w:pPr>
      <w:bookmarkStart w:id="219" w:name="z999"/>
      <w:bookmarkEnd w:id="218"/>
      <w:r w:rsidRPr="009D74B9">
        <w:rPr>
          <w:color w:val="000000"/>
          <w:lang w:val="ru-RU"/>
        </w:rPr>
        <w:t xml:space="preserve"> </w:t>
      </w:r>
      <w:r w:rsidRPr="009D74B9">
        <w:rPr>
          <w:color w:val="000000"/>
        </w:rPr>
        <w:t>     </w:t>
      </w:r>
      <w:r w:rsidRPr="009D74B9">
        <w:rPr>
          <w:color w:val="000000"/>
          <w:lang w:val="ru-RU"/>
        </w:rPr>
        <w:t xml:space="preserve"> Будет пересмотрено содержание образовательных программ курсов повышения квалификации педагогов для повышения профессиональной компетентности педагогов. Будут внедряться практико-ориентированные курсы повышения квалификации как основы формирования профессиональных компетенций. Также по предметам будут включены модули, предусматривающие изучение специфики преподавания в инклюзивной среде в рамках реализации всех учебных программ. </w:t>
      </w:r>
    </w:p>
    <w:p w14:paraId="2BCAE764" w14:textId="77777777" w:rsidR="0074684B" w:rsidRPr="009D74B9" w:rsidRDefault="00000000" w:rsidP="009D74B9">
      <w:pPr>
        <w:spacing w:after="0" w:line="240" w:lineRule="atLeast"/>
        <w:jc w:val="both"/>
        <w:rPr>
          <w:lang w:val="ru-RU"/>
        </w:rPr>
      </w:pPr>
      <w:bookmarkStart w:id="220" w:name="z1000"/>
      <w:bookmarkEnd w:id="219"/>
      <w:r w:rsidRPr="009D74B9">
        <w:rPr>
          <w:color w:val="000000"/>
          <w:lang w:val="ru-RU"/>
        </w:rPr>
        <w:t xml:space="preserve"> </w:t>
      </w:r>
      <w:r w:rsidRPr="009D74B9">
        <w:rPr>
          <w:color w:val="000000"/>
        </w:rPr>
        <w:t>     </w:t>
      </w:r>
      <w:r w:rsidRPr="009D74B9">
        <w:rPr>
          <w:color w:val="000000"/>
          <w:lang w:val="ru-RU"/>
        </w:rPr>
        <w:t xml:space="preserve"> Повышение квалификации педагогов для работы в условиях инклюзивного образования будет осуществляться на основе принципа универсального дизайна обучения (умение применять дифференцированные задания, адаптировать учебные программы, организовать необходимую поддержку детям с ООП). Будут разработаны правила сертификации педагогов-ассистентов и программы сертификационных курсов (учет психолого-педагогических особенностей и потребностей детей, умение правильно организовать дифференцированную помощь, знание шрифта Брайля для детей с нарушением зрения, знание дактилологии для детей с нарушением слуха, знание специальных технологий для детей с аутизмом и др.). </w:t>
      </w:r>
    </w:p>
    <w:p w14:paraId="221BB601" w14:textId="77777777" w:rsidR="0074684B" w:rsidRPr="009D74B9" w:rsidRDefault="00000000" w:rsidP="009D74B9">
      <w:pPr>
        <w:spacing w:after="0" w:line="240" w:lineRule="atLeast"/>
        <w:jc w:val="both"/>
        <w:rPr>
          <w:lang w:val="ru-RU"/>
        </w:rPr>
      </w:pPr>
      <w:bookmarkStart w:id="221" w:name="z1001"/>
      <w:bookmarkEnd w:id="220"/>
      <w:r w:rsidRPr="009D74B9">
        <w:rPr>
          <w:color w:val="000000"/>
        </w:rPr>
        <w:t>     </w:t>
      </w:r>
      <w:r w:rsidRPr="009D74B9">
        <w:rPr>
          <w:color w:val="000000"/>
          <w:lang w:val="ru-RU"/>
        </w:rPr>
        <w:t xml:space="preserve"> Продолжатся работа по развитию компетенций педагогов через курсы повышения квалификации (предметные, </w:t>
      </w:r>
      <w:r w:rsidRPr="009D74B9">
        <w:rPr>
          <w:color w:val="000000"/>
        </w:rPr>
        <w:t>IT</w:t>
      </w:r>
      <w:r w:rsidRPr="009D74B9">
        <w:rPr>
          <w:color w:val="000000"/>
          <w:lang w:val="ru-RU"/>
        </w:rPr>
        <w:t>-компетенции, инклюзивные и др.), трансляция лучших практик педагогов на межрегиональном и республиканском уровнях.</w:t>
      </w:r>
    </w:p>
    <w:p w14:paraId="1C221391" w14:textId="77777777" w:rsidR="0074684B" w:rsidRPr="009D74B9" w:rsidRDefault="00000000" w:rsidP="009D74B9">
      <w:pPr>
        <w:spacing w:after="0" w:line="240" w:lineRule="atLeast"/>
        <w:jc w:val="both"/>
        <w:rPr>
          <w:lang w:val="ru-RU"/>
        </w:rPr>
      </w:pPr>
      <w:bookmarkStart w:id="222" w:name="z1002"/>
      <w:bookmarkEnd w:id="221"/>
      <w:r w:rsidRPr="009D74B9">
        <w:rPr>
          <w:color w:val="000000"/>
        </w:rPr>
        <w:t>     </w:t>
      </w:r>
      <w:r w:rsidRPr="009D74B9">
        <w:rPr>
          <w:color w:val="000000"/>
          <w:lang w:val="ru-RU"/>
        </w:rPr>
        <w:t xml:space="preserve"> Для решения проблемы оттока начинающих педагогов из профессии будет продолжено обучение наставников и лиц с педагогическим образованием, не работавших по специальности и не преподававших длительное время (3 года и более). Эти меры обеспечат решение проблемы потребности в учителях.</w:t>
      </w:r>
    </w:p>
    <w:p w14:paraId="625554ED" w14:textId="77777777" w:rsidR="0074684B" w:rsidRPr="009D74B9" w:rsidRDefault="00000000" w:rsidP="009D74B9">
      <w:pPr>
        <w:spacing w:after="0" w:line="240" w:lineRule="atLeast"/>
        <w:jc w:val="both"/>
        <w:rPr>
          <w:lang w:val="ru-RU"/>
        </w:rPr>
      </w:pPr>
      <w:bookmarkStart w:id="223" w:name="z1003"/>
      <w:bookmarkEnd w:id="222"/>
      <w:r w:rsidRPr="009D74B9">
        <w:rPr>
          <w:color w:val="000000"/>
        </w:rPr>
        <w:t>     </w:t>
      </w:r>
      <w:r w:rsidRPr="009D74B9">
        <w:rPr>
          <w:color w:val="000000"/>
          <w:lang w:val="ru-RU"/>
        </w:rPr>
        <w:t xml:space="preserve"> Методическая работа в организациях образования тесно связана с профессиональным развитием педагога. В этой связи организациями, занимающимися повышением квалификации, продолжатся </w:t>
      </w:r>
      <w:proofErr w:type="spellStart"/>
      <w:r w:rsidRPr="009D74B9">
        <w:rPr>
          <w:color w:val="000000"/>
          <w:lang w:val="ru-RU"/>
        </w:rPr>
        <w:t>посткурсовая</w:t>
      </w:r>
      <w:proofErr w:type="spellEnd"/>
      <w:r w:rsidRPr="009D74B9">
        <w:rPr>
          <w:color w:val="000000"/>
          <w:lang w:val="ru-RU"/>
        </w:rPr>
        <w:t xml:space="preserve"> поддержка и методическое сопровождение организаций дошкольного и среднего образования. </w:t>
      </w:r>
      <w:proofErr w:type="spellStart"/>
      <w:r w:rsidRPr="009D74B9">
        <w:rPr>
          <w:color w:val="000000"/>
          <w:lang w:val="ru-RU"/>
        </w:rPr>
        <w:t>Посткурсовое</w:t>
      </w:r>
      <w:proofErr w:type="spellEnd"/>
      <w:r w:rsidRPr="009D74B9">
        <w:rPr>
          <w:color w:val="000000"/>
          <w:lang w:val="ru-RU"/>
        </w:rPr>
        <w:t xml:space="preserve"> сопровождение будет выстроено на основе "исследования урока", "исследования в действии", что позволит усилить профессиональное взаимодействие педагогов и фокус на росте академических достижений обучающихся разного уровня успеваемости. В результате методическая работа, направленная на качество образования воспитанников и обучающихся всех уровней, будет связана с качеством деятельности педагогов и обретет постоянный и непрерывный характер.</w:t>
      </w:r>
    </w:p>
    <w:p w14:paraId="7EA7EB39" w14:textId="77777777" w:rsidR="0074684B" w:rsidRPr="009D74B9" w:rsidRDefault="00000000" w:rsidP="009D74B9">
      <w:pPr>
        <w:spacing w:after="0" w:line="240" w:lineRule="atLeast"/>
        <w:jc w:val="both"/>
        <w:rPr>
          <w:lang w:val="ru-RU"/>
        </w:rPr>
      </w:pPr>
      <w:bookmarkStart w:id="224" w:name="z1004"/>
      <w:bookmarkEnd w:id="223"/>
      <w:r w:rsidRPr="009D74B9">
        <w:rPr>
          <w:color w:val="000000"/>
          <w:lang w:val="ru-RU"/>
        </w:rPr>
        <w:t xml:space="preserve"> </w:t>
      </w:r>
      <w:r w:rsidRPr="009D74B9">
        <w:rPr>
          <w:color w:val="000000"/>
        </w:rPr>
        <w:t>     </w:t>
      </w:r>
      <w:r w:rsidRPr="009D74B9">
        <w:rPr>
          <w:color w:val="000000"/>
          <w:lang w:val="ru-RU"/>
        </w:rPr>
        <w:t xml:space="preserve"> Будет проработан вопрос трансформации деятельности методических кабинетов. Будет пересмотрена деятельность областных методических кабинетов с возложением на них функций учебно-методической и научно-методической работы как составной части непрерывного профессионального развития педагога и улучшения качества образования. В этой связи методические кабинеты будут работать под руководством Национальной академии образования имени Ы. Алтынсарина. Методическим кабинетам (центрам) будут предоставлены необходимые условия и приняты соответствующие меры для качественного выполнения поставленных задач, в том числе право участвовать в конкурсах научных, научно-технических проектов и программ. </w:t>
      </w:r>
    </w:p>
    <w:p w14:paraId="0AF7F5D4" w14:textId="77777777" w:rsidR="0074684B" w:rsidRPr="009D74B9" w:rsidRDefault="00000000" w:rsidP="009D74B9">
      <w:pPr>
        <w:spacing w:after="0" w:line="240" w:lineRule="atLeast"/>
        <w:jc w:val="both"/>
        <w:rPr>
          <w:lang w:val="ru-RU"/>
        </w:rPr>
      </w:pPr>
      <w:bookmarkStart w:id="225" w:name="z1005"/>
      <w:bookmarkEnd w:id="224"/>
      <w:r w:rsidRPr="009D74B9">
        <w:rPr>
          <w:color w:val="000000"/>
          <w:lang w:val="ru-RU"/>
        </w:rPr>
        <w:t xml:space="preserve"> </w:t>
      </w:r>
      <w:r w:rsidRPr="009D74B9">
        <w:rPr>
          <w:color w:val="000000"/>
        </w:rPr>
        <w:t>     </w:t>
      </w:r>
      <w:r w:rsidRPr="009D74B9">
        <w:rPr>
          <w:color w:val="000000"/>
          <w:lang w:val="ru-RU"/>
        </w:rPr>
        <w:t xml:space="preserve"> Продолжится проведение курсов повышения квалификации для методистов государственных организаций образования. Целью курсов является ознакомление с приоритетами государственной образовательной политики, новшествами и актуальными тенденциями в образовании, а также развитие навыков для оказания качественной методической поддержки. </w:t>
      </w:r>
    </w:p>
    <w:p w14:paraId="659E6CE7" w14:textId="77777777" w:rsidR="0074684B" w:rsidRPr="009D74B9" w:rsidRDefault="00000000" w:rsidP="009D74B9">
      <w:pPr>
        <w:spacing w:after="0" w:line="240" w:lineRule="atLeast"/>
        <w:jc w:val="both"/>
        <w:rPr>
          <w:lang w:val="ru-RU"/>
        </w:rPr>
      </w:pPr>
      <w:bookmarkStart w:id="226" w:name="z1006"/>
      <w:bookmarkEnd w:id="225"/>
      <w:r w:rsidRPr="009D74B9">
        <w:rPr>
          <w:color w:val="000000"/>
        </w:rPr>
        <w:t>     </w:t>
      </w:r>
      <w:r w:rsidRPr="009D74B9">
        <w:rPr>
          <w:color w:val="000000"/>
          <w:lang w:val="ru-RU"/>
        </w:rPr>
        <w:t xml:space="preserve"> Повышение квалификации педагогов будет осуществляться не менее одного раза в три года организациями, соответствующими утвержденным характеристикам качества в рамках внешней оценки качества курсов повышения квалификации, на основе прозрачности и четких индикаторов эффективности обучения педагогов и основываться на парадигме "обучение на протяжении всей жизни". Будут внедрены требования по подтверждению качества организаций повышения квалификации через прохождение международной аккредитации/сертификации.</w:t>
      </w:r>
    </w:p>
    <w:p w14:paraId="09C4BE2D" w14:textId="77777777" w:rsidR="0074684B" w:rsidRPr="009D74B9" w:rsidRDefault="00000000" w:rsidP="009D74B9">
      <w:pPr>
        <w:spacing w:after="0" w:line="240" w:lineRule="atLeast"/>
        <w:jc w:val="both"/>
        <w:rPr>
          <w:lang w:val="ru-RU"/>
        </w:rPr>
      </w:pPr>
      <w:bookmarkStart w:id="227" w:name="z1007"/>
      <w:bookmarkEnd w:id="226"/>
      <w:r w:rsidRPr="009D74B9">
        <w:rPr>
          <w:color w:val="000000"/>
        </w:rPr>
        <w:t>     </w:t>
      </w:r>
      <w:r w:rsidRPr="009D74B9">
        <w:rPr>
          <w:color w:val="000000"/>
          <w:lang w:val="ru-RU"/>
        </w:rPr>
        <w:t xml:space="preserve"> При этом линейка форм профессионального развития педагогов будет расширяться на основе запросов самих педагогов и требований профессионального стандарта "Педагог", приоритетов образовательной политики на страновом и региональном уровнях. Это означает, что педагог будет совершенствовать свой профессионализм не только на курсах повышения квалификации, но, в первую очередь, в педагогической среде, через взаимодействие внутри коллектива, исследования уроков, модерацию, обратную связь, путем улучшения ежедневной практики преподавания, а также в ходе обучения на тренингах, семинарах, мастер-классах различных организаций.</w:t>
      </w:r>
    </w:p>
    <w:p w14:paraId="5BC0792C" w14:textId="77777777" w:rsidR="0074684B" w:rsidRPr="009D74B9" w:rsidRDefault="00000000" w:rsidP="009D74B9">
      <w:pPr>
        <w:spacing w:after="0" w:line="240" w:lineRule="atLeast"/>
        <w:jc w:val="both"/>
        <w:rPr>
          <w:lang w:val="ru-RU"/>
        </w:rPr>
      </w:pPr>
      <w:bookmarkStart w:id="228" w:name="z1008"/>
      <w:bookmarkEnd w:id="227"/>
      <w:r w:rsidRPr="009D74B9">
        <w:rPr>
          <w:color w:val="000000"/>
          <w:lang w:val="ru-RU"/>
        </w:rPr>
        <w:t xml:space="preserve"> </w:t>
      </w:r>
      <w:r w:rsidRPr="009D74B9">
        <w:rPr>
          <w:color w:val="000000"/>
        </w:rPr>
        <w:t>     </w:t>
      </w:r>
      <w:r w:rsidRPr="009D74B9">
        <w:rPr>
          <w:color w:val="000000"/>
          <w:lang w:val="ru-RU"/>
        </w:rPr>
        <w:t xml:space="preserve"> Будут обновлены действующие программы повышения квалификации, разработаны новые образовательные программы. Планируется разработка программ на основе исследований, определяющих индивидуальные потребности руководителей организаций среднего образования по развитию лидерских и управленческих компетенций, с привлечением тренеров бизнес-школ. </w:t>
      </w:r>
    </w:p>
    <w:p w14:paraId="01F56900" w14:textId="77777777" w:rsidR="0074684B" w:rsidRPr="009D74B9" w:rsidRDefault="00000000" w:rsidP="009D74B9">
      <w:pPr>
        <w:spacing w:after="0" w:line="240" w:lineRule="atLeast"/>
        <w:jc w:val="both"/>
        <w:rPr>
          <w:lang w:val="ru-RU"/>
        </w:rPr>
      </w:pPr>
      <w:bookmarkStart w:id="229" w:name="z1009"/>
      <w:bookmarkEnd w:id="228"/>
      <w:r w:rsidRPr="009D74B9">
        <w:rPr>
          <w:color w:val="000000"/>
        </w:rPr>
        <w:t>     </w:t>
      </w:r>
      <w:r w:rsidRPr="009D74B9">
        <w:rPr>
          <w:color w:val="000000"/>
          <w:lang w:val="ru-RU"/>
        </w:rPr>
        <w:t xml:space="preserve"> Особенное внимание будет уделяться внедрению инновационных практик профессионального развития школьных коллективов на основе общешкольного подхода ("</w:t>
      </w:r>
      <w:r w:rsidRPr="009D74B9">
        <w:rPr>
          <w:color w:val="000000"/>
        </w:rPr>
        <w:t>Whole</w:t>
      </w:r>
      <w:r w:rsidRPr="009D74B9">
        <w:rPr>
          <w:color w:val="000000"/>
          <w:lang w:val="ru-RU"/>
        </w:rPr>
        <w:t xml:space="preserve"> </w:t>
      </w:r>
      <w:r w:rsidRPr="009D74B9">
        <w:rPr>
          <w:color w:val="000000"/>
        </w:rPr>
        <w:t>school</w:t>
      </w:r>
      <w:r w:rsidRPr="009D74B9">
        <w:rPr>
          <w:color w:val="000000"/>
          <w:lang w:val="ru-RU"/>
        </w:rPr>
        <w:t xml:space="preserve"> </w:t>
      </w:r>
      <w:r w:rsidRPr="009D74B9">
        <w:rPr>
          <w:color w:val="000000"/>
        </w:rPr>
        <w:t>approach</w:t>
      </w:r>
      <w:r w:rsidRPr="009D74B9">
        <w:rPr>
          <w:color w:val="000000"/>
          <w:lang w:val="ru-RU"/>
        </w:rPr>
        <w:t>"). Это позволит достигнуть общего целостного понимания инноваций и передовых образовательных практик, поддержки внедряемых методик на уровне руководства школ.</w:t>
      </w:r>
    </w:p>
    <w:p w14:paraId="3EC9DA93" w14:textId="77777777" w:rsidR="0074684B" w:rsidRPr="009D74B9" w:rsidRDefault="00000000" w:rsidP="009D74B9">
      <w:pPr>
        <w:spacing w:after="0" w:line="240" w:lineRule="atLeast"/>
        <w:jc w:val="both"/>
        <w:rPr>
          <w:lang w:val="ru-RU"/>
        </w:rPr>
      </w:pPr>
      <w:bookmarkStart w:id="230" w:name="z1010"/>
      <w:bookmarkEnd w:id="229"/>
      <w:r w:rsidRPr="009D74B9">
        <w:rPr>
          <w:color w:val="000000"/>
        </w:rPr>
        <w:t>     </w:t>
      </w:r>
      <w:r w:rsidRPr="009D74B9">
        <w:rPr>
          <w:color w:val="000000"/>
          <w:lang w:val="ru-RU"/>
        </w:rPr>
        <w:t xml:space="preserve"> Международные исследования академической успеваемости обучающихся демонстрируют успешность применения форм внутришкольного развития педагогов. Это предполагает взаимное обучение и обмен профессиональным опытом. Такие практики получат свое дальнейшее распространение для повышения качества обучения и роста профессионализма педагогов.</w:t>
      </w:r>
    </w:p>
    <w:p w14:paraId="60D30E5F" w14:textId="77777777" w:rsidR="0074684B" w:rsidRPr="009D74B9" w:rsidRDefault="00000000" w:rsidP="009D74B9">
      <w:pPr>
        <w:spacing w:after="0" w:line="240" w:lineRule="atLeast"/>
        <w:jc w:val="both"/>
        <w:rPr>
          <w:lang w:val="ru-RU"/>
        </w:rPr>
      </w:pPr>
      <w:bookmarkStart w:id="231" w:name="z1011"/>
      <w:bookmarkEnd w:id="230"/>
      <w:r w:rsidRPr="009D74B9">
        <w:rPr>
          <w:color w:val="000000"/>
          <w:lang w:val="ru-RU"/>
        </w:rPr>
        <w:t xml:space="preserve"> </w:t>
      </w:r>
      <w:r w:rsidRPr="009D74B9">
        <w:rPr>
          <w:color w:val="000000"/>
        </w:rPr>
        <w:t>     </w:t>
      </w:r>
      <w:r w:rsidRPr="009D74B9">
        <w:rPr>
          <w:color w:val="000000"/>
          <w:lang w:val="ru-RU"/>
        </w:rPr>
        <w:t xml:space="preserve"> Качество образования неразрывно связано с качеством менеджмента организаций образования. Поэтому будет реализован прорывной проект по созданию республиканского кадрового резерва директоров школ. </w:t>
      </w:r>
    </w:p>
    <w:p w14:paraId="1BDB429B" w14:textId="77777777" w:rsidR="0074684B" w:rsidRPr="009D74B9" w:rsidRDefault="00000000" w:rsidP="009D74B9">
      <w:pPr>
        <w:spacing w:after="0" w:line="240" w:lineRule="atLeast"/>
        <w:jc w:val="both"/>
        <w:rPr>
          <w:lang w:val="ru-RU"/>
        </w:rPr>
      </w:pPr>
      <w:bookmarkStart w:id="232" w:name="z1012"/>
      <w:bookmarkEnd w:id="231"/>
      <w:r w:rsidRPr="009D74B9">
        <w:rPr>
          <w:color w:val="000000"/>
        </w:rPr>
        <w:t>     </w:t>
      </w:r>
      <w:r w:rsidRPr="009D74B9">
        <w:rPr>
          <w:color w:val="000000"/>
          <w:lang w:val="ru-RU"/>
        </w:rPr>
        <w:t xml:space="preserve"> Будут созданы широкие возможности для карьерного роста талантливых молодых педагогов, заместителей руководителей организаций образования. Программы обучения будущих директоров будут включать в себя практические кейсы и задания актуального характера. В результате ежегодно будет формироваться республиканская база данных резервистов, доступная для региональных органов управления образованием для привлечения в качестве руководителей и заместителей организаций образования.</w:t>
      </w:r>
    </w:p>
    <w:p w14:paraId="459703F5" w14:textId="77777777" w:rsidR="0074684B" w:rsidRPr="009D74B9" w:rsidRDefault="00000000" w:rsidP="009D74B9">
      <w:pPr>
        <w:spacing w:after="0" w:line="240" w:lineRule="atLeast"/>
        <w:jc w:val="both"/>
        <w:rPr>
          <w:lang w:val="ru-RU"/>
        </w:rPr>
      </w:pPr>
      <w:bookmarkStart w:id="233" w:name="z1013"/>
      <w:bookmarkEnd w:id="232"/>
      <w:r w:rsidRPr="009D74B9">
        <w:rPr>
          <w:color w:val="000000"/>
        </w:rPr>
        <w:t>     </w:t>
      </w:r>
      <w:r w:rsidRPr="009D74B9">
        <w:rPr>
          <w:color w:val="000000"/>
          <w:lang w:val="ru-RU"/>
        </w:rPr>
        <w:t xml:space="preserve"> Будут организованы зарубежные стажировки для руководителей и педагогов организаций образования в рамках международной стипендии "Болашак".</w:t>
      </w:r>
    </w:p>
    <w:p w14:paraId="4D7FAB10" w14:textId="77777777" w:rsidR="0074684B" w:rsidRPr="009D74B9" w:rsidRDefault="00000000" w:rsidP="009D74B9">
      <w:pPr>
        <w:spacing w:after="0" w:line="240" w:lineRule="atLeast"/>
        <w:jc w:val="both"/>
        <w:rPr>
          <w:lang w:val="ru-RU"/>
        </w:rPr>
      </w:pPr>
      <w:bookmarkStart w:id="234" w:name="z1014"/>
      <w:bookmarkEnd w:id="233"/>
      <w:r w:rsidRPr="009D74B9">
        <w:rPr>
          <w:color w:val="000000"/>
        </w:rPr>
        <w:t>     </w:t>
      </w:r>
      <w:r w:rsidRPr="009D74B9">
        <w:rPr>
          <w:color w:val="000000"/>
          <w:lang w:val="ru-RU"/>
        </w:rPr>
        <w:t xml:space="preserve"> Будет также создана республиканская база данных высокопрофессиональных педагогов для формирования штата вновь создаваемых организаций образования и восполнения кадрового дефицита. Этой базой смогут пользоваться родители для получения дополнительных образовательных услуг для детей.</w:t>
      </w:r>
    </w:p>
    <w:p w14:paraId="71CA34F3" w14:textId="77777777" w:rsidR="0074684B" w:rsidRPr="009D74B9" w:rsidRDefault="00000000" w:rsidP="009D74B9">
      <w:pPr>
        <w:spacing w:after="0" w:line="240" w:lineRule="atLeast"/>
        <w:jc w:val="both"/>
        <w:rPr>
          <w:lang w:val="ru-RU"/>
        </w:rPr>
      </w:pPr>
      <w:bookmarkStart w:id="235" w:name="z1019"/>
      <w:bookmarkEnd w:id="234"/>
      <w:r w:rsidRPr="009D74B9">
        <w:rPr>
          <w:color w:val="000000"/>
        </w:rPr>
        <w:t>     </w:t>
      </w:r>
      <w:r w:rsidRPr="009D74B9">
        <w:rPr>
          <w:color w:val="000000"/>
          <w:lang w:val="ru-RU"/>
        </w:rPr>
        <w:t xml:space="preserve"> С целью повышения эффективности деятельности организаций образования и качества образовательных услуг, обеспечения эффективного использования профессионального потенциала и управленческого опыта руководителей продолжится ротация первых руководителей государственных организаций образования. Ротация проводится для руководителей, проработавших в одной организации образования 7 лет.</w:t>
      </w:r>
    </w:p>
    <w:p w14:paraId="755E32FA" w14:textId="77777777" w:rsidR="0074684B" w:rsidRPr="009D74B9" w:rsidRDefault="00000000" w:rsidP="009D74B9">
      <w:pPr>
        <w:spacing w:after="0" w:line="240" w:lineRule="atLeast"/>
        <w:jc w:val="both"/>
        <w:rPr>
          <w:lang w:val="ru-RU"/>
        </w:rPr>
      </w:pPr>
      <w:bookmarkStart w:id="236" w:name="z1020"/>
      <w:bookmarkEnd w:id="235"/>
      <w:r w:rsidRPr="009D74B9">
        <w:rPr>
          <w:color w:val="000000"/>
        </w:rPr>
        <w:t>     </w:t>
      </w:r>
      <w:r w:rsidRPr="009D74B9">
        <w:rPr>
          <w:color w:val="000000"/>
          <w:lang w:val="ru-RU"/>
        </w:rPr>
        <w:t xml:space="preserve"> Для обеспечения прозрачности и устранения коррупционных рисков планируется полностью автоматизировать процедуры приема на работу и аттестации педагогов.</w:t>
      </w:r>
    </w:p>
    <w:p w14:paraId="39D6A5D2" w14:textId="77777777" w:rsidR="0074684B" w:rsidRPr="009D74B9" w:rsidRDefault="00000000" w:rsidP="009D74B9">
      <w:pPr>
        <w:spacing w:after="0" w:line="240" w:lineRule="atLeast"/>
        <w:jc w:val="both"/>
        <w:rPr>
          <w:lang w:val="ru-RU"/>
        </w:rPr>
      </w:pPr>
      <w:bookmarkStart w:id="237" w:name="z1021"/>
      <w:bookmarkEnd w:id="236"/>
      <w:r w:rsidRPr="009D74B9">
        <w:rPr>
          <w:color w:val="000000"/>
        </w:rPr>
        <w:t>     </w:t>
      </w:r>
      <w:r w:rsidRPr="009D74B9">
        <w:rPr>
          <w:color w:val="000000"/>
          <w:lang w:val="ru-RU"/>
        </w:rPr>
        <w:t xml:space="preserve"> Все эти меры в целом станут основой для совершенствования и повышения уровня профессионализма руководителей организаций образования, педагогов и как результат – повышение качества образования на всех уровнях.</w:t>
      </w:r>
    </w:p>
    <w:p w14:paraId="7AA42CA5" w14:textId="77777777" w:rsidR="0074684B" w:rsidRPr="009D74B9" w:rsidRDefault="00000000" w:rsidP="009D74B9">
      <w:pPr>
        <w:spacing w:after="0" w:line="240" w:lineRule="atLeast"/>
        <w:rPr>
          <w:lang w:val="ru-RU"/>
        </w:rPr>
      </w:pPr>
      <w:bookmarkStart w:id="238" w:name="z632"/>
      <w:bookmarkEnd w:id="237"/>
      <w:r w:rsidRPr="009D74B9">
        <w:rPr>
          <w:b/>
          <w:color w:val="000000"/>
          <w:lang w:val="ru-RU"/>
        </w:rPr>
        <w:t xml:space="preserve"> Направление 7. Обеспечение качества образования на системном уровне</w:t>
      </w:r>
    </w:p>
    <w:bookmarkEnd w:id="238"/>
    <w:p w14:paraId="0751C176"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Направление 7 с изменениями, внесенными постановлением Правительства РК от 13.06.2024 № 465.</w:t>
      </w:r>
    </w:p>
    <w:p w14:paraId="667787BC" w14:textId="77777777" w:rsidR="0074684B" w:rsidRPr="009D74B9" w:rsidRDefault="00000000" w:rsidP="009D74B9">
      <w:pPr>
        <w:spacing w:after="0" w:line="240" w:lineRule="atLeast"/>
        <w:jc w:val="both"/>
        <w:rPr>
          <w:lang w:val="ru-RU"/>
        </w:rPr>
      </w:pPr>
      <w:bookmarkStart w:id="239" w:name="z654"/>
      <w:r w:rsidRPr="009D74B9">
        <w:rPr>
          <w:color w:val="000000"/>
        </w:rPr>
        <w:t>     </w:t>
      </w:r>
      <w:r w:rsidRPr="009D74B9">
        <w:rPr>
          <w:color w:val="000000"/>
          <w:lang w:val="ru-RU"/>
        </w:rPr>
        <w:t xml:space="preserve"> Национальная система обеспечения качества – совокупность процессов и процедур, направленных на достижение высокого академического качества, которое состоит из трех составляющих: система внутреннего обеспечения качества, система внешнего обеспечения качества, управление и регуляторные механизмы системы обеспечения качества.</w:t>
      </w:r>
    </w:p>
    <w:p w14:paraId="129F1629" w14:textId="77777777" w:rsidR="0074684B" w:rsidRPr="009D74B9" w:rsidRDefault="00000000" w:rsidP="009D74B9">
      <w:pPr>
        <w:spacing w:after="0" w:line="240" w:lineRule="atLeast"/>
        <w:jc w:val="both"/>
        <w:rPr>
          <w:lang w:val="ru-RU"/>
        </w:rPr>
      </w:pPr>
      <w:bookmarkStart w:id="240" w:name="z655"/>
      <w:bookmarkEnd w:id="239"/>
      <w:r w:rsidRPr="009D74B9">
        <w:rPr>
          <w:color w:val="000000"/>
        </w:rPr>
        <w:t>     </w:t>
      </w:r>
      <w:r w:rsidRPr="009D74B9">
        <w:rPr>
          <w:color w:val="000000"/>
          <w:lang w:val="ru-RU"/>
        </w:rPr>
        <w:t xml:space="preserve"> Национальная модель обеспечения качества образования будет иметь четыре уровня:</w:t>
      </w:r>
    </w:p>
    <w:p w14:paraId="7C21D4B8" w14:textId="77777777" w:rsidR="0074684B" w:rsidRPr="009D74B9" w:rsidRDefault="00000000" w:rsidP="009D74B9">
      <w:pPr>
        <w:spacing w:after="0" w:line="240" w:lineRule="atLeast"/>
        <w:jc w:val="both"/>
        <w:rPr>
          <w:lang w:val="ru-RU"/>
        </w:rPr>
      </w:pPr>
      <w:bookmarkStart w:id="241" w:name="z656"/>
      <w:bookmarkEnd w:id="240"/>
      <w:r w:rsidRPr="009D74B9">
        <w:rPr>
          <w:color w:val="000000"/>
        </w:rPr>
        <w:t>     </w:t>
      </w:r>
      <w:r w:rsidRPr="009D74B9">
        <w:rPr>
          <w:color w:val="000000"/>
          <w:lang w:val="ru-RU"/>
        </w:rPr>
        <w:t xml:space="preserve"> 1) первый базовый уровень представлен системой внутреннего обеспечения качества;</w:t>
      </w:r>
    </w:p>
    <w:p w14:paraId="38EA8F08" w14:textId="77777777" w:rsidR="0074684B" w:rsidRPr="009D74B9" w:rsidRDefault="00000000" w:rsidP="009D74B9">
      <w:pPr>
        <w:spacing w:after="0" w:line="240" w:lineRule="atLeast"/>
        <w:jc w:val="both"/>
        <w:rPr>
          <w:lang w:val="ru-RU"/>
        </w:rPr>
      </w:pPr>
      <w:bookmarkStart w:id="242" w:name="z657"/>
      <w:bookmarkEnd w:id="241"/>
      <w:r w:rsidRPr="009D74B9">
        <w:rPr>
          <w:color w:val="000000"/>
        </w:rPr>
        <w:t>     </w:t>
      </w:r>
      <w:r w:rsidRPr="009D74B9">
        <w:rPr>
          <w:color w:val="000000"/>
          <w:lang w:val="ru-RU"/>
        </w:rPr>
        <w:t xml:space="preserve"> 2) второй интегрированный уровень представлен системой внешнего обеспечения качества;</w:t>
      </w:r>
    </w:p>
    <w:p w14:paraId="197DE6DF" w14:textId="77777777" w:rsidR="0074684B" w:rsidRPr="009D74B9" w:rsidRDefault="00000000" w:rsidP="009D74B9">
      <w:pPr>
        <w:spacing w:after="0" w:line="240" w:lineRule="atLeast"/>
        <w:jc w:val="both"/>
        <w:rPr>
          <w:lang w:val="ru-RU"/>
        </w:rPr>
      </w:pPr>
      <w:bookmarkStart w:id="243" w:name="z658"/>
      <w:bookmarkEnd w:id="242"/>
      <w:r w:rsidRPr="009D74B9">
        <w:rPr>
          <w:color w:val="000000"/>
        </w:rPr>
        <w:t>     </w:t>
      </w:r>
      <w:r w:rsidRPr="009D74B9">
        <w:rPr>
          <w:color w:val="000000"/>
          <w:lang w:val="ru-RU"/>
        </w:rPr>
        <w:t xml:space="preserve"> 3) третий уровень представлен обеспечением качества для аккредитационных органов;</w:t>
      </w:r>
    </w:p>
    <w:p w14:paraId="0E0EBF00" w14:textId="77777777" w:rsidR="0074684B" w:rsidRPr="009D74B9" w:rsidRDefault="00000000" w:rsidP="009D74B9">
      <w:pPr>
        <w:spacing w:after="0" w:line="240" w:lineRule="atLeast"/>
        <w:jc w:val="both"/>
        <w:rPr>
          <w:lang w:val="ru-RU"/>
        </w:rPr>
      </w:pPr>
      <w:bookmarkStart w:id="244" w:name="z659"/>
      <w:bookmarkEnd w:id="243"/>
      <w:r w:rsidRPr="009D74B9">
        <w:rPr>
          <w:color w:val="000000"/>
        </w:rPr>
        <w:t>     </w:t>
      </w:r>
      <w:r w:rsidRPr="009D74B9">
        <w:rPr>
          <w:color w:val="000000"/>
          <w:lang w:val="ru-RU"/>
        </w:rPr>
        <w:t xml:space="preserve"> 4) четвертый уровень представлен ответственностью государства по обеспечению качества.</w:t>
      </w:r>
    </w:p>
    <w:p w14:paraId="66C20923" w14:textId="77777777" w:rsidR="0074684B" w:rsidRPr="009D74B9" w:rsidRDefault="00000000" w:rsidP="009D74B9">
      <w:pPr>
        <w:spacing w:after="0" w:line="240" w:lineRule="atLeast"/>
        <w:jc w:val="both"/>
        <w:rPr>
          <w:lang w:val="ru-RU"/>
        </w:rPr>
      </w:pPr>
      <w:bookmarkStart w:id="245" w:name="z660"/>
      <w:bookmarkEnd w:id="244"/>
      <w:r w:rsidRPr="009D74B9">
        <w:rPr>
          <w:color w:val="000000"/>
        </w:rPr>
        <w:t>     </w:t>
      </w:r>
      <w:r w:rsidRPr="009D74B9">
        <w:rPr>
          <w:color w:val="000000"/>
          <w:lang w:val="ru-RU"/>
        </w:rPr>
        <w:t xml:space="preserve"> Все субъекты образовательного пространства будут соблюдать национальную модель обеспечения качества.</w:t>
      </w:r>
    </w:p>
    <w:p w14:paraId="3CE56F03" w14:textId="77777777" w:rsidR="0074684B" w:rsidRPr="009D74B9" w:rsidRDefault="00000000" w:rsidP="009D74B9">
      <w:pPr>
        <w:spacing w:after="0" w:line="240" w:lineRule="atLeast"/>
        <w:jc w:val="both"/>
        <w:rPr>
          <w:lang w:val="ru-RU"/>
        </w:rPr>
      </w:pPr>
      <w:bookmarkStart w:id="246" w:name="z661"/>
      <w:bookmarkEnd w:id="245"/>
      <w:r w:rsidRPr="009D74B9">
        <w:rPr>
          <w:color w:val="000000"/>
        </w:rPr>
        <w:t>     </w:t>
      </w:r>
      <w:r w:rsidRPr="009D74B9">
        <w:rPr>
          <w:color w:val="000000"/>
          <w:lang w:val="ru-RU"/>
        </w:rPr>
        <w:t xml:space="preserve"> Организации образования несут ответственность за качество своего образования и его обеспечение, своей образовательной деятельности через систему внутреннего обеспечения качества и формирование культуры качества.</w:t>
      </w:r>
    </w:p>
    <w:p w14:paraId="48E0A420" w14:textId="77777777" w:rsidR="0074684B" w:rsidRPr="009D74B9" w:rsidRDefault="00000000" w:rsidP="009D74B9">
      <w:pPr>
        <w:spacing w:after="0" w:line="240" w:lineRule="atLeast"/>
        <w:jc w:val="both"/>
        <w:rPr>
          <w:lang w:val="ru-RU"/>
        </w:rPr>
      </w:pPr>
      <w:bookmarkStart w:id="247" w:name="z662"/>
      <w:bookmarkEnd w:id="246"/>
      <w:r w:rsidRPr="009D74B9">
        <w:rPr>
          <w:color w:val="000000"/>
          <w:lang w:val="ru-RU"/>
        </w:rPr>
        <w:t xml:space="preserve"> </w:t>
      </w:r>
      <w:r w:rsidRPr="009D74B9">
        <w:rPr>
          <w:color w:val="000000"/>
        </w:rPr>
        <w:t>     </w:t>
      </w:r>
      <w:r w:rsidRPr="009D74B9">
        <w:rPr>
          <w:color w:val="000000"/>
          <w:lang w:val="ru-RU"/>
        </w:rPr>
        <w:t xml:space="preserve"> Основными принципами обеспечения качества будут: </w:t>
      </w:r>
    </w:p>
    <w:p w14:paraId="6D0537E3" w14:textId="77777777" w:rsidR="0074684B" w:rsidRPr="009D74B9" w:rsidRDefault="00000000" w:rsidP="009D74B9">
      <w:pPr>
        <w:spacing w:after="0" w:line="240" w:lineRule="atLeast"/>
        <w:jc w:val="both"/>
        <w:rPr>
          <w:lang w:val="ru-RU"/>
        </w:rPr>
      </w:pPr>
      <w:bookmarkStart w:id="248" w:name="z663"/>
      <w:bookmarkEnd w:id="247"/>
      <w:r w:rsidRPr="009D74B9">
        <w:rPr>
          <w:color w:val="000000"/>
        </w:rPr>
        <w:t>     </w:t>
      </w:r>
      <w:r w:rsidRPr="009D74B9">
        <w:rPr>
          <w:color w:val="000000"/>
          <w:lang w:val="ru-RU"/>
        </w:rPr>
        <w:t xml:space="preserve"> 1) ответственность организаций образования за качество образования и обеспечение качества;</w:t>
      </w:r>
    </w:p>
    <w:p w14:paraId="7C3DFE9D" w14:textId="77777777" w:rsidR="0074684B" w:rsidRPr="009D74B9" w:rsidRDefault="00000000" w:rsidP="009D74B9">
      <w:pPr>
        <w:spacing w:after="0" w:line="240" w:lineRule="atLeast"/>
        <w:jc w:val="both"/>
        <w:rPr>
          <w:lang w:val="ru-RU"/>
        </w:rPr>
      </w:pPr>
      <w:bookmarkStart w:id="249" w:name="z664"/>
      <w:bookmarkEnd w:id="248"/>
      <w:r w:rsidRPr="009D74B9">
        <w:rPr>
          <w:color w:val="000000"/>
        </w:rPr>
        <w:t>     </w:t>
      </w:r>
      <w:r w:rsidRPr="009D74B9">
        <w:rPr>
          <w:color w:val="000000"/>
          <w:lang w:val="ru-RU"/>
        </w:rPr>
        <w:t xml:space="preserve"> 2) прозрачность деятельности организаций образования и аккредитационных органов;</w:t>
      </w:r>
    </w:p>
    <w:p w14:paraId="715DD6AD" w14:textId="77777777" w:rsidR="0074684B" w:rsidRPr="009D74B9" w:rsidRDefault="00000000" w:rsidP="009D74B9">
      <w:pPr>
        <w:spacing w:after="0" w:line="240" w:lineRule="atLeast"/>
        <w:jc w:val="both"/>
        <w:rPr>
          <w:lang w:val="ru-RU"/>
        </w:rPr>
      </w:pPr>
      <w:bookmarkStart w:id="250" w:name="z665"/>
      <w:bookmarkEnd w:id="249"/>
      <w:r w:rsidRPr="009D74B9">
        <w:rPr>
          <w:color w:val="000000"/>
        </w:rPr>
        <w:t>     </w:t>
      </w:r>
      <w:r w:rsidRPr="009D74B9">
        <w:rPr>
          <w:color w:val="000000"/>
          <w:lang w:val="ru-RU"/>
        </w:rPr>
        <w:t xml:space="preserve"> 3) доверие общества и всех заинтересованных сторон результатам обеспечения качества;</w:t>
      </w:r>
    </w:p>
    <w:p w14:paraId="38019E9D" w14:textId="77777777" w:rsidR="0074684B" w:rsidRPr="009D74B9" w:rsidRDefault="00000000" w:rsidP="009D74B9">
      <w:pPr>
        <w:spacing w:after="0" w:line="240" w:lineRule="atLeast"/>
        <w:jc w:val="both"/>
        <w:rPr>
          <w:lang w:val="ru-RU"/>
        </w:rPr>
      </w:pPr>
      <w:bookmarkStart w:id="251" w:name="z666"/>
      <w:bookmarkEnd w:id="250"/>
      <w:r w:rsidRPr="009D74B9">
        <w:rPr>
          <w:color w:val="000000"/>
        </w:rPr>
        <w:t>     </w:t>
      </w:r>
      <w:r w:rsidRPr="009D74B9">
        <w:rPr>
          <w:color w:val="000000"/>
          <w:lang w:val="ru-RU"/>
        </w:rPr>
        <w:t xml:space="preserve"> 4) формирование и поддержка культуры качества на всех уровнях обеспечения качества;</w:t>
      </w:r>
    </w:p>
    <w:p w14:paraId="312EB8F0" w14:textId="77777777" w:rsidR="0074684B" w:rsidRPr="009D74B9" w:rsidRDefault="00000000" w:rsidP="009D74B9">
      <w:pPr>
        <w:spacing w:after="0" w:line="240" w:lineRule="atLeast"/>
        <w:jc w:val="both"/>
        <w:rPr>
          <w:lang w:val="ru-RU"/>
        </w:rPr>
      </w:pPr>
      <w:bookmarkStart w:id="252" w:name="z667"/>
      <w:bookmarkEnd w:id="251"/>
      <w:r w:rsidRPr="009D74B9">
        <w:rPr>
          <w:color w:val="000000"/>
        </w:rPr>
        <w:t>     </w:t>
      </w:r>
      <w:r w:rsidRPr="009D74B9">
        <w:rPr>
          <w:color w:val="000000"/>
          <w:lang w:val="ru-RU"/>
        </w:rPr>
        <w:t xml:space="preserve"> 5) функционирование национальной базы данных результатов внешнего обеспечения качества.</w:t>
      </w:r>
    </w:p>
    <w:p w14:paraId="6879A919" w14:textId="77777777" w:rsidR="0074684B" w:rsidRPr="009D74B9" w:rsidRDefault="00000000" w:rsidP="009D74B9">
      <w:pPr>
        <w:spacing w:after="0" w:line="240" w:lineRule="atLeast"/>
        <w:jc w:val="both"/>
        <w:rPr>
          <w:lang w:val="ru-RU"/>
        </w:rPr>
      </w:pPr>
      <w:bookmarkStart w:id="253" w:name="z668"/>
      <w:bookmarkEnd w:id="252"/>
      <w:r w:rsidRPr="009D74B9">
        <w:rPr>
          <w:color w:val="000000"/>
        </w:rPr>
        <w:t>     </w:t>
      </w:r>
      <w:r w:rsidRPr="009D74B9">
        <w:rPr>
          <w:color w:val="000000"/>
          <w:lang w:val="ru-RU"/>
        </w:rPr>
        <w:t xml:space="preserve"> Критериями оценки качества дошкольного воспитания и обучения являются:</w:t>
      </w:r>
    </w:p>
    <w:p w14:paraId="1E592316" w14:textId="77777777" w:rsidR="0074684B" w:rsidRPr="009D74B9" w:rsidRDefault="00000000" w:rsidP="009D74B9">
      <w:pPr>
        <w:spacing w:after="0" w:line="240" w:lineRule="atLeast"/>
        <w:jc w:val="both"/>
        <w:rPr>
          <w:lang w:val="ru-RU"/>
        </w:rPr>
      </w:pPr>
      <w:bookmarkStart w:id="254" w:name="z669"/>
      <w:bookmarkEnd w:id="253"/>
      <w:r w:rsidRPr="009D74B9">
        <w:rPr>
          <w:color w:val="000000"/>
        </w:rPr>
        <w:t>     </w:t>
      </w:r>
      <w:r w:rsidRPr="009D74B9">
        <w:rPr>
          <w:color w:val="000000"/>
          <w:lang w:val="ru-RU"/>
        </w:rPr>
        <w:t xml:space="preserve"> - соблюдение норм и требований согласно действующим нормативным актам;</w:t>
      </w:r>
    </w:p>
    <w:p w14:paraId="5CA3D842" w14:textId="77777777" w:rsidR="0074684B" w:rsidRPr="009D74B9" w:rsidRDefault="00000000" w:rsidP="009D74B9">
      <w:pPr>
        <w:spacing w:after="0" w:line="240" w:lineRule="atLeast"/>
        <w:jc w:val="both"/>
        <w:rPr>
          <w:lang w:val="ru-RU"/>
        </w:rPr>
      </w:pPr>
      <w:bookmarkStart w:id="255" w:name="z670"/>
      <w:bookmarkEnd w:id="254"/>
      <w:r w:rsidRPr="009D74B9">
        <w:rPr>
          <w:color w:val="000000"/>
          <w:lang w:val="ru-RU"/>
        </w:rPr>
        <w:t xml:space="preserve"> </w:t>
      </w:r>
      <w:r w:rsidRPr="009D74B9">
        <w:rPr>
          <w:color w:val="000000"/>
        </w:rPr>
        <w:t>     </w:t>
      </w:r>
      <w:r w:rsidRPr="009D74B9">
        <w:rPr>
          <w:color w:val="000000"/>
          <w:lang w:val="ru-RU"/>
        </w:rPr>
        <w:t xml:space="preserve"> - качественная реализация задач учебной программы; </w:t>
      </w:r>
    </w:p>
    <w:p w14:paraId="14AC50F1" w14:textId="77777777" w:rsidR="0074684B" w:rsidRPr="009D74B9" w:rsidRDefault="00000000" w:rsidP="009D74B9">
      <w:pPr>
        <w:spacing w:after="0" w:line="240" w:lineRule="atLeast"/>
        <w:jc w:val="both"/>
        <w:rPr>
          <w:lang w:val="ru-RU"/>
        </w:rPr>
      </w:pPr>
      <w:bookmarkStart w:id="256" w:name="z671"/>
      <w:bookmarkEnd w:id="255"/>
      <w:r w:rsidRPr="009D74B9">
        <w:rPr>
          <w:color w:val="000000"/>
        </w:rPr>
        <w:t>     </w:t>
      </w:r>
      <w:r w:rsidRPr="009D74B9">
        <w:rPr>
          <w:color w:val="000000"/>
          <w:lang w:val="ru-RU"/>
        </w:rPr>
        <w:t xml:space="preserve"> - высокий уровень компетентности педагогов;</w:t>
      </w:r>
    </w:p>
    <w:p w14:paraId="31A9F5C8" w14:textId="77777777" w:rsidR="0074684B" w:rsidRPr="009D74B9" w:rsidRDefault="00000000" w:rsidP="009D74B9">
      <w:pPr>
        <w:spacing w:after="0" w:line="240" w:lineRule="atLeast"/>
        <w:jc w:val="both"/>
        <w:rPr>
          <w:lang w:val="ru-RU"/>
        </w:rPr>
      </w:pPr>
      <w:bookmarkStart w:id="257" w:name="z672"/>
      <w:bookmarkEnd w:id="256"/>
      <w:r w:rsidRPr="009D74B9">
        <w:rPr>
          <w:color w:val="000000"/>
        </w:rPr>
        <w:t>     </w:t>
      </w:r>
      <w:r w:rsidRPr="009D74B9">
        <w:rPr>
          <w:color w:val="000000"/>
          <w:lang w:val="ru-RU"/>
        </w:rPr>
        <w:t xml:space="preserve"> - доступность и соответствие среды условиям развивающей предметно-пространственной среды;</w:t>
      </w:r>
    </w:p>
    <w:p w14:paraId="6046D764" w14:textId="77777777" w:rsidR="0074684B" w:rsidRPr="009D74B9" w:rsidRDefault="00000000" w:rsidP="009D74B9">
      <w:pPr>
        <w:spacing w:after="0" w:line="240" w:lineRule="atLeast"/>
        <w:jc w:val="both"/>
        <w:rPr>
          <w:lang w:val="ru-RU"/>
        </w:rPr>
      </w:pPr>
      <w:bookmarkStart w:id="258" w:name="z673"/>
      <w:bookmarkEnd w:id="257"/>
      <w:r w:rsidRPr="009D74B9">
        <w:rPr>
          <w:color w:val="000000"/>
        </w:rPr>
        <w:t>     </w:t>
      </w:r>
      <w:r w:rsidRPr="009D74B9">
        <w:rPr>
          <w:color w:val="000000"/>
          <w:lang w:val="ru-RU"/>
        </w:rPr>
        <w:t xml:space="preserve"> - материально-техническая оснащенность дошкольной организации;</w:t>
      </w:r>
    </w:p>
    <w:p w14:paraId="18C1FA16" w14:textId="77777777" w:rsidR="0074684B" w:rsidRPr="009D74B9" w:rsidRDefault="00000000" w:rsidP="009D74B9">
      <w:pPr>
        <w:spacing w:after="0" w:line="240" w:lineRule="atLeast"/>
        <w:jc w:val="both"/>
        <w:rPr>
          <w:lang w:val="ru-RU"/>
        </w:rPr>
      </w:pPr>
      <w:bookmarkStart w:id="259" w:name="z674"/>
      <w:bookmarkEnd w:id="258"/>
      <w:r w:rsidRPr="009D74B9">
        <w:rPr>
          <w:color w:val="000000"/>
        </w:rPr>
        <w:t>     </w:t>
      </w:r>
      <w:r w:rsidRPr="009D74B9">
        <w:rPr>
          <w:color w:val="000000"/>
          <w:lang w:val="ru-RU"/>
        </w:rPr>
        <w:t xml:space="preserve"> - обеспечение безопасности детей;</w:t>
      </w:r>
    </w:p>
    <w:p w14:paraId="64A3E0E7" w14:textId="77777777" w:rsidR="0074684B" w:rsidRPr="009D74B9" w:rsidRDefault="00000000" w:rsidP="009D74B9">
      <w:pPr>
        <w:spacing w:after="0" w:line="240" w:lineRule="atLeast"/>
        <w:jc w:val="both"/>
        <w:rPr>
          <w:lang w:val="ru-RU"/>
        </w:rPr>
      </w:pPr>
      <w:bookmarkStart w:id="260" w:name="z675"/>
      <w:bookmarkEnd w:id="259"/>
      <w:r w:rsidRPr="009D74B9">
        <w:rPr>
          <w:color w:val="000000"/>
        </w:rPr>
        <w:t>     </w:t>
      </w:r>
      <w:r w:rsidRPr="009D74B9">
        <w:rPr>
          <w:color w:val="000000"/>
          <w:lang w:val="ru-RU"/>
        </w:rPr>
        <w:t xml:space="preserve"> - вовлеченность родителей в процесс воспитания и обучения.</w:t>
      </w:r>
    </w:p>
    <w:p w14:paraId="7DF7DF9F" w14:textId="77777777" w:rsidR="0074684B" w:rsidRPr="009D74B9" w:rsidRDefault="00000000" w:rsidP="009D74B9">
      <w:pPr>
        <w:spacing w:after="0" w:line="240" w:lineRule="atLeast"/>
        <w:jc w:val="both"/>
        <w:rPr>
          <w:lang w:val="ru-RU"/>
        </w:rPr>
      </w:pPr>
      <w:bookmarkStart w:id="261" w:name="z676"/>
      <w:bookmarkEnd w:id="260"/>
      <w:r w:rsidRPr="009D74B9">
        <w:rPr>
          <w:color w:val="000000"/>
        </w:rPr>
        <w:t>     </w:t>
      </w:r>
      <w:r w:rsidRPr="009D74B9">
        <w:rPr>
          <w:color w:val="000000"/>
          <w:lang w:val="ru-RU"/>
        </w:rPr>
        <w:t xml:space="preserve"> Приоритетными направлениями обеспечения качества среднего образования на всех его ступенях являются:</w:t>
      </w:r>
    </w:p>
    <w:p w14:paraId="294AD192" w14:textId="77777777" w:rsidR="0074684B" w:rsidRPr="009D74B9" w:rsidRDefault="00000000" w:rsidP="009D74B9">
      <w:pPr>
        <w:spacing w:after="0" w:line="240" w:lineRule="atLeast"/>
        <w:jc w:val="both"/>
        <w:rPr>
          <w:lang w:val="ru-RU"/>
        </w:rPr>
      </w:pPr>
      <w:bookmarkStart w:id="262" w:name="z677"/>
      <w:bookmarkEnd w:id="261"/>
      <w:r w:rsidRPr="009D74B9">
        <w:rPr>
          <w:color w:val="000000"/>
        </w:rPr>
        <w:t>     </w:t>
      </w:r>
      <w:r w:rsidRPr="009D74B9">
        <w:rPr>
          <w:color w:val="000000"/>
          <w:lang w:val="ru-RU"/>
        </w:rPr>
        <w:t xml:space="preserve"> - мониторинг образовательных достижений обучающихся;</w:t>
      </w:r>
    </w:p>
    <w:p w14:paraId="36569CCA" w14:textId="77777777" w:rsidR="0074684B" w:rsidRPr="009D74B9" w:rsidRDefault="00000000" w:rsidP="009D74B9">
      <w:pPr>
        <w:spacing w:after="0" w:line="240" w:lineRule="atLeast"/>
        <w:jc w:val="both"/>
        <w:rPr>
          <w:lang w:val="ru-RU"/>
        </w:rPr>
      </w:pPr>
      <w:bookmarkStart w:id="263" w:name="z678"/>
      <w:bookmarkEnd w:id="262"/>
      <w:r w:rsidRPr="009D74B9">
        <w:rPr>
          <w:color w:val="000000"/>
        </w:rPr>
        <w:t>     </w:t>
      </w:r>
      <w:r w:rsidRPr="009D74B9">
        <w:rPr>
          <w:color w:val="000000"/>
          <w:lang w:val="ru-RU"/>
        </w:rPr>
        <w:t xml:space="preserve"> - системный и сравнительный анализ программ и учебников, учебно-методической литературы;</w:t>
      </w:r>
    </w:p>
    <w:p w14:paraId="33C9C78D" w14:textId="77777777" w:rsidR="0074684B" w:rsidRPr="009D74B9" w:rsidRDefault="00000000" w:rsidP="009D74B9">
      <w:pPr>
        <w:spacing w:after="0" w:line="240" w:lineRule="atLeast"/>
        <w:jc w:val="both"/>
        <w:rPr>
          <w:lang w:val="ru-RU"/>
        </w:rPr>
      </w:pPr>
      <w:bookmarkStart w:id="264" w:name="z679"/>
      <w:bookmarkEnd w:id="263"/>
      <w:r w:rsidRPr="009D74B9">
        <w:rPr>
          <w:color w:val="000000"/>
          <w:lang w:val="ru-RU"/>
        </w:rPr>
        <w:t xml:space="preserve"> </w:t>
      </w:r>
      <w:r w:rsidRPr="009D74B9">
        <w:rPr>
          <w:color w:val="000000"/>
        </w:rPr>
        <w:t>     </w:t>
      </w:r>
      <w:r w:rsidRPr="009D74B9">
        <w:rPr>
          <w:color w:val="000000"/>
          <w:lang w:val="ru-RU"/>
        </w:rPr>
        <w:t xml:space="preserve"> - усовершенствование содержания начального, среднего, общего среднего образования; </w:t>
      </w:r>
    </w:p>
    <w:p w14:paraId="5EF941B7" w14:textId="77777777" w:rsidR="0074684B" w:rsidRPr="009D74B9" w:rsidRDefault="00000000" w:rsidP="009D74B9">
      <w:pPr>
        <w:spacing w:after="0" w:line="240" w:lineRule="atLeast"/>
        <w:jc w:val="both"/>
        <w:rPr>
          <w:lang w:val="ru-RU"/>
        </w:rPr>
      </w:pPr>
      <w:bookmarkStart w:id="265" w:name="z680"/>
      <w:bookmarkEnd w:id="264"/>
      <w:r w:rsidRPr="009D74B9">
        <w:rPr>
          <w:color w:val="000000"/>
        </w:rPr>
        <w:t>     </w:t>
      </w:r>
      <w:r w:rsidRPr="009D74B9">
        <w:rPr>
          <w:color w:val="000000"/>
          <w:lang w:val="ru-RU"/>
        </w:rPr>
        <w:t xml:space="preserve"> - совершенствование потенциала педагогов.</w:t>
      </w:r>
    </w:p>
    <w:p w14:paraId="1B5AECFD" w14:textId="77777777" w:rsidR="0074684B" w:rsidRPr="009D74B9" w:rsidRDefault="00000000" w:rsidP="009D74B9">
      <w:pPr>
        <w:spacing w:after="0" w:line="240" w:lineRule="atLeast"/>
        <w:jc w:val="both"/>
        <w:rPr>
          <w:lang w:val="ru-RU"/>
        </w:rPr>
      </w:pPr>
      <w:bookmarkStart w:id="266" w:name="z1022"/>
      <w:bookmarkEnd w:id="265"/>
      <w:r w:rsidRPr="009D74B9">
        <w:rPr>
          <w:color w:val="000000"/>
        </w:rPr>
        <w:t>     </w:t>
      </w:r>
      <w:r w:rsidRPr="009D74B9">
        <w:rPr>
          <w:color w:val="000000"/>
          <w:lang w:val="ru-RU"/>
        </w:rPr>
        <w:t xml:space="preserve"> Для распространения успешных практик на всю систему образования предлагается дальнейшее развитие Национальной системы оценки качества образования (далее – НСОКО). Требуется систематизировать в ней действующие механизмы оценивания и определить результативные способы ее улучшения.</w:t>
      </w:r>
    </w:p>
    <w:p w14:paraId="0A4261C8" w14:textId="77777777" w:rsidR="0074684B" w:rsidRPr="009D74B9" w:rsidRDefault="00000000" w:rsidP="009D74B9">
      <w:pPr>
        <w:spacing w:after="0" w:line="240" w:lineRule="atLeast"/>
        <w:jc w:val="both"/>
        <w:rPr>
          <w:lang w:val="ru-RU"/>
        </w:rPr>
      </w:pPr>
      <w:bookmarkStart w:id="267" w:name="z1023"/>
      <w:bookmarkEnd w:id="266"/>
      <w:r w:rsidRPr="009D74B9">
        <w:rPr>
          <w:color w:val="000000"/>
        </w:rPr>
        <w:t>     </w:t>
      </w:r>
      <w:r w:rsidRPr="009D74B9">
        <w:rPr>
          <w:color w:val="000000"/>
          <w:lang w:val="ru-RU"/>
        </w:rPr>
        <w:t xml:space="preserve"> Важен общий подход к оценке качества образовательных услуг на всех уровнях, необходимо уменьшить разрывы между внутренними и внешними видами оценки, интегрировать процессы обучения и социального развития детей. Для этого все участники образовательного процесса должны действовать совместно ради достижения цели – роста конкурентности человеческого потенциала.</w:t>
      </w:r>
    </w:p>
    <w:p w14:paraId="2FADEE27" w14:textId="77777777" w:rsidR="0074684B" w:rsidRPr="009D74B9" w:rsidRDefault="00000000" w:rsidP="009D74B9">
      <w:pPr>
        <w:spacing w:after="0" w:line="240" w:lineRule="atLeast"/>
        <w:jc w:val="both"/>
        <w:rPr>
          <w:lang w:val="ru-RU"/>
        </w:rPr>
      </w:pPr>
      <w:bookmarkStart w:id="268" w:name="z1024"/>
      <w:bookmarkEnd w:id="267"/>
      <w:r w:rsidRPr="009D74B9">
        <w:rPr>
          <w:color w:val="000000"/>
        </w:rPr>
        <w:t>     </w:t>
      </w:r>
      <w:r w:rsidRPr="009D74B9">
        <w:rPr>
          <w:color w:val="000000"/>
          <w:lang w:val="ru-RU"/>
        </w:rPr>
        <w:t xml:space="preserve"> Структурными элементами НСОКО в зависимости от источника, сферы применения и цели оценки являются внутреннее и внешнее оценивание, в том числе международное.</w:t>
      </w:r>
    </w:p>
    <w:p w14:paraId="3E96265C" w14:textId="77777777" w:rsidR="0074684B" w:rsidRPr="009D74B9" w:rsidRDefault="00000000" w:rsidP="009D74B9">
      <w:pPr>
        <w:spacing w:after="0" w:line="240" w:lineRule="atLeast"/>
        <w:jc w:val="both"/>
        <w:rPr>
          <w:lang w:val="ru-RU"/>
        </w:rPr>
      </w:pPr>
      <w:bookmarkStart w:id="269" w:name="z1025"/>
      <w:bookmarkEnd w:id="268"/>
      <w:r w:rsidRPr="009D74B9">
        <w:rPr>
          <w:color w:val="000000"/>
        </w:rPr>
        <w:t>     </w:t>
      </w:r>
      <w:r w:rsidRPr="009D74B9">
        <w:rPr>
          <w:color w:val="000000"/>
          <w:lang w:val="ru-RU"/>
        </w:rPr>
        <w:t xml:space="preserve"> Ключевой составляющей НСОКО может стать аккредитационный орган как независимый механизм обеспечения качества.</w:t>
      </w:r>
    </w:p>
    <w:p w14:paraId="214A693F" w14:textId="77777777" w:rsidR="0074684B" w:rsidRPr="009D74B9" w:rsidRDefault="00000000" w:rsidP="009D74B9">
      <w:pPr>
        <w:spacing w:after="0" w:line="240" w:lineRule="atLeast"/>
        <w:rPr>
          <w:lang w:val="ru-RU"/>
        </w:rPr>
      </w:pPr>
      <w:bookmarkStart w:id="270" w:name="z681"/>
      <w:bookmarkEnd w:id="269"/>
      <w:r w:rsidRPr="009D74B9">
        <w:rPr>
          <w:b/>
          <w:color w:val="000000"/>
          <w:lang w:val="ru-RU"/>
        </w:rPr>
        <w:t xml:space="preserve"> Параграф 1. Система внутреннего обеспечения качества</w:t>
      </w:r>
    </w:p>
    <w:bookmarkEnd w:id="270"/>
    <w:p w14:paraId="3EB456DA"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1 с изменениями, внесенными постановлением Правительства РК от 13.06.2024 № 465.</w:t>
      </w:r>
    </w:p>
    <w:p w14:paraId="2774AF2E" w14:textId="77777777" w:rsidR="0074684B" w:rsidRPr="009D74B9" w:rsidRDefault="00000000" w:rsidP="009D74B9">
      <w:pPr>
        <w:spacing w:after="0" w:line="240" w:lineRule="atLeast"/>
        <w:jc w:val="both"/>
        <w:rPr>
          <w:lang w:val="ru-RU"/>
        </w:rPr>
      </w:pPr>
      <w:bookmarkStart w:id="271" w:name="z682"/>
      <w:r w:rsidRPr="009D74B9">
        <w:rPr>
          <w:color w:val="000000"/>
        </w:rPr>
        <w:t>     </w:t>
      </w:r>
      <w:r w:rsidRPr="009D74B9">
        <w:rPr>
          <w:color w:val="000000"/>
          <w:lang w:val="ru-RU"/>
        </w:rPr>
        <w:t xml:space="preserve"> Воспитание и обучение ребенка от рождения до достижения им пяти (шести) лет осуществляются в семье, дошкольных организациях, центрах развития детей.</w:t>
      </w:r>
    </w:p>
    <w:p w14:paraId="42714437" w14:textId="77777777" w:rsidR="0074684B" w:rsidRPr="009D74B9" w:rsidRDefault="00000000" w:rsidP="009D74B9">
      <w:pPr>
        <w:spacing w:after="0" w:line="240" w:lineRule="atLeast"/>
        <w:jc w:val="both"/>
        <w:rPr>
          <w:lang w:val="ru-RU"/>
        </w:rPr>
      </w:pPr>
      <w:bookmarkStart w:id="272" w:name="z683"/>
      <w:bookmarkEnd w:id="271"/>
      <w:r w:rsidRPr="009D74B9">
        <w:rPr>
          <w:color w:val="000000"/>
        </w:rPr>
        <w:t>     </w:t>
      </w:r>
      <w:r w:rsidRPr="009D74B9">
        <w:rPr>
          <w:color w:val="000000"/>
          <w:lang w:val="ru-RU"/>
        </w:rPr>
        <w:t xml:space="preserve"> Целями внутреннего обеспечения качества дошкольного воспитания и обучения являются:</w:t>
      </w:r>
    </w:p>
    <w:p w14:paraId="0E52B6EB" w14:textId="77777777" w:rsidR="0074684B" w:rsidRPr="009D74B9" w:rsidRDefault="00000000" w:rsidP="009D74B9">
      <w:pPr>
        <w:spacing w:after="0" w:line="240" w:lineRule="atLeast"/>
        <w:jc w:val="both"/>
        <w:rPr>
          <w:lang w:val="ru-RU"/>
        </w:rPr>
      </w:pPr>
      <w:bookmarkStart w:id="273" w:name="z684"/>
      <w:bookmarkEnd w:id="272"/>
      <w:r w:rsidRPr="009D74B9">
        <w:rPr>
          <w:color w:val="000000"/>
        </w:rPr>
        <w:t>     </w:t>
      </w:r>
      <w:r w:rsidRPr="009D74B9">
        <w:rPr>
          <w:color w:val="000000"/>
          <w:lang w:val="ru-RU"/>
        </w:rPr>
        <w:t xml:space="preserve"> - создание условий для безопасного пребывания ребенка в дошкольной организации;</w:t>
      </w:r>
    </w:p>
    <w:p w14:paraId="16400D0C" w14:textId="77777777" w:rsidR="0074684B" w:rsidRPr="009D74B9" w:rsidRDefault="00000000" w:rsidP="009D74B9">
      <w:pPr>
        <w:spacing w:after="0" w:line="240" w:lineRule="atLeast"/>
        <w:jc w:val="both"/>
        <w:rPr>
          <w:lang w:val="ru-RU"/>
        </w:rPr>
      </w:pPr>
      <w:bookmarkStart w:id="274" w:name="z685"/>
      <w:bookmarkEnd w:id="273"/>
      <w:r w:rsidRPr="009D74B9">
        <w:rPr>
          <w:color w:val="000000"/>
        </w:rPr>
        <w:t>     </w:t>
      </w:r>
      <w:r w:rsidRPr="009D74B9">
        <w:rPr>
          <w:color w:val="000000"/>
          <w:lang w:val="ru-RU"/>
        </w:rPr>
        <w:t xml:space="preserve"> - полноценное развитие детей.</w:t>
      </w:r>
    </w:p>
    <w:p w14:paraId="32413743" w14:textId="77777777" w:rsidR="0074684B" w:rsidRPr="009D74B9" w:rsidRDefault="00000000" w:rsidP="009D74B9">
      <w:pPr>
        <w:spacing w:after="0" w:line="240" w:lineRule="atLeast"/>
        <w:jc w:val="both"/>
        <w:rPr>
          <w:lang w:val="ru-RU"/>
        </w:rPr>
      </w:pPr>
      <w:bookmarkStart w:id="275" w:name="z686"/>
      <w:bookmarkEnd w:id="274"/>
      <w:r w:rsidRPr="009D74B9">
        <w:rPr>
          <w:color w:val="000000"/>
        </w:rPr>
        <w:t>     </w:t>
      </w:r>
      <w:r w:rsidRPr="009D74B9">
        <w:rPr>
          <w:color w:val="000000"/>
          <w:lang w:val="ru-RU"/>
        </w:rPr>
        <w:t xml:space="preserve"> На уровне ДВО дошкольные организации и предшкольные классы организаций среднего образования обеспечивают качество освоения типовой учебной программы, разработку и применение вариативных и дополнительных методик и технологий.</w:t>
      </w:r>
    </w:p>
    <w:p w14:paraId="0AF1DE22" w14:textId="77777777" w:rsidR="0074684B" w:rsidRPr="009D74B9" w:rsidRDefault="00000000" w:rsidP="009D74B9">
      <w:pPr>
        <w:spacing w:after="0" w:line="240" w:lineRule="atLeast"/>
        <w:jc w:val="both"/>
        <w:rPr>
          <w:lang w:val="ru-RU"/>
        </w:rPr>
      </w:pPr>
      <w:bookmarkStart w:id="276" w:name="z687"/>
      <w:bookmarkEnd w:id="275"/>
      <w:r w:rsidRPr="009D74B9">
        <w:rPr>
          <w:color w:val="000000"/>
        </w:rPr>
        <w:t>     </w:t>
      </w:r>
      <w:r w:rsidRPr="009D74B9">
        <w:rPr>
          <w:color w:val="000000"/>
          <w:lang w:val="ru-RU"/>
        </w:rPr>
        <w:t xml:space="preserve"> Определение удовлетворенности родителей качеством оказания образовательных услуг осуществляется через проведение опроса.</w:t>
      </w:r>
    </w:p>
    <w:p w14:paraId="7BE37B31" w14:textId="77777777" w:rsidR="0074684B" w:rsidRPr="009D74B9" w:rsidRDefault="00000000" w:rsidP="009D74B9">
      <w:pPr>
        <w:spacing w:after="0" w:line="240" w:lineRule="atLeast"/>
        <w:jc w:val="both"/>
        <w:rPr>
          <w:lang w:val="ru-RU"/>
        </w:rPr>
      </w:pPr>
      <w:bookmarkStart w:id="277" w:name="z688"/>
      <w:bookmarkEnd w:id="276"/>
      <w:r w:rsidRPr="009D74B9">
        <w:rPr>
          <w:color w:val="000000"/>
        </w:rPr>
        <w:t>     </w:t>
      </w:r>
      <w:r w:rsidRPr="009D74B9">
        <w:rPr>
          <w:color w:val="000000"/>
          <w:lang w:val="ru-RU"/>
        </w:rPr>
        <w:t xml:space="preserve"> Мониторинг проводится с целью обеспечения выполнения требований ГОС ДВО, Типовых правил деятельности дошкольных организаций и других нормативных правовых документов, регламентирующих их деятельность.</w:t>
      </w:r>
    </w:p>
    <w:p w14:paraId="60F9F385" w14:textId="77777777" w:rsidR="0074684B" w:rsidRPr="009D74B9" w:rsidRDefault="00000000" w:rsidP="009D74B9">
      <w:pPr>
        <w:spacing w:after="0" w:line="240" w:lineRule="atLeast"/>
        <w:jc w:val="both"/>
        <w:rPr>
          <w:lang w:val="ru-RU"/>
        </w:rPr>
      </w:pPr>
      <w:bookmarkStart w:id="278" w:name="z689"/>
      <w:bookmarkEnd w:id="277"/>
      <w:r w:rsidRPr="009D74B9">
        <w:rPr>
          <w:color w:val="000000"/>
        </w:rPr>
        <w:t>     </w:t>
      </w:r>
      <w:r w:rsidRPr="009D74B9">
        <w:rPr>
          <w:color w:val="000000"/>
          <w:lang w:val="ru-RU"/>
        </w:rPr>
        <w:t xml:space="preserve"> В процессе мониторинга ведутся наблюдение за развитием детей дошкольного возраста, оценка сформированности навыков и умений у детей в соответствии с возрастными особенностями с последующим внесением педагогом корректирующих действий в план работы. Уровень сформированных умений и навыков отражается в индивидуальной карте развития ребенка.</w:t>
      </w:r>
    </w:p>
    <w:p w14:paraId="700024BB" w14:textId="77777777" w:rsidR="0074684B" w:rsidRPr="009D74B9" w:rsidRDefault="00000000" w:rsidP="009D74B9">
      <w:pPr>
        <w:spacing w:after="0" w:line="240" w:lineRule="atLeast"/>
        <w:jc w:val="both"/>
        <w:rPr>
          <w:lang w:val="ru-RU"/>
        </w:rPr>
      </w:pPr>
      <w:bookmarkStart w:id="279" w:name="z690"/>
      <w:bookmarkEnd w:id="278"/>
      <w:r w:rsidRPr="009D74B9">
        <w:rPr>
          <w:color w:val="000000"/>
          <w:lang w:val="ru-RU"/>
        </w:rPr>
        <w:t xml:space="preserve"> </w:t>
      </w:r>
      <w:r w:rsidRPr="009D74B9">
        <w:rPr>
          <w:color w:val="000000"/>
        </w:rPr>
        <w:t>     </w:t>
      </w:r>
      <w:r w:rsidRPr="009D74B9">
        <w:rPr>
          <w:color w:val="000000"/>
          <w:lang w:val="ru-RU"/>
        </w:rPr>
        <w:t xml:space="preserve"> </w:t>
      </w:r>
      <w:r w:rsidRPr="009D74B9">
        <w:rPr>
          <w:b/>
          <w:color w:val="000000"/>
          <w:lang w:val="ru-RU"/>
        </w:rPr>
        <w:t>На</w:t>
      </w:r>
      <w:r w:rsidRPr="009D74B9">
        <w:rPr>
          <w:color w:val="000000"/>
          <w:lang w:val="ru-RU"/>
        </w:rPr>
        <w:t xml:space="preserve"> </w:t>
      </w:r>
      <w:r w:rsidRPr="009D74B9">
        <w:rPr>
          <w:b/>
          <w:color w:val="000000"/>
          <w:lang w:val="ru-RU"/>
        </w:rPr>
        <w:t>уровне</w:t>
      </w:r>
      <w:r w:rsidRPr="009D74B9">
        <w:rPr>
          <w:color w:val="000000"/>
          <w:lang w:val="ru-RU"/>
        </w:rPr>
        <w:t xml:space="preserve"> </w:t>
      </w:r>
      <w:r w:rsidRPr="009D74B9">
        <w:rPr>
          <w:b/>
          <w:color w:val="000000"/>
          <w:lang w:val="ru-RU"/>
        </w:rPr>
        <w:t>среднего</w:t>
      </w:r>
      <w:r w:rsidRPr="009D74B9">
        <w:rPr>
          <w:color w:val="000000"/>
          <w:lang w:val="ru-RU"/>
        </w:rPr>
        <w:t xml:space="preserve"> </w:t>
      </w:r>
      <w:r w:rsidRPr="009D74B9">
        <w:rPr>
          <w:b/>
          <w:color w:val="000000"/>
          <w:lang w:val="ru-RU"/>
        </w:rPr>
        <w:t>образования</w:t>
      </w:r>
      <w:r w:rsidRPr="009D74B9">
        <w:rPr>
          <w:color w:val="000000"/>
          <w:lang w:val="ru-RU"/>
        </w:rPr>
        <w:t xml:space="preserve"> внутренняя система оценки качества проводится с целью обеспечения выполнения требований ГОСО, Типовых учебных планов, программ и других нормативных правовых документов, регламентирующих образовательную деятельность. Внутренняя система определения успеваемости обучающегося включает </w:t>
      </w:r>
      <w:proofErr w:type="spellStart"/>
      <w:r w:rsidRPr="009D74B9">
        <w:rPr>
          <w:color w:val="000000"/>
          <w:lang w:val="ru-RU"/>
        </w:rPr>
        <w:t>критериальное</w:t>
      </w:r>
      <w:proofErr w:type="spellEnd"/>
      <w:r w:rsidRPr="009D74B9">
        <w:rPr>
          <w:color w:val="000000"/>
          <w:lang w:val="ru-RU"/>
        </w:rPr>
        <w:t xml:space="preserve"> оценивание, состоящее из </w:t>
      </w:r>
      <w:proofErr w:type="spellStart"/>
      <w:r w:rsidRPr="009D74B9">
        <w:rPr>
          <w:color w:val="000000"/>
          <w:lang w:val="ru-RU"/>
        </w:rPr>
        <w:t>формативного</w:t>
      </w:r>
      <w:proofErr w:type="spellEnd"/>
      <w:r w:rsidRPr="009D74B9">
        <w:rPr>
          <w:color w:val="000000"/>
          <w:lang w:val="ru-RU"/>
        </w:rPr>
        <w:t xml:space="preserve"> и </w:t>
      </w:r>
      <w:proofErr w:type="spellStart"/>
      <w:r w:rsidRPr="009D74B9">
        <w:rPr>
          <w:color w:val="000000"/>
          <w:lang w:val="ru-RU"/>
        </w:rPr>
        <w:t>суммативного</w:t>
      </w:r>
      <w:proofErr w:type="spellEnd"/>
      <w:r w:rsidRPr="009D74B9">
        <w:rPr>
          <w:color w:val="000000"/>
          <w:lang w:val="ru-RU"/>
        </w:rPr>
        <w:t xml:space="preserve"> оценивания, и внутришкольный контроль (далее – ВШК).</w:t>
      </w:r>
    </w:p>
    <w:p w14:paraId="508E1DF5" w14:textId="77777777" w:rsidR="0074684B" w:rsidRPr="009D74B9" w:rsidRDefault="00000000" w:rsidP="009D74B9">
      <w:pPr>
        <w:spacing w:after="0" w:line="240" w:lineRule="atLeast"/>
        <w:jc w:val="both"/>
        <w:rPr>
          <w:lang w:val="ru-RU"/>
        </w:rPr>
      </w:pPr>
      <w:bookmarkStart w:id="280" w:name="z691"/>
      <w:bookmarkEnd w:id="279"/>
      <w:r w:rsidRPr="009D74B9">
        <w:rPr>
          <w:color w:val="000000"/>
        </w:rPr>
        <w:t>     </w:t>
      </w:r>
      <w:r w:rsidRPr="009D74B9">
        <w:rPr>
          <w:color w:val="000000"/>
          <w:lang w:val="ru-RU"/>
        </w:rPr>
        <w:t xml:space="preserve"> Переход на </w:t>
      </w:r>
      <w:proofErr w:type="spellStart"/>
      <w:r w:rsidRPr="009D74B9">
        <w:rPr>
          <w:color w:val="000000"/>
          <w:lang w:val="ru-RU"/>
        </w:rPr>
        <w:t>критериальное</w:t>
      </w:r>
      <w:proofErr w:type="spellEnd"/>
      <w:r w:rsidRPr="009D74B9">
        <w:rPr>
          <w:color w:val="000000"/>
          <w:lang w:val="ru-RU"/>
        </w:rPr>
        <w:t xml:space="preserve"> оценивание эксперты ОЭСР оценили как позитивный шаг на пути к модернизации системы образования в целом. Будет продолжен процесс его систематизации и дальнейшего развития, для качественной и объективной практики оценивания в классе будут разработаны и утверждены единые подходы, устанавливающие набор требований и руководств для педагогов. </w:t>
      </w:r>
      <w:proofErr w:type="spellStart"/>
      <w:r w:rsidRPr="009D74B9">
        <w:rPr>
          <w:color w:val="000000"/>
          <w:lang w:val="ru-RU"/>
        </w:rPr>
        <w:t>Формативное</w:t>
      </w:r>
      <w:proofErr w:type="spellEnd"/>
      <w:r w:rsidRPr="009D74B9">
        <w:rPr>
          <w:color w:val="000000"/>
          <w:lang w:val="ru-RU"/>
        </w:rPr>
        <w:t xml:space="preserve"> оценивание выполняет формирующую, стимулирующую и мотивирующую функции, определяет соответствие достижений обучающихся целям обучения согласно учебной программе.</w:t>
      </w:r>
    </w:p>
    <w:p w14:paraId="77201BF0" w14:textId="77777777" w:rsidR="0074684B" w:rsidRPr="009D74B9" w:rsidRDefault="00000000" w:rsidP="009D74B9">
      <w:pPr>
        <w:spacing w:after="0" w:line="240" w:lineRule="atLeast"/>
        <w:jc w:val="both"/>
        <w:rPr>
          <w:lang w:val="ru-RU"/>
        </w:rPr>
      </w:pPr>
      <w:bookmarkStart w:id="281" w:name="z692"/>
      <w:bookmarkEnd w:id="280"/>
      <w:r w:rsidRPr="009D74B9">
        <w:rPr>
          <w:color w:val="000000"/>
        </w:rPr>
        <w:t>     </w:t>
      </w:r>
      <w:r w:rsidRPr="009D74B9">
        <w:rPr>
          <w:color w:val="000000"/>
          <w:lang w:val="ru-RU"/>
        </w:rPr>
        <w:t xml:space="preserve"> </w:t>
      </w:r>
      <w:proofErr w:type="spellStart"/>
      <w:r w:rsidRPr="009D74B9">
        <w:rPr>
          <w:color w:val="000000"/>
          <w:lang w:val="ru-RU"/>
        </w:rPr>
        <w:t>Суммативное</w:t>
      </w:r>
      <w:proofErr w:type="spellEnd"/>
      <w:r w:rsidRPr="009D74B9">
        <w:rPr>
          <w:color w:val="000000"/>
          <w:lang w:val="ru-RU"/>
        </w:rPr>
        <w:t xml:space="preserve"> оценивание по предметам за раздел (далее – СОР) и за четверть (далее – СОЧ) проводится с целью оценки качества освоения обучающимися содержания части или всего объема одной учебной дисциплины после завершения ее изучения и (или) определенного учебного периода (четверть, учебный год) в соответствии с учебной программой.</w:t>
      </w:r>
    </w:p>
    <w:p w14:paraId="25DCC185" w14:textId="77777777" w:rsidR="0074684B" w:rsidRPr="009D74B9" w:rsidRDefault="00000000" w:rsidP="009D74B9">
      <w:pPr>
        <w:spacing w:after="0" w:line="240" w:lineRule="atLeast"/>
        <w:jc w:val="both"/>
        <w:rPr>
          <w:lang w:val="ru-RU"/>
        </w:rPr>
      </w:pPr>
      <w:bookmarkStart w:id="282" w:name="z693"/>
      <w:bookmarkEnd w:id="281"/>
      <w:r w:rsidRPr="009D74B9">
        <w:rPr>
          <w:color w:val="000000"/>
          <w:lang w:val="ru-RU"/>
        </w:rPr>
        <w:t xml:space="preserve"> </w:t>
      </w:r>
      <w:r w:rsidRPr="009D74B9">
        <w:rPr>
          <w:color w:val="000000"/>
        </w:rPr>
        <w:t>     </w:t>
      </w:r>
      <w:r w:rsidRPr="009D74B9">
        <w:rPr>
          <w:color w:val="000000"/>
          <w:lang w:val="ru-RU"/>
        </w:rPr>
        <w:t xml:space="preserve"> С целью повышения качества процесса обучения и изучения существующих проблем как у обучающихся, так и у педагогов усилится ВШК, включающий наблюдение, исследование и анализ уроков, которые направлены на улучшение процесса обучения, профессионального роста и развития педагога, а также повышение качества знаний обучающихся. </w:t>
      </w:r>
    </w:p>
    <w:p w14:paraId="20F8E48F" w14:textId="77777777" w:rsidR="0074684B" w:rsidRPr="009D74B9" w:rsidRDefault="00000000" w:rsidP="009D74B9">
      <w:pPr>
        <w:spacing w:after="0" w:line="240" w:lineRule="atLeast"/>
        <w:jc w:val="both"/>
        <w:rPr>
          <w:lang w:val="ru-RU"/>
        </w:rPr>
      </w:pPr>
      <w:bookmarkStart w:id="283" w:name="z694"/>
      <w:bookmarkEnd w:id="282"/>
      <w:r w:rsidRPr="009D74B9">
        <w:rPr>
          <w:color w:val="000000"/>
        </w:rPr>
        <w:t>     </w:t>
      </w:r>
      <w:r w:rsidRPr="009D74B9">
        <w:rPr>
          <w:color w:val="000000"/>
          <w:lang w:val="ru-RU"/>
        </w:rPr>
        <w:t xml:space="preserve"> ВШК охватывает широкий круг вопросов, регулируемых и решаемых самостоятельно в организации образования, осуществляется администрацией организации образования и уполномоченными лицами. Системное представление контроля как элемента единого процесса управления позволяет сформулировать его цели, функции и задачи, требования к планированию, организации и проведению, конкретное содержание и формы контроля, исходя из целей обеспечения высокого качества образовательного процесса.</w:t>
      </w:r>
    </w:p>
    <w:p w14:paraId="0765023E" w14:textId="77777777" w:rsidR="0074684B" w:rsidRPr="009D74B9" w:rsidRDefault="00000000" w:rsidP="009D74B9">
      <w:pPr>
        <w:spacing w:after="0" w:line="240" w:lineRule="atLeast"/>
        <w:jc w:val="both"/>
        <w:rPr>
          <w:lang w:val="ru-RU"/>
        </w:rPr>
      </w:pPr>
      <w:bookmarkStart w:id="284" w:name="z695"/>
      <w:bookmarkEnd w:id="283"/>
      <w:r w:rsidRPr="009D74B9">
        <w:rPr>
          <w:color w:val="000000"/>
          <w:lang w:val="ru-RU"/>
        </w:rPr>
        <w:t xml:space="preserve"> </w:t>
      </w:r>
      <w:r w:rsidRPr="009D74B9">
        <w:rPr>
          <w:color w:val="000000"/>
        </w:rPr>
        <w:t>     </w:t>
      </w:r>
      <w:r w:rsidRPr="009D74B9">
        <w:rPr>
          <w:color w:val="000000"/>
          <w:lang w:val="ru-RU"/>
        </w:rPr>
        <w:t xml:space="preserve"> Таким образом, результаты ВШК будут иметь большое значение в определении соответствия оценок образовательных достижений обучающихся, поставленных педагогом, реальным полученным знаниям и степени обученности детей. Будет усилен контроль качества проведения итоговой аттестации в школах. </w:t>
      </w:r>
    </w:p>
    <w:p w14:paraId="4913B228" w14:textId="77777777" w:rsidR="0074684B" w:rsidRPr="009D74B9" w:rsidRDefault="00000000" w:rsidP="009D74B9">
      <w:pPr>
        <w:spacing w:after="0" w:line="240" w:lineRule="atLeast"/>
        <w:jc w:val="both"/>
        <w:rPr>
          <w:lang w:val="ru-RU"/>
        </w:rPr>
      </w:pPr>
      <w:bookmarkStart w:id="285" w:name="z696"/>
      <w:bookmarkEnd w:id="284"/>
      <w:r w:rsidRPr="009D74B9">
        <w:rPr>
          <w:color w:val="000000"/>
        </w:rPr>
        <w:t>     </w:t>
      </w:r>
      <w:r w:rsidRPr="009D74B9">
        <w:rPr>
          <w:color w:val="000000"/>
          <w:lang w:val="ru-RU"/>
        </w:rPr>
        <w:t xml:space="preserve"> С 2020 – 2021 учебного года учебные достижения обучающихся оцениваются по 100-балльной шкале, соответствующих принятой в международной практике буквенной системе (положительные оценки, по мере убывания, от "А" до "</w:t>
      </w:r>
      <w:r w:rsidRPr="009D74B9">
        <w:rPr>
          <w:color w:val="000000"/>
        </w:rPr>
        <w:t>D</w:t>
      </w:r>
      <w:r w:rsidRPr="009D74B9">
        <w:rPr>
          <w:color w:val="000000"/>
          <w:lang w:val="ru-RU"/>
        </w:rPr>
        <w:t>", "неудовлетворительно" – "</w:t>
      </w:r>
      <w:r w:rsidRPr="009D74B9">
        <w:rPr>
          <w:color w:val="000000"/>
        </w:rPr>
        <w:t>F</w:t>
      </w:r>
      <w:r w:rsidRPr="009D74B9">
        <w:rPr>
          <w:color w:val="000000"/>
          <w:lang w:val="ru-RU"/>
        </w:rPr>
        <w:t>") с соответствующим цифровым эквивалентом по 4-х балльной шкале.</w:t>
      </w:r>
    </w:p>
    <w:p w14:paraId="13A673C3" w14:textId="77777777" w:rsidR="0074684B" w:rsidRPr="009D74B9" w:rsidRDefault="00000000" w:rsidP="009D74B9">
      <w:pPr>
        <w:spacing w:after="0" w:line="240" w:lineRule="atLeast"/>
        <w:jc w:val="both"/>
        <w:rPr>
          <w:lang w:val="ru-RU"/>
        </w:rPr>
      </w:pPr>
      <w:bookmarkStart w:id="286" w:name="z697"/>
      <w:bookmarkEnd w:id="285"/>
      <w:r w:rsidRPr="009D74B9">
        <w:rPr>
          <w:color w:val="000000"/>
          <w:lang w:val="ru-RU"/>
        </w:rPr>
        <w:t xml:space="preserve"> </w:t>
      </w:r>
      <w:r w:rsidRPr="009D74B9">
        <w:rPr>
          <w:color w:val="000000"/>
        </w:rPr>
        <w:t>     </w:t>
      </w:r>
      <w:r w:rsidRPr="009D74B9">
        <w:rPr>
          <w:color w:val="000000"/>
          <w:lang w:val="ru-RU"/>
        </w:rPr>
        <w:t xml:space="preserve"> Оценивание учебных достижений обучающихся по </w:t>
      </w:r>
      <w:proofErr w:type="spellStart"/>
      <w:r w:rsidRPr="009D74B9">
        <w:rPr>
          <w:color w:val="000000"/>
          <w:lang w:val="ru-RU"/>
        </w:rPr>
        <w:t>балльно</w:t>
      </w:r>
      <w:proofErr w:type="spellEnd"/>
      <w:r w:rsidRPr="009D74B9">
        <w:rPr>
          <w:color w:val="000000"/>
          <w:lang w:val="ru-RU"/>
        </w:rPr>
        <w:t xml:space="preserve">-рейтинговой буквенной системе осуществляется на основании приказа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 </w:t>
      </w:r>
    </w:p>
    <w:p w14:paraId="73B3C166" w14:textId="77777777" w:rsidR="0074684B" w:rsidRPr="009D74B9" w:rsidRDefault="00000000" w:rsidP="009D74B9">
      <w:pPr>
        <w:spacing w:after="0" w:line="240" w:lineRule="atLeast"/>
        <w:jc w:val="both"/>
        <w:rPr>
          <w:lang w:val="ru-RU"/>
        </w:rPr>
      </w:pPr>
      <w:bookmarkStart w:id="287" w:name="z698"/>
      <w:bookmarkEnd w:id="286"/>
      <w:r w:rsidRPr="009D74B9">
        <w:rPr>
          <w:color w:val="000000"/>
        </w:rPr>
        <w:t>     </w:t>
      </w:r>
      <w:r w:rsidRPr="009D74B9">
        <w:rPr>
          <w:color w:val="000000"/>
          <w:lang w:val="ru-RU"/>
        </w:rPr>
        <w:t xml:space="preserve"> </w:t>
      </w:r>
      <w:proofErr w:type="spellStart"/>
      <w:r w:rsidRPr="009D74B9">
        <w:rPr>
          <w:color w:val="000000"/>
          <w:lang w:val="ru-RU"/>
        </w:rPr>
        <w:t>Балльно</w:t>
      </w:r>
      <w:proofErr w:type="spellEnd"/>
      <w:r w:rsidRPr="009D74B9">
        <w:rPr>
          <w:color w:val="000000"/>
          <w:lang w:val="ru-RU"/>
        </w:rPr>
        <w:t xml:space="preserve">-рейтинговая буквенная система применяется для оценки учебных достижений обучающихся по программам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 всех форм обучения.</w:t>
      </w:r>
    </w:p>
    <w:p w14:paraId="520F63C9" w14:textId="77777777" w:rsidR="0074684B" w:rsidRPr="009D74B9" w:rsidRDefault="00000000" w:rsidP="009D74B9">
      <w:pPr>
        <w:spacing w:after="0" w:line="240" w:lineRule="atLeast"/>
        <w:jc w:val="both"/>
        <w:rPr>
          <w:lang w:val="ru-RU"/>
        </w:rPr>
      </w:pPr>
      <w:bookmarkStart w:id="288" w:name="z699"/>
      <w:bookmarkEnd w:id="287"/>
      <w:r w:rsidRPr="009D74B9">
        <w:rPr>
          <w:color w:val="000000"/>
        </w:rPr>
        <w:t>     </w:t>
      </w:r>
      <w:r w:rsidRPr="009D74B9">
        <w:rPr>
          <w:color w:val="000000"/>
          <w:lang w:val="ru-RU"/>
        </w:rPr>
        <w:t xml:space="preserve"> Перевод оценок в </w:t>
      </w:r>
      <w:proofErr w:type="spellStart"/>
      <w:r w:rsidRPr="009D74B9">
        <w:rPr>
          <w:color w:val="000000"/>
          <w:lang w:val="ru-RU"/>
        </w:rPr>
        <w:t>балльно</w:t>
      </w:r>
      <w:proofErr w:type="spellEnd"/>
      <w:r w:rsidRPr="009D74B9">
        <w:rPr>
          <w:color w:val="000000"/>
          <w:lang w:val="ru-RU"/>
        </w:rPr>
        <w:t xml:space="preserve">-рейтинговую буквенную систему оценки учебных достижений обучающихся осуществляется в соответствии с Методическими рекомендациями по применению </w:t>
      </w:r>
      <w:proofErr w:type="spellStart"/>
      <w:r w:rsidRPr="009D74B9">
        <w:rPr>
          <w:color w:val="000000"/>
          <w:lang w:val="ru-RU"/>
        </w:rPr>
        <w:t>балльно</w:t>
      </w:r>
      <w:proofErr w:type="spellEnd"/>
      <w:r w:rsidRPr="009D74B9">
        <w:rPr>
          <w:color w:val="000000"/>
          <w:lang w:val="ru-RU"/>
        </w:rPr>
        <w:t xml:space="preserve">-рейтинговой буквенной системы оценки учебных достижений обучающихся в системе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w:t>
      </w:r>
    </w:p>
    <w:p w14:paraId="3373E811" w14:textId="77777777" w:rsidR="0074684B" w:rsidRPr="009D74B9" w:rsidRDefault="00000000" w:rsidP="009D74B9">
      <w:pPr>
        <w:spacing w:after="0" w:line="240" w:lineRule="atLeast"/>
        <w:rPr>
          <w:lang w:val="ru-RU"/>
        </w:rPr>
      </w:pPr>
      <w:bookmarkStart w:id="289" w:name="z700"/>
      <w:bookmarkEnd w:id="288"/>
      <w:r w:rsidRPr="009D74B9">
        <w:rPr>
          <w:b/>
          <w:color w:val="000000"/>
          <w:lang w:val="ru-RU"/>
        </w:rPr>
        <w:t xml:space="preserve"> Параграф 2. Система внешнего обеспечения качества</w:t>
      </w:r>
    </w:p>
    <w:bookmarkEnd w:id="289"/>
    <w:p w14:paraId="009AAA0C"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2 с изменениями, внесенными постановлением Правительства РК от 13.06.2024 № 465.</w:t>
      </w:r>
    </w:p>
    <w:p w14:paraId="487A47FB" w14:textId="77777777" w:rsidR="0074684B" w:rsidRPr="009D74B9" w:rsidRDefault="00000000" w:rsidP="009D74B9">
      <w:pPr>
        <w:spacing w:after="0" w:line="240" w:lineRule="atLeast"/>
        <w:jc w:val="both"/>
        <w:rPr>
          <w:lang w:val="ru-RU"/>
        </w:rPr>
      </w:pPr>
      <w:bookmarkStart w:id="290" w:name="z701"/>
      <w:r w:rsidRPr="009D74B9">
        <w:rPr>
          <w:color w:val="000000"/>
        </w:rPr>
        <w:t>     </w:t>
      </w:r>
      <w:r w:rsidRPr="009D74B9">
        <w:rPr>
          <w:color w:val="000000"/>
          <w:lang w:val="ru-RU"/>
        </w:rPr>
        <w:t xml:space="preserve"> Процедуры системы внешнего обеспечения качества направлены на внешнюю оценку эффективности процессов внутреннего обеспечения качества, в том числе дается оценка культуре качества, сформировавшейся в организации образования.</w:t>
      </w:r>
    </w:p>
    <w:p w14:paraId="162835D0" w14:textId="77777777" w:rsidR="0074684B" w:rsidRPr="009D74B9" w:rsidRDefault="00000000" w:rsidP="009D74B9">
      <w:pPr>
        <w:spacing w:after="0" w:line="240" w:lineRule="atLeast"/>
        <w:jc w:val="both"/>
        <w:rPr>
          <w:lang w:val="ru-RU"/>
        </w:rPr>
      </w:pPr>
      <w:bookmarkStart w:id="291" w:name="z702"/>
      <w:bookmarkEnd w:id="290"/>
      <w:r w:rsidRPr="009D74B9">
        <w:rPr>
          <w:color w:val="000000"/>
          <w:lang w:val="ru-RU"/>
        </w:rPr>
        <w:t xml:space="preserve"> </w:t>
      </w:r>
      <w:r w:rsidRPr="009D74B9">
        <w:rPr>
          <w:color w:val="000000"/>
        </w:rPr>
        <w:t>     </w:t>
      </w:r>
      <w:r w:rsidRPr="009D74B9">
        <w:rPr>
          <w:color w:val="000000"/>
          <w:lang w:val="ru-RU"/>
        </w:rPr>
        <w:t xml:space="preserve"> Внешнее обеспечение качества включает оценивание знаний учащихся, аккредитацию или оценку деятельности организации образования и (или) их программ, государственный контроль и общественное доверие. </w:t>
      </w:r>
    </w:p>
    <w:p w14:paraId="1FA53266" w14:textId="77777777" w:rsidR="0074684B" w:rsidRPr="009D74B9" w:rsidRDefault="00000000" w:rsidP="009D74B9">
      <w:pPr>
        <w:spacing w:after="0" w:line="240" w:lineRule="atLeast"/>
        <w:jc w:val="both"/>
        <w:rPr>
          <w:lang w:val="ru-RU"/>
        </w:rPr>
      </w:pPr>
      <w:bookmarkStart w:id="292" w:name="z703"/>
      <w:bookmarkEnd w:id="291"/>
      <w:r w:rsidRPr="009D74B9">
        <w:rPr>
          <w:color w:val="000000"/>
        </w:rPr>
        <w:t>     </w:t>
      </w:r>
      <w:r w:rsidRPr="009D74B9">
        <w:rPr>
          <w:color w:val="000000"/>
          <w:lang w:val="ru-RU"/>
        </w:rPr>
        <w:t xml:space="preserve"> На уровне ДВО внешняя оценка включает независимую оценку посредством государственной аттестации и добровольной институциональной аккредитации, которые в том числе включают опрос родителей.</w:t>
      </w:r>
    </w:p>
    <w:p w14:paraId="1F8B319F" w14:textId="77777777" w:rsidR="0074684B" w:rsidRPr="009D74B9" w:rsidRDefault="00000000" w:rsidP="009D74B9">
      <w:pPr>
        <w:spacing w:after="0" w:line="240" w:lineRule="atLeast"/>
        <w:jc w:val="both"/>
        <w:rPr>
          <w:lang w:val="ru-RU"/>
        </w:rPr>
      </w:pPr>
      <w:bookmarkStart w:id="293" w:name="z704"/>
      <w:bookmarkEnd w:id="292"/>
      <w:r w:rsidRPr="009D74B9">
        <w:rPr>
          <w:color w:val="000000"/>
        </w:rPr>
        <w:t>     </w:t>
      </w:r>
      <w:r w:rsidRPr="009D74B9">
        <w:rPr>
          <w:color w:val="000000"/>
          <w:lang w:val="ru-RU"/>
        </w:rPr>
        <w:t xml:space="preserve"> На системной основе проводится государственная аттестация, где обеспечивается контроль выполнения ГОС ДВО, учебных планов, программы, соответствия организаций квалификационным требованиям, обеспечения безопасности воспитанников, удовлетворенности родителей качеством услуг.</w:t>
      </w:r>
    </w:p>
    <w:p w14:paraId="39FB6DF0" w14:textId="77777777" w:rsidR="0074684B" w:rsidRPr="009D74B9" w:rsidRDefault="00000000" w:rsidP="009D74B9">
      <w:pPr>
        <w:spacing w:after="0" w:line="240" w:lineRule="atLeast"/>
        <w:jc w:val="both"/>
        <w:rPr>
          <w:lang w:val="ru-RU"/>
        </w:rPr>
      </w:pPr>
      <w:bookmarkStart w:id="294" w:name="z705"/>
      <w:bookmarkEnd w:id="293"/>
      <w:r w:rsidRPr="009D74B9">
        <w:rPr>
          <w:color w:val="000000"/>
        </w:rPr>
        <w:t>     </w:t>
      </w:r>
      <w:r w:rsidRPr="009D74B9">
        <w:rPr>
          <w:color w:val="000000"/>
          <w:lang w:val="ru-RU"/>
        </w:rPr>
        <w:t xml:space="preserve"> Будет проработан вопрос контроля соответствия организаций ДВО минимальным требованиям для обеспечения безопасности и качества пребывания детей при открытии ДО.</w:t>
      </w:r>
    </w:p>
    <w:p w14:paraId="7DB56D78" w14:textId="77777777" w:rsidR="0074684B" w:rsidRPr="009D74B9" w:rsidRDefault="00000000" w:rsidP="009D74B9">
      <w:pPr>
        <w:spacing w:after="0" w:line="240" w:lineRule="atLeast"/>
        <w:jc w:val="both"/>
        <w:rPr>
          <w:lang w:val="ru-RU"/>
        </w:rPr>
      </w:pPr>
      <w:bookmarkStart w:id="295" w:name="z1026"/>
      <w:bookmarkEnd w:id="294"/>
      <w:r w:rsidRPr="009D74B9">
        <w:rPr>
          <w:color w:val="000000"/>
        </w:rPr>
        <w:t>     </w:t>
      </w:r>
      <w:r w:rsidRPr="009D74B9">
        <w:rPr>
          <w:color w:val="000000"/>
          <w:lang w:val="ru-RU"/>
        </w:rPr>
        <w:t xml:space="preserve"> Добровольная институциональная аккредитация позволит обеспечивать и заявлять высокий уровень предоставления услуг. Аккредитация дошкольных организаций будет проводиться независимыми национальными или международными аккредитационными организациями. Аттестация и аккредитация будут осуществляться на основе признанных стандартов и регламентов по трем ключевым направлениям: качество организации образовательной среды, качество педагогического процесса, качество результата.</w:t>
      </w:r>
    </w:p>
    <w:p w14:paraId="34359A44" w14:textId="77777777" w:rsidR="0074684B" w:rsidRPr="009D74B9" w:rsidRDefault="00000000" w:rsidP="009D74B9">
      <w:pPr>
        <w:spacing w:after="0" w:line="240" w:lineRule="atLeast"/>
        <w:jc w:val="both"/>
        <w:rPr>
          <w:lang w:val="ru-RU"/>
        </w:rPr>
      </w:pPr>
      <w:bookmarkStart w:id="296" w:name="z1027"/>
      <w:bookmarkEnd w:id="295"/>
      <w:r w:rsidRPr="009D74B9">
        <w:rPr>
          <w:color w:val="000000"/>
        </w:rPr>
        <w:t>     </w:t>
      </w:r>
      <w:r w:rsidRPr="009D74B9">
        <w:rPr>
          <w:color w:val="000000"/>
          <w:lang w:val="ru-RU"/>
        </w:rPr>
        <w:t xml:space="preserve"> Будет создана система гарантии качества дошкольного образования, включающая определение уровня подготовленности педагогов, допуска взрослых к работе с детьми и созданных условий для раннего развития детей.</w:t>
      </w:r>
    </w:p>
    <w:p w14:paraId="076BFE58" w14:textId="77777777" w:rsidR="0074684B" w:rsidRPr="009D74B9" w:rsidRDefault="00000000" w:rsidP="009D74B9">
      <w:pPr>
        <w:spacing w:after="0" w:line="240" w:lineRule="atLeast"/>
        <w:jc w:val="both"/>
        <w:rPr>
          <w:lang w:val="ru-RU"/>
        </w:rPr>
      </w:pPr>
      <w:bookmarkStart w:id="297" w:name="z1028"/>
      <w:bookmarkEnd w:id="296"/>
      <w:r w:rsidRPr="009D74B9">
        <w:rPr>
          <w:color w:val="000000"/>
        </w:rPr>
        <w:t>     </w:t>
      </w:r>
      <w:r w:rsidRPr="009D74B9">
        <w:rPr>
          <w:color w:val="000000"/>
          <w:lang w:val="ru-RU"/>
        </w:rPr>
        <w:t xml:space="preserve"> Таким образом, будет сформирована комплексная система независимой национальной оценки качества дошкольного воспитания и обучения.</w:t>
      </w:r>
    </w:p>
    <w:p w14:paraId="55092F10" w14:textId="77777777" w:rsidR="0074684B" w:rsidRPr="009D74B9" w:rsidRDefault="00000000" w:rsidP="009D74B9">
      <w:pPr>
        <w:spacing w:after="0" w:line="240" w:lineRule="atLeast"/>
        <w:jc w:val="both"/>
        <w:rPr>
          <w:lang w:val="ru-RU"/>
        </w:rPr>
      </w:pPr>
      <w:bookmarkStart w:id="298" w:name="z706"/>
      <w:bookmarkEnd w:id="297"/>
      <w:r w:rsidRPr="009D74B9">
        <w:rPr>
          <w:color w:val="000000"/>
          <w:lang w:val="ru-RU"/>
        </w:rPr>
        <w:t xml:space="preserve"> </w:t>
      </w:r>
      <w:r w:rsidRPr="009D74B9">
        <w:rPr>
          <w:color w:val="000000"/>
        </w:rPr>
        <w:t>     </w:t>
      </w:r>
      <w:r w:rsidRPr="009D74B9">
        <w:rPr>
          <w:color w:val="000000"/>
          <w:lang w:val="ru-RU"/>
        </w:rPr>
        <w:t xml:space="preserve"> </w:t>
      </w:r>
      <w:r w:rsidRPr="009D74B9">
        <w:rPr>
          <w:b/>
          <w:color w:val="000000"/>
          <w:lang w:val="ru-RU"/>
        </w:rPr>
        <w:t>На</w:t>
      </w:r>
      <w:r w:rsidRPr="009D74B9">
        <w:rPr>
          <w:color w:val="000000"/>
          <w:lang w:val="ru-RU"/>
        </w:rPr>
        <w:t xml:space="preserve"> </w:t>
      </w:r>
      <w:r w:rsidRPr="009D74B9">
        <w:rPr>
          <w:b/>
          <w:color w:val="000000"/>
          <w:lang w:val="ru-RU"/>
        </w:rPr>
        <w:t>уровне</w:t>
      </w:r>
      <w:r w:rsidRPr="009D74B9">
        <w:rPr>
          <w:color w:val="000000"/>
          <w:lang w:val="ru-RU"/>
        </w:rPr>
        <w:t xml:space="preserve"> </w:t>
      </w:r>
      <w:r w:rsidRPr="009D74B9">
        <w:rPr>
          <w:b/>
          <w:color w:val="000000"/>
          <w:lang w:val="ru-RU"/>
        </w:rPr>
        <w:t>среднего</w:t>
      </w:r>
      <w:r w:rsidRPr="009D74B9">
        <w:rPr>
          <w:color w:val="000000"/>
          <w:lang w:val="ru-RU"/>
        </w:rPr>
        <w:t xml:space="preserve"> </w:t>
      </w:r>
      <w:r w:rsidRPr="009D74B9">
        <w:rPr>
          <w:b/>
          <w:color w:val="000000"/>
          <w:lang w:val="ru-RU"/>
        </w:rPr>
        <w:t>образования</w:t>
      </w:r>
      <w:r w:rsidRPr="009D74B9">
        <w:rPr>
          <w:color w:val="000000"/>
          <w:lang w:val="ru-RU"/>
        </w:rPr>
        <w:t xml:space="preserve"> внешняя система обеспечения качества включает МОДО, государственную аттестацию организаций образования, участие в международных сопоставительных исследованиях, а также прохождение аккредитации на добровольной основе. </w:t>
      </w:r>
    </w:p>
    <w:p w14:paraId="5C5F6263" w14:textId="77777777" w:rsidR="0074684B" w:rsidRPr="009D74B9" w:rsidRDefault="00000000" w:rsidP="009D74B9">
      <w:pPr>
        <w:spacing w:after="0" w:line="240" w:lineRule="atLeast"/>
        <w:jc w:val="both"/>
        <w:rPr>
          <w:lang w:val="ru-RU"/>
        </w:rPr>
      </w:pPr>
      <w:bookmarkStart w:id="299" w:name="z707"/>
      <w:bookmarkEnd w:id="298"/>
      <w:r w:rsidRPr="009D74B9">
        <w:rPr>
          <w:color w:val="000000"/>
        </w:rPr>
        <w:t>     </w:t>
      </w:r>
      <w:r w:rsidRPr="009D74B9">
        <w:rPr>
          <w:color w:val="000000"/>
          <w:lang w:val="ru-RU"/>
        </w:rPr>
        <w:t xml:space="preserve"> Проведение МОДО для обучающихся 4-х и 9-х классов позволит определить уровень освоения учебной программы и функциональной грамотности обучающихся. Также для обеспечения реализации мер по достижению более высоких результатов школьников в национальных и международных исследованиях качества образования процедура МОДО будет аккредитована сертифицированным центром. Таким образом, МОДО будет признанным национальным инструментом оценки качества образования. Обновленный МОДО будет проводиться с привлечением независимых экспертов национальным координатором, определяемым Правительством Республики Казахстан. По итогам МОДО будут определены целевые школы с низкими результатами в разрезе регионов для принятия точечных и адресных мер поддержки.</w:t>
      </w:r>
    </w:p>
    <w:p w14:paraId="524E472E" w14:textId="77777777" w:rsidR="0074684B" w:rsidRPr="009D74B9" w:rsidRDefault="00000000" w:rsidP="009D74B9">
      <w:pPr>
        <w:spacing w:after="0" w:line="240" w:lineRule="atLeast"/>
        <w:jc w:val="both"/>
        <w:rPr>
          <w:lang w:val="ru-RU"/>
        </w:rPr>
      </w:pPr>
      <w:bookmarkStart w:id="300" w:name="z708"/>
      <w:bookmarkEnd w:id="299"/>
      <w:r w:rsidRPr="009D74B9">
        <w:rPr>
          <w:color w:val="000000"/>
        </w:rPr>
        <w:t>     </w:t>
      </w:r>
      <w:r w:rsidRPr="009D74B9">
        <w:rPr>
          <w:color w:val="000000"/>
          <w:lang w:val="ru-RU"/>
        </w:rPr>
        <w:t xml:space="preserve"> По результатам МОДО будет проводиться комплексный анализ, Национальной академией образования имени Ы. Алтынсарина совместно с методическими кабинетами будет оказана методологическая помощь организациям образования с выработкой рекомендаций по улучшению качества образования. Целевым школам потребуются кардинальные меры, чтобы изменить свои результаты. Поэтому для них будут установлены сроки от одного до трех лет, чтобы повысить качество образования. Педагоги данной школы пройдут тестирование по предмету, методике и технологии преподавания, знанию психологии и возрастных особенностей детей. Также будут организованы посещения уроков учителей и их анкетирование. Эти процедуры необходимы для выявления потребности педагогического коллектива в повышении квалификации.</w:t>
      </w:r>
    </w:p>
    <w:p w14:paraId="200D9A09" w14:textId="77777777" w:rsidR="0074684B" w:rsidRPr="009D74B9" w:rsidRDefault="00000000" w:rsidP="009D74B9">
      <w:pPr>
        <w:spacing w:after="0" w:line="240" w:lineRule="atLeast"/>
        <w:jc w:val="both"/>
        <w:rPr>
          <w:lang w:val="ru-RU"/>
        </w:rPr>
      </w:pPr>
      <w:bookmarkStart w:id="301" w:name="z709"/>
      <w:bookmarkEnd w:id="300"/>
      <w:r w:rsidRPr="009D74B9">
        <w:rPr>
          <w:color w:val="000000"/>
        </w:rPr>
        <w:t>     </w:t>
      </w:r>
      <w:r w:rsidRPr="009D74B9">
        <w:rPr>
          <w:color w:val="000000"/>
          <w:lang w:val="ru-RU"/>
        </w:rPr>
        <w:t xml:space="preserve"> Государственная аттестация будет проводиться в виде профилактического контроля без посещения. Его основными компонентами станут самооценка образовательной деятельности организаций образования, срезы знаний, умений и навыков обучающихся.</w:t>
      </w:r>
    </w:p>
    <w:p w14:paraId="44DB1B71" w14:textId="77777777" w:rsidR="0074684B" w:rsidRPr="009D74B9" w:rsidRDefault="00000000" w:rsidP="009D74B9">
      <w:pPr>
        <w:spacing w:after="0" w:line="240" w:lineRule="atLeast"/>
        <w:jc w:val="both"/>
        <w:rPr>
          <w:lang w:val="ru-RU"/>
        </w:rPr>
      </w:pPr>
      <w:bookmarkStart w:id="302" w:name="z710"/>
      <w:bookmarkEnd w:id="301"/>
      <w:r w:rsidRPr="009D74B9">
        <w:rPr>
          <w:color w:val="000000"/>
        </w:rPr>
        <w:t>     </w:t>
      </w:r>
      <w:r w:rsidRPr="009D74B9">
        <w:rPr>
          <w:color w:val="000000"/>
          <w:lang w:val="ru-RU"/>
        </w:rPr>
        <w:t xml:space="preserve"> Продолжится участие казахстанских школьников в международных сопоставительных исследованиях </w:t>
      </w:r>
      <w:r w:rsidRPr="009D74B9">
        <w:rPr>
          <w:color w:val="000000"/>
        </w:rPr>
        <w:t>PISA</w:t>
      </w:r>
      <w:r w:rsidRPr="009D74B9">
        <w:rPr>
          <w:color w:val="000000"/>
          <w:lang w:val="ru-RU"/>
        </w:rPr>
        <w:t xml:space="preserve">, </w:t>
      </w:r>
      <w:r w:rsidRPr="009D74B9">
        <w:rPr>
          <w:color w:val="000000"/>
        </w:rPr>
        <w:t>TIMSS</w:t>
      </w:r>
      <w:r w:rsidRPr="009D74B9">
        <w:rPr>
          <w:color w:val="000000"/>
          <w:lang w:val="ru-RU"/>
        </w:rPr>
        <w:t xml:space="preserve">, </w:t>
      </w:r>
      <w:r w:rsidRPr="009D74B9">
        <w:rPr>
          <w:color w:val="000000"/>
        </w:rPr>
        <w:t>PIRLS</w:t>
      </w:r>
      <w:r w:rsidRPr="009D74B9">
        <w:rPr>
          <w:color w:val="000000"/>
          <w:lang w:val="ru-RU"/>
        </w:rPr>
        <w:t xml:space="preserve">, </w:t>
      </w:r>
      <w:r w:rsidRPr="009D74B9">
        <w:rPr>
          <w:color w:val="000000"/>
        </w:rPr>
        <w:t>ICILS</w:t>
      </w:r>
      <w:r w:rsidRPr="009D74B9">
        <w:rPr>
          <w:color w:val="000000"/>
          <w:lang w:val="ru-RU"/>
        </w:rPr>
        <w:t xml:space="preserve">. Для объективной и независимой оценки отдельных школ казахстанские обучающиеся ежегодно будут принимать участие в </w:t>
      </w:r>
      <w:r w:rsidRPr="009D74B9">
        <w:rPr>
          <w:color w:val="000000"/>
        </w:rPr>
        <w:t>PISA</w:t>
      </w:r>
      <w:r w:rsidRPr="009D74B9">
        <w:rPr>
          <w:color w:val="000000"/>
          <w:lang w:val="ru-RU"/>
        </w:rPr>
        <w:t>-</w:t>
      </w:r>
      <w:r w:rsidRPr="009D74B9">
        <w:rPr>
          <w:color w:val="000000"/>
        </w:rPr>
        <w:t>based</w:t>
      </w:r>
      <w:r w:rsidRPr="009D74B9">
        <w:rPr>
          <w:color w:val="000000"/>
          <w:lang w:val="ru-RU"/>
        </w:rPr>
        <w:t xml:space="preserve"> </w:t>
      </w:r>
      <w:r w:rsidRPr="009D74B9">
        <w:rPr>
          <w:color w:val="000000"/>
        </w:rPr>
        <w:t>Test</w:t>
      </w:r>
      <w:r w:rsidRPr="009D74B9">
        <w:rPr>
          <w:color w:val="000000"/>
          <w:lang w:val="ru-RU"/>
        </w:rPr>
        <w:t xml:space="preserve"> </w:t>
      </w:r>
      <w:r w:rsidRPr="009D74B9">
        <w:rPr>
          <w:color w:val="000000"/>
        </w:rPr>
        <w:t>for</w:t>
      </w:r>
      <w:r w:rsidRPr="009D74B9">
        <w:rPr>
          <w:color w:val="000000"/>
          <w:lang w:val="ru-RU"/>
        </w:rPr>
        <w:t xml:space="preserve"> </w:t>
      </w:r>
      <w:r w:rsidRPr="009D74B9">
        <w:rPr>
          <w:color w:val="000000"/>
        </w:rPr>
        <w:t>Schools</w:t>
      </w:r>
      <w:r w:rsidRPr="009D74B9">
        <w:rPr>
          <w:color w:val="000000"/>
          <w:lang w:val="ru-RU"/>
        </w:rPr>
        <w:t>.</w:t>
      </w:r>
    </w:p>
    <w:p w14:paraId="24B8A587" w14:textId="77777777" w:rsidR="0074684B" w:rsidRPr="009D74B9" w:rsidRDefault="00000000" w:rsidP="009D74B9">
      <w:pPr>
        <w:spacing w:after="0" w:line="240" w:lineRule="atLeast"/>
        <w:jc w:val="both"/>
        <w:rPr>
          <w:lang w:val="ru-RU"/>
        </w:rPr>
      </w:pPr>
      <w:bookmarkStart w:id="303" w:name="z711"/>
      <w:bookmarkEnd w:id="302"/>
      <w:r w:rsidRPr="009D74B9">
        <w:rPr>
          <w:color w:val="000000"/>
        </w:rPr>
        <w:t>     </w:t>
      </w:r>
      <w:r w:rsidRPr="009D74B9">
        <w:rPr>
          <w:color w:val="000000"/>
          <w:lang w:val="ru-RU"/>
        </w:rPr>
        <w:t xml:space="preserve"> Организации образования могут пройти международную аккредитацию.</w:t>
      </w:r>
    </w:p>
    <w:p w14:paraId="5AB2FFF6" w14:textId="77777777" w:rsidR="0074684B" w:rsidRPr="009D74B9" w:rsidRDefault="00000000" w:rsidP="009D74B9">
      <w:pPr>
        <w:spacing w:after="0" w:line="240" w:lineRule="atLeast"/>
        <w:jc w:val="both"/>
        <w:rPr>
          <w:lang w:val="ru-RU"/>
        </w:rPr>
      </w:pPr>
      <w:bookmarkStart w:id="304" w:name="z712"/>
      <w:bookmarkEnd w:id="303"/>
      <w:r w:rsidRPr="009D74B9">
        <w:rPr>
          <w:color w:val="000000"/>
        </w:rPr>
        <w:t>     </w:t>
      </w:r>
      <w:r w:rsidRPr="009D74B9">
        <w:rPr>
          <w:color w:val="000000"/>
          <w:lang w:val="ru-RU"/>
        </w:rPr>
        <w:t xml:space="preserve"> Лицензирование – одна из форм обеспечения государственных гарантий получения качественного образования. Лицензированию подлежат все школы независимо от вида и формы собственности. До начала образовательной деятельности школы должны получить лицензию. Как государственные, так и частные школы должны соблюдать требования законодательства и обеспечивать качественное образование и безопасность пребывания детей наличием обследования на противопожарную безопасность, медицинского пункта, объекта питания, библиотечного фонда, оснащенности учебных кабинетов и лабораторий, укомплектованностью педагогами с квалификационными категориями. Планируется пересмотр лицензирования образовательной деятельности в части дополнения требованиями к обеспечению безопасности обучающихся.</w:t>
      </w:r>
    </w:p>
    <w:p w14:paraId="7A4027F2" w14:textId="2A3ACC41" w:rsidR="0074684B" w:rsidRPr="009D74B9" w:rsidRDefault="00000000" w:rsidP="009D74B9">
      <w:pPr>
        <w:spacing w:after="0" w:line="240" w:lineRule="atLeast"/>
        <w:jc w:val="both"/>
        <w:rPr>
          <w:lang w:val="ru-RU"/>
        </w:rPr>
      </w:pPr>
      <w:bookmarkStart w:id="305" w:name="z713"/>
      <w:bookmarkEnd w:id="304"/>
      <w:r w:rsidRPr="009D74B9">
        <w:rPr>
          <w:color w:val="000000"/>
          <w:lang w:val="ru-RU"/>
        </w:rPr>
        <w:t xml:space="preserve"> </w:t>
      </w:r>
      <w:r w:rsidRPr="009D74B9">
        <w:rPr>
          <w:color w:val="000000"/>
        </w:rPr>
        <w:t>     </w:t>
      </w:r>
      <w:r w:rsidRPr="009D74B9">
        <w:rPr>
          <w:color w:val="000000"/>
          <w:lang w:val="ru-RU"/>
        </w:rPr>
        <w:t xml:space="preserve"> </w:t>
      </w:r>
      <w:bookmarkStart w:id="306" w:name="z722"/>
      <w:bookmarkEnd w:id="305"/>
    </w:p>
    <w:p w14:paraId="0A4968D3" w14:textId="77777777" w:rsidR="0074684B" w:rsidRPr="009D74B9" w:rsidRDefault="00000000" w:rsidP="009D74B9">
      <w:pPr>
        <w:spacing w:after="0" w:line="240" w:lineRule="atLeast"/>
        <w:jc w:val="both"/>
        <w:rPr>
          <w:lang w:val="ru-RU"/>
        </w:rPr>
      </w:pPr>
      <w:bookmarkStart w:id="307" w:name="z723"/>
      <w:bookmarkEnd w:id="306"/>
      <w:r w:rsidRPr="009D74B9">
        <w:rPr>
          <w:color w:val="000000"/>
          <w:lang w:val="ru-RU"/>
        </w:rPr>
        <w:t xml:space="preserve"> </w:t>
      </w:r>
      <w:r w:rsidRPr="009D74B9">
        <w:rPr>
          <w:color w:val="000000"/>
        </w:rPr>
        <w:t>     </w:t>
      </w:r>
      <w:r w:rsidRPr="009D74B9">
        <w:rPr>
          <w:color w:val="000000"/>
          <w:lang w:val="ru-RU"/>
        </w:rPr>
        <w:t xml:space="preserve"> Управление качеством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 сообщества организаций образования. </w:t>
      </w:r>
    </w:p>
    <w:p w14:paraId="3D472E82" w14:textId="77777777" w:rsidR="0074684B" w:rsidRPr="009D74B9" w:rsidRDefault="00000000" w:rsidP="009D74B9">
      <w:pPr>
        <w:spacing w:after="0" w:line="240" w:lineRule="atLeast"/>
        <w:jc w:val="both"/>
        <w:rPr>
          <w:lang w:val="ru-RU"/>
        </w:rPr>
      </w:pPr>
      <w:bookmarkStart w:id="308" w:name="z724"/>
      <w:bookmarkEnd w:id="307"/>
      <w:r w:rsidRPr="009D74B9">
        <w:rPr>
          <w:color w:val="000000"/>
          <w:lang w:val="ru-RU"/>
        </w:rPr>
        <w:t xml:space="preserve"> </w:t>
      </w:r>
      <w:r w:rsidRPr="009D74B9">
        <w:rPr>
          <w:color w:val="000000"/>
        </w:rPr>
        <w:t>     </w:t>
      </w:r>
      <w:r w:rsidRPr="009D74B9">
        <w:rPr>
          <w:color w:val="000000"/>
          <w:lang w:val="ru-RU"/>
        </w:rPr>
        <w:t xml:space="preserve"> Управление качеством образования осуществляется путем принятия управленческих решений на всех уровнях образования на основании результатов образовательного мониторинга, ежегодного национального доклада о состоянии и развитии системы образования, международных сопоставительных исследований (</w:t>
      </w:r>
      <w:r w:rsidRPr="009D74B9">
        <w:rPr>
          <w:color w:val="000000"/>
        </w:rPr>
        <w:t>PISA</w:t>
      </w:r>
      <w:r w:rsidRPr="009D74B9">
        <w:rPr>
          <w:color w:val="000000"/>
          <w:lang w:val="ru-RU"/>
        </w:rPr>
        <w:t xml:space="preserve">, </w:t>
      </w:r>
      <w:r w:rsidRPr="009D74B9">
        <w:rPr>
          <w:color w:val="000000"/>
        </w:rPr>
        <w:t>PISA</w:t>
      </w:r>
      <w:r w:rsidRPr="009D74B9">
        <w:rPr>
          <w:color w:val="000000"/>
          <w:lang w:val="ru-RU"/>
        </w:rPr>
        <w:t>-</w:t>
      </w:r>
      <w:r w:rsidRPr="009D74B9">
        <w:rPr>
          <w:color w:val="000000"/>
        </w:rPr>
        <w:t>based</w:t>
      </w:r>
      <w:r w:rsidRPr="009D74B9">
        <w:rPr>
          <w:color w:val="000000"/>
          <w:lang w:val="ru-RU"/>
        </w:rPr>
        <w:t xml:space="preserve"> </w:t>
      </w:r>
      <w:r w:rsidRPr="009D74B9">
        <w:rPr>
          <w:color w:val="000000"/>
        </w:rPr>
        <w:t>Test</w:t>
      </w:r>
      <w:r w:rsidRPr="009D74B9">
        <w:rPr>
          <w:color w:val="000000"/>
          <w:lang w:val="ru-RU"/>
        </w:rPr>
        <w:t xml:space="preserve"> </w:t>
      </w:r>
      <w:r w:rsidRPr="009D74B9">
        <w:rPr>
          <w:color w:val="000000"/>
        </w:rPr>
        <w:t>for</w:t>
      </w:r>
      <w:r w:rsidRPr="009D74B9">
        <w:rPr>
          <w:color w:val="000000"/>
          <w:lang w:val="ru-RU"/>
        </w:rPr>
        <w:t xml:space="preserve"> </w:t>
      </w:r>
      <w:r w:rsidRPr="009D74B9">
        <w:rPr>
          <w:color w:val="000000"/>
        </w:rPr>
        <w:t>Schools</w:t>
      </w:r>
      <w:r w:rsidRPr="009D74B9">
        <w:rPr>
          <w:color w:val="000000"/>
          <w:lang w:val="ru-RU"/>
        </w:rPr>
        <w:t xml:space="preserve">, </w:t>
      </w:r>
      <w:r w:rsidRPr="009D74B9">
        <w:rPr>
          <w:color w:val="000000"/>
        </w:rPr>
        <w:t>TIMSS</w:t>
      </w:r>
      <w:r w:rsidRPr="009D74B9">
        <w:rPr>
          <w:color w:val="000000"/>
          <w:lang w:val="ru-RU"/>
        </w:rPr>
        <w:t xml:space="preserve">, </w:t>
      </w:r>
      <w:r w:rsidRPr="009D74B9">
        <w:rPr>
          <w:color w:val="000000"/>
        </w:rPr>
        <w:t>PIRLS</w:t>
      </w:r>
      <w:r w:rsidRPr="009D74B9">
        <w:rPr>
          <w:color w:val="000000"/>
          <w:lang w:val="ru-RU"/>
        </w:rPr>
        <w:t xml:space="preserve">, </w:t>
      </w:r>
      <w:r w:rsidRPr="009D74B9">
        <w:rPr>
          <w:color w:val="000000"/>
        </w:rPr>
        <w:t>ICILS</w:t>
      </w:r>
      <w:r w:rsidRPr="009D74B9">
        <w:rPr>
          <w:color w:val="000000"/>
          <w:lang w:val="ru-RU"/>
        </w:rPr>
        <w:t xml:space="preserve">, </w:t>
      </w:r>
      <w:r w:rsidRPr="009D74B9">
        <w:rPr>
          <w:color w:val="000000"/>
        </w:rPr>
        <w:t>TALIS</w:t>
      </w:r>
      <w:r w:rsidRPr="009D74B9">
        <w:rPr>
          <w:color w:val="000000"/>
          <w:lang w:val="ru-RU"/>
        </w:rPr>
        <w:t xml:space="preserve">), государственного контроля, национальных и международных рейтингов, аккредитации организаций образования и образовательных программ. </w:t>
      </w:r>
    </w:p>
    <w:p w14:paraId="6ED0127B" w14:textId="77777777" w:rsidR="0074684B" w:rsidRPr="009D74B9" w:rsidRDefault="00000000" w:rsidP="009D74B9">
      <w:pPr>
        <w:spacing w:after="0" w:line="240" w:lineRule="atLeast"/>
        <w:jc w:val="both"/>
        <w:rPr>
          <w:lang w:val="ru-RU"/>
        </w:rPr>
      </w:pPr>
      <w:bookmarkStart w:id="309" w:name="z725"/>
      <w:bookmarkEnd w:id="308"/>
      <w:r w:rsidRPr="009D74B9">
        <w:rPr>
          <w:color w:val="000000"/>
          <w:lang w:val="ru-RU"/>
        </w:rPr>
        <w:t xml:space="preserve"> </w:t>
      </w:r>
      <w:r w:rsidRPr="009D74B9">
        <w:rPr>
          <w:color w:val="000000"/>
        </w:rPr>
        <w:t>     </w:t>
      </w:r>
      <w:r w:rsidRPr="009D74B9">
        <w:rPr>
          <w:color w:val="000000"/>
          <w:lang w:val="ru-RU"/>
        </w:rPr>
        <w:t xml:space="preserve"> Будет разработана Национальная рамка оценивания и мониторинга образования по опыту многих стран мира, систематизирующая все инструменты мониторинга и оценивания качества образования. </w:t>
      </w:r>
    </w:p>
    <w:p w14:paraId="3F61F00B" w14:textId="77777777" w:rsidR="0074684B" w:rsidRPr="009D74B9" w:rsidRDefault="00000000" w:rsidP="009D74B9">
      <w:pPr>
        <w:spacing w:after="0" w:line="240" w:lineRule="atLeast"/>
        <w:jc w:val="both"/>
        <w:rPr>
          <w:lang w:val="ru-RU"/>
        </w:rPr>
      </w:pPr>
      <w:bookmarkStart w:id="310" w:name="z726"/>
      <w:bookmarkEnd w:id="309"/>
      <w:r w:rsidRPr="009D74B9">
        <w:rPr>
          <w:color w:val="000000"/>
          <w:lang w:val="ru-RU"/>
        </w:rPr>
        <w:t xml:space="preserve"> </w:t>
      </w:r>
      <w:r w:rsidRPr="009D74B9">
        <w:rPr>
          <w:color w:val="000000"/>
        </w:rPr>
        <w:t>     </w:t>
      </w:r>
      <w:r w:rsidRPr="009D74B9">
        <w:rPr>
          <w:color w:val="000000"/>
          <w:lang w:val="ru-RU"/>
        </w:rPr>
        <w:t xml:space="preserve"> Рамка определяет цель, создавая синергию между процедурами оценивания для достижения конечной цели – повышения успеваемости учащихся. </w:t>
      </w:r>
    </w:p>
    <w:p w14:paraId="2B42BD79" w14:textId="77777777" w:rsidR="0074684B" w:rsidRPr="009D74B9" w:rsidRDefault="00000000" w:rsidP="009D74B9">
      <w:pPr>
        <w:spacing w:after="0" w:line="240" w:lineRule="atLeast"/>
        <w:jc w:val="both"/>
        <w:rPr>
          <w:lang w:val="ru-RU"/>
        </w:rPr>
      </w:pPr>
      <w:bookmarkStart w:id="311" w:name="z727"/>
      <w:bookmarkEnd w:id="310"/>
      <w:r w:rsidRPr="009D74B9">
        <w:rPr>
          <w:color w:val="000000"/>
        </w:rPr>
        <w:t>     </w:t>
      </w:r>
      <w:r w:rsidRPr="009D74B9">
        <w:rPr>
          <w:color w:val="000000"/>
          <w:lang w:val="ru-RU"/>
        </w:rPr>
        <w:t xml:space="preserve"> Национальная рамка определит последовательность процессов оценивания и мониторинга на уровне учащихся, организаций образования, педагогов и системы образования в целом.</w:t>
      </w:r>
    </w:p>
    <w:p w14:paraId="3A6B9EE1" w14:textId="77777777" w:rsidR="0074684B" w:rsidRPr="009D74B9" w:rsidRDefault="00000000" w:rsidP="009D74B9">
      <w:pPr>
        <w:spacing w:after="0" w:line="240" w:lineRule="atLeast"/>
        <w:jc w:val="both"/>
        <w:rPr>
          <w:lang w:val="ru-RU"/>
        </w:rPr>
      </w:pPr>
      <w:bookmarkStart w:id="312" w:name="z728"/>
      <w:bookmarkEnd w:id="311"/>
      <w:r w:rsidRPr="009D74B9">
        <w:rPr>
          <w:color w:val="000000"/>
        </w:rPr>
        <w:t>     </w:t>
      </w:r>
      <w:r w:rsidRPr="009D74B9">
        <w:rPr>
          <w:color w:val="000000"/>
          <w:lang w:val="ru-RU"/>
        </w:rPr>
        <w:t xml:space="preserve"> Данные меры позволят обеспечить соответствие знаний, умений, навыков, ценностных установок и компетенций обучающихся ожиданиям и требованиям общества, а также приближение к мировым стандартам образования</w:t>
      </w:r>
    </w:p>
    <w:p w14:paraId="4DBAE1FF" w14:textId="77777777" w:rsidR="0074684B" w:rsidRPr="009D74B9" w:rsidRDefault="00000000" w:rsidP="009D74B9">
      <w:pPr>
        <w:spacing w:after="0" w:line="240" w:lineRule="atLeast"/>
        <w:jc w:val="both"/>
        <w:rPr>
          <w:lang w:val="ru-RU"/>
        </w:rPr>
      </w:pPr>
      <w:bookmarkStart w:id="313" w:name="z729"/>
      <w:bookmarkEnd w:id="312"/>
      <w:r w:rsidRPr="009D74B9">
        <w:rPr>
          <w:color w:val="000000"/>
          <w:lang w:val="ru-RU"/>
        </w:rPr>
        <w:t xml:space="preserve"> </w:t>
      </w:r>
      <w:r w:rsidRPr="009D74B9">
        <w:rPr>
          <w:color w:val="000000"/>
        </w:rPr>
        <w:t>     </w:t>
      </w:r>
      <w:r w:rsidRPr="009D74B9">
        <w:rPr>
          <w:color w:val="000000"/>
          <w:lang w:val="ru-RU"/>
        </w:rPr>
        <w:t xml:space="preserve"> В организациях образования будет развита культура качества как ценности и убеждения участников образовательного процесса о качестве образования и нацеленности на его непрерывное совершенствование. Будет осуществлено развитие культуры качества образования путем модернизации цифровой экосистемы организаций образования и привлечения педагогов и обучающихся на всех уровнях принятия решений, которая будет основана на прозрачности и доступности информационных систем организаций образования, интегрированных с НОБД. </w:t>
      </w:r>
    </w:p>
    <w:p w14:paraId="157CDFB0" w14:textId="77777777" w:rsidR="0074684B" w:rsidRPr="009D74B9" w:rsidRDefault="00000000" w:rsidP="009D74B9">
      <w:pPr>
        <w:spacing w:after="0" w:line="240" w:lineRule="atLeast"/>
        <w:jc w:val="both"/>
        <w:rPr>
          <w:lang w:val="ru-RU"/>
        </w:rPr>
      </w:pPr>
      <w:bookmarkStart w:id="314" w:name="z1030"/>
      <w:bookmarkEnd w:id="313"/>
      <w:r w:rsidRPr="009D74B9">
        <w:rPr>
          <w:color w:val="000000"/>
        </w:rPr>
        <w:t>     </w:t>
      </w:r>
      <w:r w:rsidRPr="009D74B9">
        <w:rPr>
          <w:color w:val="000000"/>
          <w:lang w:val="ru-RU"/>
        </w:rPr>
        <w:t xml:space="preserve"> В школе будет развиваться культура долгосрочного планирования, важным компонентом которой станет Программа ее развития. Она включает меры по улучшению системы управления, вовлечению педагогов в управление школой, достижению ключевых показателей эффективности. Программа также будет предусматривать профессиональное обучение педагогов, модернизацию инфраструктуры, качественное преподавание и обучение, а также связь между школой и сообществом.</w:t>
      </w:r>
    </w:p>
    <w:p w14:paraId="729E1390" w14:textId="77777777" w:rsidR="0074684B" w:rsidRPr="009D74B9" w:rsidRDefault="00000000" w:rsidP="009D74B9">
      <w:pPr>
        <w:spacing w:after="0" w:line="240" w:lineRule="atLeast"/>
        <w:jc w:val="both"/>
        <w:rPr>
          <w:lang w:val="ru-RU"/>
        </w:rPr>
      </w:pPr>
      <w:bookmarkStart w:id="315" w:name="z1031"/>
      <w:bookmarkEnd w:id="314"/>
      <w:r w:rsidRPr="009D74B9">
        <w:rPr>
          <w:color w:val="000000"/>
        </w:rPr>
        <w:t>     </w:t>
      </w:r>
      <w:r w:rsidRPr="009D74B9">
        <w:rPr>
          <w:color w:val="000000"/>
          <w:lang w:val="ru-RU"/>
        </w:rPr>
        <w:t xml:space="preserve"> Для повышения качества образования будет проработан вопрос создания опорных и магнитных организаций образования, образовательных округов.</w:t>
      </w:r>
    </w:p>
    <w:p w14:paraId="35617718" w14:textId="77777777" w:rsidR="0074684B" w:rsidRPr="009D74B9" w:rsidRDefault="00000000" w:rsidP="009D74B9">
      <w:pPr>
        <w:spacing w:after="0" w:line="240" w:lineRule="atLeast"/>
        <w:jc w:val="both"/>
        <w:rPr>
          <w:lang w:val="ru-RU"/>
        </w:rPr>
      </w:pPr>
      <w:bookmarkStart w:id="316" w:name="z1032"/>
      <w:bookmarkEnd w:id="315"/>
      <w:r w:rsidRPr="009D74B9">
        <w:rPr>
          <w:color w:val="000000"/>
        </w:rPr>
        <w:t>     </w:t>
      </w:r>
      <w:r w:rsidRPr="009D74B9">
        <w:rPr>
          <w:color w:val="000000"/>
          <w:lang w:val="ru-RU"/>
        </w:rPr>
        <w:t xml:space="preserve"> Также планируется разработать гибкую финансовую модель для сферы образования. Она будет включать дифференцированный бюджет, обеспечивающий финансирование в зависимости от потребностей организаций образования, а также предоставлять автономию в распределении средств для более гибкого реагирования на изменения в образовательных приоритетах. При этом расходы, направляемые на поддержание материально-технической базы государственных школ (пристройки, капитальный и текущие ремонты), будут финансироваться за счет средств местного бюджета.</w:t>
      </w:r>
    </w:p>
    <w:p w14:paraId="7722B041" w14:textId="77777777" w:rsidR="0074684B" w:rsidRPr="009D74B9" w:rsidRDefault="00000000" w:rsidP="009D74B9">
      <w:pPr>
        <w:spacing w:after="0" w:line="240" w:lineRule="atLeast"/>
        <w:rPr>
          <w:lang w:val="ru-RU"/>
        </w:rPr>
      </w:pPr>
      <w:bookmarkStart w:id="317" w:name="z730"/>
      <w:bookmarkEnd w:id="316"/>
      <w:r w:rsidRPr="009D74B9">
        <w:rPr>
          <w:b/>
          <w:color w:val="000000"/>
          <w:lang w:val="ru-RU"/>
        </w:rPr>
        <w:t xml:space="preserve"> Параграф 3. Формирование культуры качества и академической честности</w:t>
      </w:r>
    </w:p>
    <w:bookmarkEnd w:id="317"/>
    <w:p w14:paraId="08D093F8"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Параграф 3 с изменениями, внесенными постановлением Правительства РК от 13.06.2024 № 465.</w:t>
      </w:r>
    </w:p>
    <w:p w14:paraId="44C9495D" w14:textId="77777777" w:rsidR="0074684B" w:rsidRPr="009D74B9" w:rsidRDefault="00000000" w:rsidP="009D74B9">
      <w:pPr>
        <w:spacing w:after="0" w:line="240" w:lineRule="atLeast"/>
        <w:jc w:val="both"/>
        <w:rPr>
          <w:lang w:val="ru-RU"/>
        </w:rPr>
      </w:pPr>
      <w:bookmarkStart w:id="318" w:name="z731"/>
      <w:r w:rsidRPr="009D74B9">
        <w:rPr>
          <w:color w:val="000000"/>
        </w:rPr>
        <w:t>     </w:t>
      </w:r>
      <w:r w:rsidRPr="009D74B9">
        <w:rPr>
          <w:color w:val="000000"/>
          <w:lang w:val="ru-RU"/>
        </w:rPr>
        <w:t xml:space="preserve"> В организациях образования будет формироваться культура качества, которая понимается и принимается каждым педагогом (воспитателем, учителем, преподавателем), каждым обучающимся, административным персоналом.</w:t>
      </w:r>
    </w:p>
    <w:p w14:paraId="79105E6E" w14:textId="77777777" w:rsidR="0074684B" w:rsidRPr="009D74B9" w:rsidRDefault="00000000" w:rsidP="009D74B9">
      <w:pPr>
        <w:spacing w:after="0" w:line="240" w:lineRule="atLeast"/>
        <w:jc w:val="both"/>
        <w:rPr>
          <w:lang w:val="ru-RU"/>
        </w:rPr>
      </w:pPr>
      <w:bookmarkStart w:id="319" w:name="z732"/>
      <w:bookmarkEnd w:id="318"/>
      <w:r w:rsidRPr="009D74B9">
        <w:rPr>
          <w:color w:val="000000"/>
        </w:rPr>
        <w:t>     </w:t>
      </w:r>
      <w:r w:rsidRPr="009D74B9">
        <w:rPr>
          <w:color w:val="000000"/>
          <w:lang w:val="ru-RU"/>
        </w:rPr>
        <w:t xml:space="preserve"> Непрерывное совершенствование культуры качества достигается посредством обеспечения качества на всех этапах и процессах деятельности организации образования. Неотъемлемым компонентом культуры качества будет выступать культура академической честности. Будут разработана политика академической честности на всех уровнях образования, определена ответственность за </w:t>
      </w:r>
      <w:proofErr w:type="gramStart"/>
      <w:r w:rsidRPr="009D74B9">
        <w:rPr>
          <w:color w:val="000000"/>
          <w:lang w:val="ru-RU"/>
        </w:rPr>
        <w:t>е  нарушение</w:t>
      </w:r>
      <w:proofErr w:type="gramEnd"/>
      <w:r w:rsidRPr="009D74B9">
        <w:rPr>
          <w:color w:val="000000"/>
          <w:lang w:val="ru-RU"/>
        </w:rPr>
        <w:t xml:space="preserve"> обучающимися, педагогами, администрацией учебных заведений и другими участниками процесса.</w:t>
      </w:r>
    </w:p>
    <w:p w14:paraId="0403A683" w14:textId="77777777" w:rsidR="0074684B" w:rsidRPr="009D74B9" w:rsidRDefault="00000000" w:rsidP="009D74B9">
      <w:pPr>
        <w:spacing w:after="0" w:line="240" w:lineRule="atLeast"/>
        <w:jc w:val="both"/>
        <w:rPr>
          <w:lang w:val="ru-RU"/>
        </w:rPr>
      </w:pPr>
      <w:bookmarkStart w:id="320" w:name="z733"/>
      <w:bookmarkEnd w:id="319"/>
      <w:r w:rsidRPr="009D74B9">
        <w:rPr>
          <w:color w:val="000000"/>
          <w:lang w:val="ru-RU"/>
        </w:rPr>
        <w:t xml:space="preserve"> </w:t>
      </w:r>
      <w:r w:rsidRPr="009D74B9">
        <w:rPr>
          <w:color w:val="000000"/>
        </w:rPr>
        <w:t>     </w:t>
      </w:r>
      <w:r w:rsidRPr="009D74B9">
        <w:rPr>
          <w:color w:val="000000"/>
          <w:lang w:val="ru-RU"/>
        </w:rPr>
        <w:t xml:space="preserve"> Основной задачей организаций образования будет формирование у обучающихся понимания академической честности и принципов поведения в образовательном процессе, развивающих у них честность и ответственность за обучение, которые будут выявляться в выполнении оцениваемых и неоцениваемых видов деятельности; открытости, прозрачности, взаимном доверии, открытом обмене информации и идей между обучающимися и педагогами и приравненными к ним лиц, при выполнении письменных работ (</w:t>
      </w:r>
      <w:proofErr w:type="spellStart"/>
      <w:r w:rsidRPr="009D74B9">
        <w:rPr>
          <w:color w:val="000000"/>
          <w:lang w:val="ru-RU"/>
        </w:rPr>
        <w:t>формативное</w:t>
      </w:r>
      <w:proofErr w:type="spellEnd"/>
      <w:r w:rsidRPr="009D74B9">
        <w:rPr>
          <w:color w:val="000000"/>
          <w:lang w:val="ru-RU"/>
        </w:rPr>
        <w:t xml:space="preserve"> оценивание, СОР, СОЧ), ответах на экзаменах, в исследованиях, выражении своей позиции, во взаимоотношениях с педагогами и другими обучающимися. </w:t>
      </w:r>
    </w:p>
    <w:p w14:paraId="1B17AF82" w14:textId="77777777" w:rsidR="0074684B" w:rsidRPr="009D74B9" w:rsidRDefault="00000000" w:rsidP="009D74B9">
      <w:pPr>
        <w:spacing w:after="0" w:line="240" w:lineRule="atLeast"/>
        <w:jc w:val="both"/>
        <w:rPr>
          <w:lang w:val="ru-RU"/>
        </w:rPr>
      </w:pPr>
      <w:bookmarkStart w:id="321" w:name="z734"/>
      <w:bookmarkEnd w:id="320"/>
      <w:r w:rsidRPr="009D74B9">
        <w:rPr>
          <w:color w:val="000000"/>
          <w:lang w:val="ru-RU"/>
        </w:rPr>
        <w:t xml:space="preserve"> </w:t>
      </w:r>
      <w:r w:rsidRPr="009D74B9">
        <w:rPr>
          <w:color w:val="000000"/>
        </w:rPr>
        <w:t>     </w:t>
      </w:r>
      <w:r w:rsidRPr="009D74B9">
        <w:rPr>
          <w:color w:val="000000"/>
          <w:lang w:val="ru-RU"/>
        </w:rPr>
        <w:t xml:space="preserve"> Соблюдение принципов академической честности будет развивать у всех участников образовательного процесса личную добропорядочность и ответственность за обучение. </w:t>
      </w:r>
    </w:p>
    <w:p w14:paraId="76B4BF60" w14:textId="77777777" w:rsidR="0074684B" w:rsidRPr="009D74B9" w:rsidRDefault="00000000" w:rsidP="009D74B9">
      <w:pPr>
        <w:spacing w:after="0" w:line="240" w:lineRule="atLeast"/>
        <w:jc w:val="both"/>
        <w:rPr>
          <w:lang w:val="ru-RU"/>
        </w:rPr>
      </w:pPr>
      <w:bookmarkStart w:id="322" w:name="z1033"/>
      <w:bookmarkEnd w:id="321"/>
      <w:r w:rsidRPr="009D74B9">
        <w:rPr>
          <w:color w:val="000000"/>
        </w:rPr>
        <w:t>     </w:t>
      </w:r>
      <w:r w:rsidRPr="009D74B9">
        <w:rPr>
          <w:color w:val="000000"/>
          <w:lang w:val="ru-RU"/>
        </w:rPr>
        <w:t xml:space="preserve"> На основе данных, собираемых через электронный журнал, планируется разработать многоуровневую систему отчетности о текущем оценивании с использованием принципов "умной аналитики". Это позволит отслеживать уровень прогресса в качестве знаний на разных уровнях в режиме реального времени, сопоставлять результаты внутреннего школьного и внешнего независимого оценивания, выявлять закономерности и формировать дальнейшую образовательную политику на основе этих данных.</w:t>
      </w:r>
    </w:p>
    <w:p w14:paraId="0F1ECC13" w14:textId="77777777" w:rsidR="0074684B" w:rsidRPr="009D74B9" w:rsidRDefault="00000000" w:rsidP="009D74B9">
      <w:pPr>
        <w:spacing w:after="0" w:line="240" w:lineRule="atLeast"/>
        <w:jc w:val="both"/>
        <w:rPr>
          <w:lang w:val="ru-RU"/>
        </w:rPr>
      </w:pPr>
      <w:bookmarkStart w:id="323" w:name="z1034"/>
      <w:bookmarkEnd w:id="322"/>
      <w:r w:rsidRPr="009D74B9">
        <w:rPr>
          <w:color w:val="000000"/>
        </w:rPr>
        <w:t>     </w:t>
      </w:r>
      <w:r w:rsidRPr="009D74B9">
        <w:rPr>
          <w:color w:val="000000"/>
          <w:lang w:val="ru-RU"/>
        </w:rPr>
        <w:t xml:space="preserve"> Использование цифровых технологий и возможностей искусственного интеллекта будет направлено, прежде всего, на создание качественного контента, условий для персонализированного обучения и оценивания, совершенствования образовательного процесса с учетом потребностей каждого учащегося, учителя и организации. Искусственный интеллект будет применяться для эффективного управления организациями образования на основе анализа и прогноза данных.</w:t>
      </w:r>
    </w:p>
    <w:p w14:paraId="2B87B4AB" w14:textId="77777777" w:rsidR="0074684B" w:rsidRPr="009D74B9" w:rsidRDefault="00000000" w:rsidP="009D74B9">
      <w:pPr>
        <w:spacing w:after="0" w:line="240" w:lineRule="atLeast"/>
        <w:rPr>
          <w:lang w:val="ru-RU"/>
        </w:rPr>
      </w:pPr>
      <w:bookmarkStart w:id="324" w:name="z735"/>
      <w:bookmarkEnd w:id="323"/>
      <w:r w:rsidRPr="009D74B9">
        <w:rPr>
          <w:b/>
          <w:color w:val="000000"/>
          <w:lang w:val="ru-RU"/>
        </w:rPr>
        <w:t xml:space="preserve"> Раздел 6. Целевые индикаторы и ожидаемые результаты</w:t>
      </w:r>
    </w:p>
    <w:bookmarkEnd w:id="324"/>
    <w:p w14:paraId="102ACDB4"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Раздел 6 с изменениями, внесенными постановлением Правительства РК от 13.06.2024 № 465.</w:t>
      </w:r>
    </w:p>
    <w:p w14:paraId="5522341A" w14:textId="77777777" w:rsidR="0074684B" w:rsidRPr="009D74B9" w:rsidRDefault="00000000" w:rsidP="009D74B9">
      <w:pPr>
        <w:spacing w:after="0" w:line="240" w:lineRule="atLeast"/>
        <w:jc w:val="both"/>
        <w:rPr>
          <w:lang w:val="ru-RU"/>
        </w:rPr>
      </w:pPr>
      <w:bookmarkStart w:id="325" w:name="z736"/>
      <w:r w:rsidRPr="009D74B9">
        <w:rPr>
          <w:color w:val="000000"/>
        </w:rPr>
        <w:t>     </w:t>
      </w:r>
      <w:r w:rsidRPr="009D74B9">
        <w:rPr>
          <w:color w:val="000000"/>
          <w:lang w:val="ru-RU"/>
        </w:rPr>
        <w:t xml:space="preserve"> Целевые индикаторы:</w:t>
      </w:r>
    </w:p>
    <w:p w14:paraId="1C35AEC0" w14:textId="77777777" w:rsidR="0074684B" w:rsidRPr="009D74B9" w:rsidRDefault="00000000" w:rsidP="009D74B9">
      <w:pPr>
        <w:spacing w:after="0" w:line="240" w:lineRule="atLeast"/>
        <w:jc w:val="both"/>
        <w:rPr>
          <w:lang w:val="ru-RU"/>
        </w:rPr>
      </w:pPr>
      <w:bookmarkStart w:id="326" w:name="z737"/>
      <w:bookmarkEnd w:id="325"/>
      <w:r w:rsidRPr="009D74B9">
        <w:rPr>
          <w:color w:val="000000"/>
        </w:rPr>
        <w:t>     </w:t>
      </w:r>
      <w:r w:rsidRPr="009D74B9">
        <w:rPr>
          <w:color w:val="000000"/>
          <w:lang w:val="ru-RU"/>
        </w:rPr>
        <w:t xml:space="preserve"> 1) охват детей качественным дошкольным воспитанием и обучением от 2 до 6 лет (2023 год – 90,2 %, 2024 год – 92,5 %, 2025 год – 95 %, 2026 год – 97,5 %, 2027 год – 99 %, 2028 год – 100 %, 2029 год – 100%);</w:t>
      </w:r>
    </w:p>
    <w:p w14:paraId="527DC567" w14:textId="77777777" w:rsidR="0074684B" w:rsidRPr="009D74B9" w:rsidRDefault="00000000" w:rsidP="009D74B9">
      <w:pPr>
        <w:spacing w:after="0" w:line="240" w:lineRule="atLeast"/>
        <w:jc w:val="both"/>
        <w:rPr>
          <w:lang w:val="ru-RU"/>
        </w:rPr>
      </w:pPr>
      <w:bookmarkStart w:id="327" w:name="z738"/>
      <w:bookmarkEnd w:id="326"/>
      <w:r w:rsidRPr="009D74B9">
        <w:rPr>
          <w:color w:val="000000"/>
        </w:rPr>
        <w:t>     </w:t>
      </w:r>
      <w:r w:rsidRPr="009D74B9">
        <w:rPr>
          <w:color w:val="000000"/>
          <w:lang w:val="ru-RU"/>
        </w:rPr>
        <w:t xml:space="preserve"> 2) доля дошкольных организаций, соответствующих критериям оценки качества воспитания и обучения независимо от форм собственности (2023 год – 20 %, 2024 год – 50 %, 2025 год – 75 %, 2026 год – 100 %, 2027 год – 100 %, 2028 год – 100 %, 2029 год – 100 %);</w:t>
      </w:r>
    </w:p>
    <w:p w14:paraId="3E0AEF76" w14:textId="77777777" w:rsidR="0074684B" w:rsidRPr="009D74B9" w:rsidRDefault="00000000" w:rsidP="009D74B9">
      <w:pPr>
        <w:spacing w:after="0" w:line="240" w:lineRule="atLeast"/>
        <w:jc w:val="both"/>
        <w:rPr>
          <w:lang w:val="ru-RU"/>
        </w:rPr>
      </w:pPr>
      <w:bookmarkStart w:id="328" w:name="z739"/>
      <w:bookmarkEnd w:id="327"/>
      <w:r w:rsidRPr="009D74B9">
        <w:rPr>
          <w:color w:val="000000"/>
        </w:rPr>
        <w:t>     </w:t>
      </w:r>
      <w:r w:rsidRPr="009D74B9">
        <w:rPr>
          <w:color w:val="000000"/>
          <w:lang w:val="ru-RU"/>
        </w:rPr>
        <w:t xml:space="preserve"> 3) доля дошкольных организаций, обеспеченных базовыми источниками питьевой воды, раздельными минимально оборудованными туалетами и базовыми средствами для мытья рук (2023 год – 83,5 %, 2024 год – 94 %, 2025 год – 97 %, 2026 год – 100 %, 2027 год – 100 %, 2028 год – 100 %, 2029 год – 100 %);</w:t>
      </w:r>
    </w:p>
    <w:p w14:paraId="4491630D" w14:textId="77777777" w:rsidR="0074684B" w:rsidRPr="009D74B9" w:rsidRDefault="00000000" w:rsidP="009D74B9">
      <w:pPr>
        <w:spacing w:after="0" w:line="240" w:lineRule="atLeast"/>
        <w:jc w:val="both"/>
        <w:rPr>
          <w:lang w:val="ru-RU"/>
        </w:rPr>
      </w:pPr>
      <w:bookmarkStart w:id="329" w:name="z740"/>
      <w:bookmarkEnd w:id="328"/>
      <w:r w:rsidRPr="009D74B9">
        <w:rPr>
          <w:color w:val="000000"/>
        </w:rPr>
        <w:t>     </w:t>
      </w:r>
      <w:r w:rsidRPr="009D74B9">
        <w:rPr>
          <w:color w:val="000000"/>
          <w:lang w:val="ru-RU"/>
        </w:rPr>
        <w:t xml:space="preserve"> 4) оценка качества школьного образования по результатам теста </w:t>
      </w:r>
      <w:r w:rsidRPr="009D74B9">
        <w:rPr>
          <w:color w:val="000000"/>
        </w:rPr>
        <w:t>PISA</w:t>
      </w:r>
      <w:r w:rsidRPr="009D74B9">
        <w:rPr>
          <w:color w:val="000000"/>
          <w:lang w:val="ru-RU"/>
        </w:rPr>
        <w:t xml:space="preserve"> (по математике средний балл: </w:t>
      </w:r>
      <w:r w:rsidRPr="009D74B9">
        <w:rPr>
          <w:color w:val="000000"/>
        </w:rPr>
        <w:t>PISA</w:t>
      </w:r>
      <w:r w:rsidRPr="009D74B9">
        <w:rPr>
          <w:color w:val="000000"/>
          <w:lang w:val="ru-RU"/>
        </w:rPr>
        <w:t xml:space="preserve">-2022 – 430 (уровень 2), </w:t>
      </w:r>
      <w:r w:rsidRPr="009D74B9">
        <w:rPr>
          <w:color w:val="000000"/>
        </w:rPr>
        <w:t>PISA</w:t>
      </w:r>
      <w:r w:rsidRPr="009D74B9">
        <w:rPr>
          <w:color w:val="000000"/>
          <w:lang w:val="ru-RU"/>
        </w:rPr>
        <w:t xml:space="preserve">-2025 – 435 (уровень 2), </w:t>
      </w:r>
      <w:r w:rsidRPr="009D74B9">
        <w:rPr>
          <w:color w:val="000000"/>
        </w:rPr>
        <w:t>PISA</w:t>
      </w:r>
      <w:r w:rsidRPr="009D74B9">
        <w:rPr>
          <w:color w:val="000000"/>
          <w:lang w:val="ru-RU"/>
        </w:rPr>
        <w:t xml:space="preserve">-2029 – 445 (уровень 2); по чтению средний балл: </w:t>
      </w:r>
      <w:r w:rsidRPr="009D74B9">
        <w:rPr>
          <w:color w:val="000000"/>
        </w:rPr>
        <w:t>PISA</w:t>
      </w:r>
      <w:r w:rsidRPr="009D74B9">
        <w:rPr>
          <w:color w:val="000000"/>
          <w:lang w:val="ru-RU"/>
        </w:rPr>
        <w:t xml:space="preserve">-2022 – 392 (уровень 1а), </w:t>
      </w:r>
      <w:r w:rsidRPr="009D74B9">
        <w:rPr>
          <w:color w:val="000000"/>
        </w:rPr>
        <w:t>PISA</w:t>
      </w:r>
      <w:r w:rsidRPr="009D74B9">
        <w:rPr>
          <w:color w:val="000000"/>
          <w:lang w:val="ru-RU"/>
        </w:rPr>
        <w:t xml:space="preserve">-2025 – 396 (уровень 1а), </w:t>
      </w:r>
      <w:r w:rsidRPr="009D74B9">
        <w:rPr>
          <w:color w:val="000000"/>
        </w:rPr>
        <w:t>PISA</w:t>
      </w:r>
      <w:r w:rsidRPr="009D74B9">
        <w:rPr>
          <w:color w:val="000000"/>
          <w:lang w:val="ru-RU"/>
        </w:rPr>
        <w:t xml:space="preserve">-2029 – 406 (уровень 1а); по естествознанию средний балл: </w:t>
      </w:r>
      <w:r w:rsidRPr="009D74B9">
        <w:rPr>
          <w:color w:val="000000"/>
        </w:rPr>
        <w:t>PISA</w:t>
      </w:r>
      <w:r w:rsidRPr="009D74B9">
        <w:rPr>
          <w:color w:val="000000"/>
          <w:lang w:val="ru-RU"/>
        </w:rPr>
        <w:t xml:space="preserve">-2022 – 402 (уровень 1а), </w:t>
      </w:r>
      <w:r w:rsidRPr="009D74B9">
        <w:rPr>
          <w:color w:val="000000"/>
        </w:rPr>
        <w:t>PISA</w:t>
      </w:r>
      <w:r w:rsidRPr="009D74B9">
        <w:rPr>
          <w:color w:val="000000"/>
          <w:lang w:val="ru-RU"/>
        </w:rPr>
        <w:t xml:space="preserve">-2025 – 433 (уровень 2), </w:t>
      </w:r>
      <w:r w:rsidRPr="009D74B9">
        <w:rPr>
          <w:color w:val="000000"/>
        </w:rPr>
        <w:t>PISA</w:t>
      </w:r>
      <w:r w:rsidRPr="009D74B9">
        <w:rPr>
          <w:color w:val="000000"/>
          <w:lang w:val="ru-RU"/>
        </w:rPr>
        <w:t>-2029 – 443 (уровень 2);</w:t>
      </w:r>
    </w:p>
    <w:p w14:paraId="1891B3C1" w14:textId="77777777" w:rsidR="0074684B" w:rsidRPr="009D74B9" w:rsidRDefault="00000000" w:rsidP="009D74B9">
      <w:pPr>
        <w:spacing w:after="0" w:line="240" w:lineRule="atLeast"/>
        <w:jc w:val="both"/>
        <w:rPr>
          <w:lang w:val="ru-RU"/>
        </w:rPr>
      </w:pPr>
      <w:bookmarkStart w:id="330" w:name="z741"/>
      <w:bookmarkEnd w:id="329"/>
      <w:r w:rsidRPr="009D74B9">
        <w:rPr>
          <w:color w:val="000000"/>
        </w:rPr>
        <w:t>     </w:t>
      </w:r>
      <w:r w:rsidRPr="009D74B9">
        <w:rPr>
          <w:color w:val="000000"/>
          <w:lang w:val="ru-RU"/>
        </w:rPr>
        <w:t xml:space="preserve"> 5) доля сельских обучающихся, преодолевших пороговый уровень функциональной грамотности по результатам международного исследования </w:t>
      </w:r>
      <w:r w:rsidRPr="009D74B9">
        <w:rPr>
          <w:color w:val="000000"/>
        </w:rPr>
        <w:t>PISA</w:t>
      </w:r>
      <w:r w:rsidRPr="009D74B9">
        <w:rPr>
          <w:color w:val="000000"/>
          <w:lang w:val="ru-RU"/>
        </w:rPr>
        <w:t xml:space="preserve"> (</w:t>
      </w:r>
      <w:r w:rsidRPr="009D74B9">
        <w:rPr>
          <w:color w:val="000000"/>
        </w:rPr>
        <w:t>PISA</w:t>
      </w:r>
      <w:r w:rsidRPr="009D74B9">
        <w:rPr>
          <w:color w:val="000000"/>
          <w:lang w:val="ru-RU"/>
        </w:rPr>
        <w:t xml:space="preserve">-2025: математика – 45 %, чтение – 25 %, естествознание – 47 %; </w:t>
      </w:r>
      <w:r w:rsidRPr="009D74B9">
        <w:rPr>
          <w:color w:val="000000"/>
        </w:rPr>
        <w:t>PISA</w:t>
      </w:r>
      <w:r w:rsidRPr="009D74B9">
        <w:rPr>
          <w:color w:val="000000"/>
          <w:lang w:val="ru-RU"/>
        </w:rPr>
        <w:t>-2029: математика – 46 %, чтение – 26 %, естествознание – 48 %);</w:t>
      </w:r>
    </w:p>
    <w:p w14:paraId="28A9B846" w14:textId="77777777" w:rsidR="0074684B" w:rsidRPr="009D74B9" w:rsidRDefault="00000000" w:rsidP="009D74B9">
      <w:pPr>
        <w:spacing w:after="0" w:line="240" w:lineRule="atLeast"/>
        <w:jc w:val="both"/>
        <w:rPr>
          <w:lang w:val="ru-RU"/>
        </w:rPr>
      </w:pPr>
      <w:bookmarkStart w:id="331" w:name="z742"/>
      <w:bookmarkEnd w:id="330"/>
      <w:r w:rsidRPr="009D74B9">
        <w:rPr>
          <w:color w:val="000000"/>
        </w:rPr>
        <w:t>     </w:t>
      </w:r>
      <w:r w:rsidRPr="009D74B9">
        <w:rPr>
          <w:color w:val="000000"/>
          <w:lang w:val="ru-RU"/>
        </w:rPr>
        <w:t xml:space="preserve"> 6) доля обучающихся, преодолевших пороговый уровень функциональной грамотности по результатам международного исследования </w:t>
      </w:r>
      <w:r w:rsidRPr="009D74B9">
        <w:rPr>
          <w:color w:val="000000"/>
        </w:rPr>
        <w:t>PISA</w:t>
      </w:r>
      <w:r w:rsidRPr="009D74B9">
        <w:rPr>
          <w:color w:val="000000"/>
          <w:lang w:val="ru-RU"/>
        </w:rPr>
        <w:t xml:space="preserve"> (</w:t>
      </w:r>
      <w:r w:rsidRPr="009D74B9">
        <w:rPr>
          <w:color w:val="000000"/>
        </w:rPr>
        <w:t>PISA</w:t>
      </w:r>
      <w:r w:rsidRPr="009D74B9">
        <w:rPr>
          <w:color w:val="000000"/>
          <w:lang w:val="ru-RU"/>
        </w:rPr>
        <w:t xml:space="preserve">-2025: математика – 54 %, чтение – 38 %, естествознание – 56 %; </w:t>
      </w:r>
      <w:r w:rsidRPr="009D74B9">
        <w:rPr>
          <w:color w:val="000000"/>
        </w:rPr>
        <w:t>PISA</w:t>
      </w:r>
      <w:r w:rsidRPr="009D74B9">
        <w:rPr>
          <w:color w:val="000000"/>
          <w:lang w:val="ru-RU"/>
        </w:rPr>
        <w:t>-2029: математика – 57 %, чтение – 40 %, естествознание – 57 %);</w:t>
      </w:r>
    </w:p>
    <w:p w14:paraId="120F2202" w14:textId="77777777" w:rsidR="0074684B" w:rsidRPr="009D74B9" w:rsidRDefault="00000000" w:rsidP="009D74B9">
      <w:pPr>
        <w:spacing w:after="0" w:line="240" w:lineRule="atLeast"/>
        <w:jc w:val="both"/>
        <w:rPr>
          <w:lang w:val="ru-RU"/>
        </w:rPr>
      </w:pPr>
      <w:bookmarkStart w:id="332" w:name="z743"/>
      <w:bookmarkEnd w:id="331"/>
      <w:r w:rsidRPr="009D74B9">
        <w:rPr>
          <w:color w:val="000000"/>
        </w:rPr>
        <w:t>     </w:t>
      </w:r>
      <w:r w:rsidRPr="009D74B9">
        <w:rPr>
          <w:color w:val="000000"/>
          <w:lang w:val="ru-RU"/>
        </w:rPr>
        <w:t xml:space="preserve"> 7) доля государственных дневных общеобразовательных школ, перешедших на подушевое финансирование, от общего количества полнокомплектных школ (2023 год – 38 %, 2024 год – 40,5 %, 2025 год – 45,9 %, 2026 год – 94,2 %, 2027 год – 96,2 %, 2028 год – 96,2 %, 2029 год – 96,2 %);</w:t>
      </w:r>
    </w:p>
    <w:p w14:paraId="699872A0" w14:textId="77777777" w:rsidR="0074684B" w:rsidRPr="009D74B9" w:rsidRDefault="00000000" w:rsidP="009D74B9">
      <w:pPr>
        <w:spacing w:after="0" w:line="240" w:lineRule="atLeast"/>
        <w:jc w:val="both"/>
        <w:rPr>
          <w:lang w:val="ru-RU"/>
        </w:rPr>
      </w:pPr>
      <w:bookmarkStart w:id="333" w:name="z744"/>
      <w:bookmarkEnd w:id="332"/>
      <w:r w:rsidRPr="009D74B9">
        <w:rPr>
          <w:color w:val="000000"/>
        </w:rPr>
        <w:t>     </w:t>
      </w:r>
      <w:r w:rsidRPr="009D74B9">
        <w:rPr>
          <w:color w:val="000000"/>
          <w:lang w:val="ru-RU"/>
        </w:rPr>
        <w:t xml:space="preserve"> 8) охват детей с ограниченными возможностями развития специальной психолого-педагогической поддержкой и ранней коррекцией (2023 год – 73 %, 2024 год – 85 %, 2025 год – 100 %, 2026 год – 100 %, 2027 год – 100 %, 2028 год – 100 %, 2029 год – 100 %);</w:t>
      </w:r>
    </w:p>
    <w:p w14:paraId="18726468" w14:textId="77777777" w:rsidR="0074684B" w:rsidRPr="009D74B9" w:rsidRDefault="00000000" w:rsidP="009D74B9">
      <w:pPr>
        <w:spacing w:after="0" w:line="240" w:lineRule="atLeast"/>
        <w:jc w:val="both"/>
        <w:rPr>
          <w:lang w:val="ru-RU"/>
        </w:rPr>
      </w:pPr>
      <w:bookmarkStart w:id="334" w:name="z745"/>
      <w:bookmarkEnd w:id="333"/>
      <w:r w:rsidRPr="009D74B9">
        <w:rPr>
          <w:color w:val="000000"/>
        </w:rPr>
        <w:t>     </w:t>
      </w:r>
      <w:r w:rsidRPr="009D74B9">
        <w:rPr>
          <w:color w:val="000000"/>
          <w:lang w:val="ru-RU"/>
        </w:rPr>
        <w:t xml:space="preserve"> 9) доля организаций образования, создавших условия для инклюзивного образования (в дошкольных организациях: 2023 год – 40 %, 2024 год – 60 %, 2025 год – 80 %, 2026 год – 100 %, 2027 год – 100 %, 2028 год – 100 %, 2029 год – 100 %, в организациях среднего образования: 2023 год – 80 %, 2024 год – 90 %, 2025 год – 95 %, 2026 год – 100 %, 2027 год – 100 %, 2028 год – 100 %, 2029 год – 100 %, в организациях </w:t>
      </w:r>
      <w:proofErr w:type="spellStart"/>
      <w:r w:rsidRPr="009D74B9">
        <w:rPr>
          <w:color w:val="000000"/>
          <w:lang w:val="ru-RU"/>
        </w:rPr>
        <w:t>ТиПО</w:t>
      </w:r>
      <w:proofErr w:type="spellEnd"/>
      <w:r w:rsidRPr="009D74B9">
        <w:rPr>
          <w:color w:val="000000"/>
          <w:lang w:val="ru-RU"/>
        </w:rPr>
        <w:t>: 2023 год – 70 %, 2024 год – 80 %, 2025 год – 90 %, 2026 год – 100 %, 2027 год – 100 %, 2028 год – 100 %, 2029 год – 100 %);</w:t>
      </w:r>
    </w:p>
    <w:p w14:paraId="77829C0E" w14:textId="77777777" w:rsidR="0074684B" w:rsidRPr="009D74B9" w:rsidRDefault="00000000" w:rsidP="009D74B9">
      <w:pPr>
        <w:spacing w:after="0" w:line="240" w:lineRule="atLeast"/>
        <w:jc w:val="both"/>
        <w:rPr>
          <w:lang w:val="ru-RU"/>
        </w:rPr>
      </w:pPr>
      <w:bookmarkStart w:id="335" w:name="z746"/>
      <w:bookmarkEnd w:id="334"/>
      <w:r w:rsidRPr="009D74B9">
        <w:rPr>
          <w:color w:val="000000"/>
        </w:rPr>
        <w:t>     </w:t>
      </w:r>
      <w:r w:rsidRPr="009D74B9">
        <w:rPr>
          <w:color w:val="000000"/>
          <w:lang w:val="ru-RU"/>
        </w:rPr>
        <w:t xml:space="preserve"> 10) доля школ, охваченных высокоскоростным Интернетом (2023 год – 55 %, 2024 год – 80 %, 2025 год – 90 %, 2026 год – 100 %, 2027 год – 100 %, 2028 год – 100 %, 2029 год – 100 %);</w:t>
      </w:r>
    </w:p>
    <w:p w14:paraId="68A9C0B7" w14:textId="77777777" w:rsidR="0074684B" w:rsidRPr="009D74B9" w:rsidRDefault="00000000" w:rsidP="009D74B9">
      <w:pPr>
        <w:spacing w:after="0" w:line="240" w:lineRule="atLeast"/>
        <w:jc w:val="both"/>
        <w:rPr>
          <w:lang w:val="ru-RU"/>
        </w:rPr>
      </w:pPr>
      <w:bookmarkStart w:id="336" w:name="z747"/>
      <w:bookmarkEnd w:id="335"/>
      <w:r w:rsidRPr="009D74B9">
        <w:rPr>
          <w:color w:val="000000"/>
        </w:rPr>
        <w:t>     </w:t>
      </w:r>
      <w:r w:rsidRPr="009D74B9">
        <w:rPr>
          <w:color w:val="000000"/>
          <w:lang w:val="ru-RU"/>
        </w:rPr>
        <w:t xml:space="preserve"> 11) количество введенных новых ученических мест (2023 год – 137000, 2024 год – 535000, 2025 год – 329000, 2026 год – 160000, 2027 год – 160000, 2028 год – 160000, 2029 год – 160000);</w:t>
      </w:r>
    </w:p>
    <w:p w14:paraId="53532198" w14:textId="77777777" w:rsidR="0074684B" w:rsidRPr="009D74B9" w:rsidRDefault="00000000" w:rsidP="009D74B9">
      <w:pPr>
        <w:spacing w:after="0" w:line="240" w:lineRule="atLeast"/>
        <w:jc w:val="both"/>
        <w:rPr>
          <w:lang w:val="ru-RU"/>
        </w:rPr>
      </w:pPr>
      <w:bookmarkStart w:id="337" w:name="z748"/>
      <w:bookmarkEnd w:id="336"/>
      <w:r w:rsidRPr="009D74B9">
        <w:rPr>
          <w:color w:val="000000"/>
        </w:rPr>
        <w:t>     </w:t>
      </w:r>
      <w:r w:rsidRPr="009D74B9">
        <w:rPr>
          <w:color w:val="000000"/>
          <w:lang w:val="ru-RU"/>
        </w:rPr>
        <w:t xml:space="preserve"> 12) доля основных и средних школ, обеспеченных предметными кабинетами физики, химии, биологии, робототехники, </w:t>
      </w:r>
      <w:r w:rsidRPr="009D74B9">
        <w:rPr>
          <w:color w:val="000000"/>
        </w:rPr>
        <w:t>STEM</w:t>
      </w:r>
      <w:r w:rsidRPr="009D74B9">
        <w:rPr>
          <w:color w:val="000000"/>
          <w:lang w:val="ru-RU"/>
        </w:rPr>
        <w:t xml:space="preserve"> (2023 год – 75 %, 2024 год – 80 %, 2025 год – 90 %, 2026 год – 93 %, 2027 год – 95 %, 2028 год – 97 %, 2029 год – 100 %);</w:t>
      </w:r>
    </w:p>
    <w:p w14:paraId="373C9A63" w14:textId="77777777" w:rsidR="0074684B" w:rsidRPr="009D74B9" w:rsidRDefault="00000000" w:rsidP="009D74B9">
      <w:pPr>
        <w:spacing w:after="0" w:line="240" w:lineRule="atLeast"/>
        <w:jc w:val="both"/>
        <w:rPr>
          <w:lang w:val="ru-RU"/>
        </w:rPr>
      </w:pPr>
      <w:bookmarkStart w:id="338" w:name="z749"/>
      <w:bookmarkEnd w:id="337"/>
      <w:r w:rsidRPr="009D74B9">
        <w:rPr>
          <w:color w:val="000000"/>
        </w:rPr>
        <w:t>     </w:t>
      </w:r>
      <w:r w:rsidRPr="009D74B9">
        <w:rPr>
          <w:color w:val="000000"/>
          <w:lang w:val="ru-RU"/>
        </w:rPr>
        <w:t xml:space="preserve"> 13) доля школ, обеспеченных базовыми источниками питьевой воды, раздельными минимально оборудованными туалетами и базовыми средствами для мытья рук (2023 год – 92,5 %, 2024 год – 96 %, 2025 год – 100 %, 2026 год – 100 %, 2027 год – 100 %, 2028 год – 100 %, 2029 год – 100 %);</w:t>
      </w:r>
    </w:p>
    <w:p w14:paraId="2AFB9D76" w14:textId="77777777" w:rsidR="0074684B" w:rsidRPr="009D74B9" w:rsidRDefault="00000000" w:rsidP="009D74B9">
      <w:pPr>
        <w:spacing w:after="0" w:line="240" w:lineRule="atLeast"/>
        <w:jc w:val="both"/>
        <w:rPr>
          <w:lang w:val="ru-RU"/>
        </w:rPr>
      </w:pPr>
      <w:bookmarkStart w:id="339" w:name="z750"/>
      <w:bookmarkEnd w:id="338"/>
      <w:r w:rsidRPr="009D74B9">
        <w:rPr>
          <w:color w:val="000000"/>
        </w:rPr>
        <w:t>     </w:t>
      </w:r>
      <w:r w:rsidRPr="009D74B9">
        <w:rPr>
          <w:color w:val="000000"/>
          <w:lang w:val="ru-RU"/>
        </w:rPr>
        <w:t xml:space="preserve"> 14) доля трудоустроенных выпускников в первый год после окончания организаций </w:t>
      </w:r>
      <w:proofErr w:type="spellStart"/>
      <w:r w:rsidRPr="009D74B9">
        <w:rPr>
          <w:color w:val="000000"/>
          <w:lang w:val="ru-RU"/>
        </w:rPr>
        <w:t>ТиПО</w:t>
      </w:r>
      <w:proofErr w:type="spellEnd"/>
      <w:r w:rsidRPr="009D74B9">
        <w:rPr>
          <w:color w:val="000000"/>
          <w:lang w:val="ru-RU"/>
        </w:rPr>
        <w:t xml:space="preserve"> (2023 год – 70 %, 2024 год – 79 %, 2025 год – 81 %, 2026 год – 83 %, 2027 год – 85 %, 2028 год – 87 %, 2029 год – 89 %);</w:t>
      </w:r>
    </w:p>
    <w:p w14:paraId="11D47503" w14:textId="77777777" w:rsidR="0074684B" w:rsidRPr="009D74B9" w:rsidRDefault="00000000" w:rsidP="009D74B9">
      <w:pPr>
        <w:spacing w:after="0" w:line="240" w:lineRule="atLeast"/>
        <w:jc w:val="both"/>
        <w:rPr>
          <w:lang w:val="ru-RU"/>
        </w:rPr>
      </w:pPr>
      <w:bookmarkStart w:id="340" w:name="z751"/>
      <w:bookmarkEnd w:id="339"/>
      <w:r w:rsidRPr="009D74B9">
        <w:rPr>
          <w:color w:val="000000"/>
        </w:rPr>
        <w:t>     </w:t>
      </w:r>
      <w:r w:rsidRPr="009D74B9">
        <w:rPr>
          <w:color w:val="000000"/>
          <w:lang w:val="ru-RU"/>
        </w:rPr>
        <w:t xml:space="preserve"> 15) охват молодежи бесплатным обучением в колледжах по востребованным специальностям (выпускники 9 классов) (2023 год – 80 %, 2024 год – 90 %, 2025 год – 100 %, 2026 год – 100 %, 2027 год – 100 %, 2028 год – 100 %, 2029 год – 100 %);</w:t>
      </w:r>
    </w:p>
    <w:p w14:paraId="1E99AFF6" w14:textId="77777777" w:rsidR="0074684B" w:rsidRPr="009D74B9" w:rsidRDefault="00000000" w:rsidP="009D74B9">
      <w:pPr>
        <w:spacing w:after="0" w:line="240" w:lineRule="atLeast"/>
        <w:jc w:val="both"/>
        <w:rPr>
          <w:lang w:val="ru-RU"/>
        </w:rPr>
      </w:pPr>
      <w:bookmarkStart w:id="341" w:name="z752"/>
      <w:bookmarkEnd w:id="340"/>
      <w:r w:rsidRPr="009D74B9">
        <w:rPr>
          <w:color w:val="000000"/>
        </w:rPr>
        <w:t>     </w:t>
      </w:r>
      <w:r w:rsidRPr="009D74B9">
        <w:rPr>
          <w:color w:val="000000"/>
          <w:lang w:val="ru-RU"/>
        </w:rPr>
        <w:t xml:space="preserve"> 16) доля студентов технического и профессионального образования, обучающихся по государственному заказу, охваченных дуальным обучением (2023 год – 25 %, 2024 год – 28 %, 2025 год – 35 %, 2026 год – 38 %, 2027 год – 39 %, 2028 год – 39,5 %, 2029 год – 40 %);</w:t>
      </w:r>
    </w:p>
    <w:p w14:paraId="090028DE" w14:textId="77777777" w:rsidR="0074684B" w:rsidRPr="009D74B9" w:rsidRDefault="00000000" w:rsidP="009D74B9">
      <w:pPr>
        <w:spacing w:after="0" w:line="240" w:lineRule="atLeast"/>
        <w:jc w:val="both"/>
        <w:rPr>
          <w:lang w:val="ru-RU"/>
        </w:rPr>
      </w:pPr>
      <w:bookmarkStart w:id="342" w:name="z753"/>
      <w:bookmarkEnd w:id="341"/>
      <w:r w:rsidRPr="009D74B9">
        <w:rPr>
          <w:color w:val="000000"/>
        </w:rPr>
        <w:t>     </w:t>
      </w:r>
      <w:r w:rsidRPr="009D74B9">
        <w:rPr>
          <w:color w:val="000000"/>
          <w:lang w:val="ru-RU"/>
        </w:rPr>
        <w:t xml:space="preserve"> 17) доля колледжей, внедривших систему оценивания </w:t>
      </w:r>
      <w:r w:rsidRPr="009D74B9">
        <w:rPr>
          <w:color w:val="000000"/>
        </w:rPr>
        <w:t>WorldSkills</w:t>
      </w:r>
      <w:r w:rsidRPr="009D74B9">
        <w:rPr>
          <w:color w:val="000000"/>
          <w:lang w:val="ru-RU"/>
        </w:rPr>
        <w:t xml:space="preserve"> в учебный процесс организаций </w:t>
      </w:r>
      <w:proofErr w:type="spellStart"/>
      <w:r w:rsidRPr="009D74B9">
        <w:rPr>
          <w:color w:val="000000"/>
          <w:lang w:val="ru-RU"/>
        </w:rPr>
        <w:t>ТиПО</w:t>
      </w:r>
      <w:proofErr w:type="spellEnd"/>
      <w:r w:rsidRPr="009D74B9">
        <w:rPr>
          <w:color w:val="000000"/>
          <w:lang w:val="ru-RU"/>
        </w:rPr>
        <w:t xml:space="preserve"> (2023 год – 60 %, 2024 год – 80 %, 2025 год – 100 %, 2026 год – 100 %, 2027 год – 100 %, 2028 год – 100 %, 2029 год – 100 %);</w:t>
      </w:r>
    </w:p>
    <w:p w14:paraId="662C7E79" w14:textId="77777777" w:rsidR="0074684B" w:rsidRPr="009D74B9" w:rsidRDefault="00000000" w:rsidP="009D74B9">
      <w:pPr>
        <w:spacing w:after="0" w:line="240" w:lineRule="atLeast"/>
        <w:jc w:val="both"/>
        <w:rPr>
          <w:lang w:val="ru-RU"/>
        </w:rPr>
      </w:pPr>
      <w:bookmarkStart w:id="343" w:name="z754"/>
      <w:bookmarkEnd w:id="342"/>
      <w:r w:rsidRPr="009D74B9">
        <w:rPr>
          <w:color w:val="000000"/>
        </w:rPr>
        <w:t>     </w:t>
      </w:r>
      <w:r w:rsidRPr="009D74B9">
        <w:rPr>
          <w:color w:val="000000"/>
          <w:lang w:val="ru-RU"/>
        </w:rPr>
        <w:t xml:space="preserve"> 18) количество созданных центров компетенций, соответствующих международным отраслевым требованиям (стандартам) (2024 год – 8 единиц, 2025 год – 9 единиц, 2026 год – 8 единиц);</w:t>
      </w:r>
    </w:p>
    <w:p w14:paraId="53FCE024" w14:textId="77777777" w:rsidR="0074684B" w:rsidRPr="009D74B9" w:rsidRDefault="00000000" w:rsidP="009D74B9">
      <w:pPr>
        <w:spacing w:after="0" w:line="240" w:lineRule="atLeast"/>
        <w:jc w:val="both"/>
        <w:rPr>
          <w:lang w:val="ru-RU"/>
        </w:rPr>
      </w:pPr>
      <w:bookmarkStart w:id="344" w:name="z755"/>
      <w:bookmarkEnd w:id="343"/>
      <w:r w:rsidRPr="009D74B9">
        <w:rPr>
          <w:color w:val="000000"/>
        </w:rPr>
        <w:t>     </w:t>
      </w:r>
      <w:r w:rsidRPr="009D74B9">
        <w:rPr>
          <w:color w:val="000000"/>
          <w:lang w:val="ru-RU"/>
        </w:rPr>
        <w:t xml:space="preserve"> 19) уровень правовой защищенности детей (2023 год – 87 %, 2024 год – 89 %, 2025 год – 91 %, 2026 год – 93 %, 2027 год – 94 %, 2028 год – 95 %, 2029 год – 96 %);</w:t>
      </w:r>
    </w:p>
    <w:p w14:paraId="272FAC68" w14:textId="77777777" w:rsidR="0074684B" w:rsidRPr="009D74B9" w:rsidRDefault="00000000" w:rsidP="009D74B9">
      <w:pPr>
        <w:spacing w:after="0" w:line="240" w:lineRule="atLeast"/>
        <w:jc w:val="both"/>
        <w:rPr>
          <w:lang w:val="ru-RU"/>
        </w:rPr>
      </w:pPr>
      <w:bookmarkStart w:id="345" w:name="z756"/>
      <w:bookmarkEnd w:id="344"/>
      <w:r w:rsidRPr="009D74B9">
        <w:rPr>
          <w:color w:val="000000"/>
        </w:rPr>
        <w:t>     </w:t>
      </w:r>
      <w:r w:rsidRPr="009D74B9">
        <w:rPr>
          <w:color w:val="000000"/>
          <w:lang w:val="ru-RU"/>
        </w:rPr>
        <w:t xml:space="preserve"> 20) доля воспитанников организаций для детей-сирот и детей, оставшихся без попечения родителей, от общего числа детей данной категории (2023 год – 16,4 %, 2024 год – 17,0 %, 2025 год – 16,5 %, 2026 год – 16,0 %, 2027 год – 15,5 %, 2028 год – 15,0 %, 2029 год – 14,5 %);</w:t>
      </w:r>
    </w:p>
    <w:p w14:paraId="6AF5D7C3" w14:textId="77777777" w:rsidR="0074684B" w:rsidRPr="009D74B9" w:rsidRDefault="00000000" w:rsidP="009D74B9">
      <w:pPr>
        <w:spacing w:after="0" w:line="240" w:lineRule="atLeast"/>
        <w:jc w:val="both"/>
        <w:rPr>
          <w:lang w:val="ru-RU"/>
        </w:rPr>
      </w:pPr>
      <w:bookmarkStart w:id="346" w:name="z757"/>
      <w:bookmarkEnd w:id="345"/>
      <w:r w:rsidRPr="009D74B9">
        <w:rPr>
          <w:color w:val="000000"/>
        </w:rPr>
        <w:t>     </w:t>
      </w:r>
      <w:r w:rsidRPr="009D74B9">
        <w:rPr>
          <w:color w:val="000000"/>
          <w:lang w:val="ru-RU"/>
        </w:rPr>
        <w:t xml:space="preserve"> 21) доля организаций образования, обеспечивших комплексную защиту детей в соответствии с требованиям антитеррористической безопасности (2023 год – 90 %, 2024 год – 100 %, 2025 год – 100%, 2026 год – 100 %, 2027 год – 100 %, 2028 год – 100 %, 2029 год – 100 %);</w:t>
      </w:r>
    </w:p>
    <w:p w14:paraId="746346B4" w14:textId="77777777" w:rsidR="0074684B" w:rsidRPr="009D74B9" w:rsidRDefault="00000000" w:rsidP="009D74B9">
      <w:pPr>
        <w:spacing w:after="0" w:line="240" w:lineRule="atLeast"/>
        <w:jc w:val="both"/>
        <w:rPr>
          <w:lang w:val="ru-RU"/>
        </w:rPr>
      </w:pPr>
      <w:bookmarkStart w:id="347" w:name="z758"/>
      <w:bookmarkEnd w:id="346"/>
      <w:r w:rsidRPr="009D74B9">
        <w:rPr>
          <w:color w:val="000000"/>
        </w:rPr>
        <w:t>     </w:t>
      </w:r>
      <w:r w:rsidRPr="009D74B9">
        <w:rPr>
          <w:color w:val="000000"/>
          <w:lang w:val="ru-RU"/>
        </w:rPr>
        <w:t xml:space="preserve"> 22) доля обучающихся, вовлеченных в организованную общественную деятельность, в том числе через ученическое самоуправление и </w:t>
      </w:r>
      <w:proofErr w:type="spellStart"/>
      <w:r w:rsidRPr="009D74B9">
        <w:rPr>
          <w:color w:val="000000"/>
          <w:lang w:val="ru-RU"/>
        </w:rPr>
        <w:t>дебатное</w:t>
      </w:r>
      <w:proofErr w:type="spellEnd"/>
      <w:r w:rsidRPr="009D74B9">
        <w:rPr>
          <w:color w:val="000000"/>
          <w:lang w:val="ru-RU"/>
        </w:rPr>
        <w:t xml:space="preserve"> движение с целью повышения уровня гражданственности и патриотизма (2023 год – 35 %, 2024 год – 40 %, 2025 год – 45 %, 2026 год – 50 %, 2027 год – 55 %, 2028 год – 60 %, 2029 год – 65 %);</w:t>
      </w:r>
    </w:p>
    <w:p w14:paraId="1F9C52C4" w14:textId="77777777" w:rsidR="0074684B" w:rsidRPr="009D74B9" w:rsidRDefault="00000000" w:rsidP="009D74B9">
      <w:pPr>
        <w:spacing w:after="0" w:line="240" w:lineRule="atLeast"/>
        <w:jc w:val="both"/>
        <w:rPr>
          <w:lang w:val="ru-RU"/>
        </w:rPr>
      </w:pPr>
      <w:bookmarkStart w:id="348" w:name="z759"/>
      <w:bookmarkEnd w:id="347"/>
      <w:r w:rsidRPr="009D74B9">
        <w:rPr>
          <w:color w:val="000000"/>
        </w:rPr>
        <w:t>     </w:t>
      </w:r>
      <w:r w:rsidRPr="009D74B9">
        <w:rPr>
          <w:color w:val="000000"/>
          <w:lang w:val="ru-RU"/>
        </w:rPr>
        <w:t xml:space="preserve"> 23) охват детей дополнительным образованием (2023 год – 81,1 %, 2024 год – 86,3 %, 2025 год – 90 %, 2026 год – 95 %, 2027 год – 100 %, 2028 год – 100 %, 2029 год – 100 %);</w:t>
      </w:r>
    </w:p>
    <w:p w14:paraId="4B1FE7EB" w14:textId="77777777" w:rsidR="0074684B" w:rsidRPr="009D74B9" w:rsidRDefault="00000000" w:rsidP="009D74B9">
      <w:pPr>
        <w:spacing w:after="0" w:line="240" w:lineRule="atLeast"/>
        <w:jc w:val="both"/>
        <w:rPr>
          <w:lang w:val="ru-RU"/>
        </w:rPr>
      </w:pPr>
      <w:bookmarkStart w:id="349" w:name="z760"/>
      <w:bookmarkEnd w:id="348"/>
      <w:r w:rsidRPr="009D74B9">
        <w:rPr>
          <w:color w:val="000000"/>
        </w:rPr>
        <w:t>     </w:t>
      </w:r>
      <w:r w:rsidRPr="009D74B9">
        <w:rPr>
          <w:color w:val="000000"/>
          <w:lang w:val="ru-RU"/>
        </w:rPr>
        <w:t xml:space="preserve"> 24) доля дневных государственных общеобразовательных организаций среднего образования, подведомственных МИО, создавших условия для занятий спортом (спортивные залы и спортивный инвентарь) (2023 год – 92 %, 2024 год – 95 %, 2025 год – 97 %, 2026 год – 100 %, 2027 год – 100 %, 2028 год – 100 %, 2029 год – 100 %);</w:t>
      </w:r>
    </w:p>
    <w:p w14:paraId="2210FD7C" w14:textId="77777777" w:rsidR="0074684B" w:rsidRPr="009D74B9" w:rsidRDefault="00000000" w:rsidP="009D74B9">
      <w:pPr>
        <w:spacing w:after="0" w:line="240" w:lineRule="atLeast"/>
        <w:jc w:val="both"/>
        <w:rPr>
          <w:lang w:val="ru-RU"/>
        </w:rPr>
      </w:pPr>
      <w:bookmarkStart w:id="350" w:name="z761"/>
      <w:bookmarkEnd w:id="349"/>
      <w:r w:rsidRPr="009D74B9">
        <w:rPr>
          <w:color w:val="000000"/>
        </w:rPr>
        <w:t>     </w:t>
      </w:r>
      <w:r w:rsidRPr="009D74B9">
        <w:rPr>
          <w:color w:val="000000"/>
          <w:lang w:val="ru-RU"/>
        </w:rPr>
        <w:t xml:space="preserve"> 25) доля педагогов, имеющих профильное образование, от общего количества руководителей, методистов, воспитателей дошкольных организаций (2023 год – 78 %, 2024 год – 81 %, 2025 год – 84 %, 2026 год – 87 %, 2027 год – 88,2 %, 2028 год – 90 %, 2029 год – 92 %);</w:t>
      </w:r>
    </w:p>
    <w:p w14:paraId="00D95318" w14:textId="77777777" w:rsidR="0074684B" w:rsidRPr="009D74B9" w:rsidRDefault="00000000" w:rsidP="009D74B9">
      <w:pPr>
        <w:spacing w:after="0" w:line="240" w:lineRule="atLeast"/>
        <w:jc w:val="both"/>
        <w:rPr>
          <w:lang w:val="ru-RU"/>
        </w:rPr>
      </w:pPr>
      <w:bookmarkStart w:id="351" w:name="z762"/>
      <w:bookmarkEnd w:id="350"/>
      <w:r w:rsidRPr="009D74B9">
        <w:rPr>
          <w:color w:val="000000"/>
        </w:rPr>
        <w:t>     </w:t>
      </w:r>
      <w:r w:rsidRPr="009D74B9">
        <w:rPr>
          <w:color w:val="000000"/>
          <w:lang w:val="ru-RU"/>
        </w:rPr>
        <w:t xml:space="preserve"> 26) доля педагогов с квалификационным уровнем педагога-мастера, педагога-исследователя, педагога-эксперта и педагога-модератора от общего количества педагогов организаций среднего образования (2023 год – 65 %, 2024 год – 70 %, 2025 год – 75 %, 2026 год – 80 %, 2027 год – 84 %, 2028 год – 87 %, 2029 год – 90 %);</w:t>
      </w:r>
    </w:p>
    <w:bookmarkEnd w:id="351"/>
    <w:p w14:paraId="2C55796A" w14:textId="77777777" w:rsidR="0074684B" w:rsidRPr="009D74B9" w:rsidRDefault="00000000" w:rsidP="009D74B9">
      <w:pPr>
        <w:spacing w:after="0" w:line="240" w:lineRule="atLeast"/>
        <w:rPr>
          <w:lang w:val="ru-RU"/>
        </w:rPr>
      </w:pPr>
      <w:r w:rsidRPr="009D74B9">
        <w:rPr>
          <w:color w:val="FF0000"/>
        </w:rPr>
        <w:t>     </w:t>
      </w:r>
      <w:r w:rsidRPr="009D74B9">
        <w:rPr>
          <w:color w:val="FF0000"/>
          <w:lang w:val="ru-RU"/>
        </w:rPr>
        <w:t xml:space="preserve"> 27) исключен постановлением Правительства РК от 13.06.2024 </w:t>
      </w:r>
      <w:r w:rsidRPr="009D74B9">
        <w:rPr>
          <w:color w:val="000000"/>
          <w:lang w:val="ru-RU"/>
        </w:rPr>
        <w:t>№ 465</w:t>
      </w:r>
      <w:r w:rsidRPr="009D74B9">
        <w:rPr>
          <w:color w:val="FF0000"/>
          <w:lang w:val="ru-RU"/>
        </w:rPr>
        <w:t>.</w:t>
      </w:r>
      <w:r w:rsidRPr="009D74B9">
        <w:rPr>
          <w:lang w:val="ru-RU"/>
        </w:rPr>
        <w:br/>
      </w:r>
    </w:p>
    <w:p w14:paraId="661FAC1A" w14:textId="77777777" w:rsidR="0074684B" w:rsidRPr="009D74B9" w:rsidRDefault="00000000" w:rsidP="009D74B9">
      <w:pPr>
        <w:spacing w:after="0" w:line="240" w:lineRule="atLeast"/>
        <w:jc w:val="both"/>
        <w:rPr>
          <w:lang w:val="ru-RU"/>
        </w:rPr>
      </w:pPr>
      <w:bookmarkStart w:id="352" w:name="z764"/>
      <w:r w:rsidRPr="009D74B9">
        <w:rPr>
          <w:color w:val="000000"/>
        </w:rPr>
        <w:t>     </w:t>
      </w:r>
      <w:r w:rsidRPr="009D74B9">
        <w:rPr>
          <w:color w:val="000000"/>
          <w:lang w:val="ru-RU"/>
        </w:rPr>
        <w:t xml:space="preserve"> 28) доля специалистов, привлеченных с производства, от общего количества преподавателей специальных дисциплин и мастеров производственного обучения государственных организаций </w:t>
      </w:r>
      <w:proofErr w:type="spellStart"/>
      <w:r w:rsidRPr="009D74B9">
        <w:rPr>
          <w:color w:val="000000"/>
          <w:lang w:val="ru-RU"/>
        </w:rPr>
        <w:t>ТиПО</w:t>
      </w:r>
      <w:proofErr w:type="spellEnd"/>
      <w:r w:rsidRPr="009D74B9">
        <w:rPr>
          <w:color w:val="000000"/>
          <w:lang w:val="ru-RU"/>
        </w:rPr>
        <w:t xml:space="preserve"> (2023 год – 8,5 %, 2024 год – 10 %, 2025 год – 11,4 %, 2026 год – 12 %, 2027 год – 13 %, 2028 год – 14 %, 2029 год – 15 %);</w:t>
      </w:r>
    </w:p>
    <w:p w14:paraId="681A498E" w14:textId="77777777" w:rsidR="0074684B" w:rsidRPr="009D74B9" w:rsidRDefault="00000000" w:rsidP="009D74B9">
      <w:pPr>
        <w:spacing w:after="0" w:line="240" w:lineRule="atLeast"/>
        <w:jc w:val="both"/>
        <w:rPr>
          <w:lang w:val="ru-RU"/>
        </w:rPr>
      </w:pPr>
      <w:bookmarkStart w:id="353" w:name="z765"/>
      <w:bookmarkEnd w:id="352"/>
      <w:r w:rsidRPr="009D74B9">
        <w:rPr>
          <w:color w:val="000000"/>
        </w:rPr>
        <w:t>     </w:t>
      </w:r>
      <w:r w:rsidRPr="009D74B9">
        <w:rPr>
          <w:color w:val="000000"/>
          <w:lang w:val="ru-RU"/>
        </w:rPr>
        <w:t xml:space="preserve"> 29) доля организаций образования, прошедших процедуру государственной аттестации, от количества организаций образования, подлежащих аттестации (2023 год – 35 %, 2024 год – 65 %, 2025 год – 85 %, 2026 год – 100 %, 2027 год – 20 %, 2028 год – 40 %, 2029 год – 60 %).</w:t>
      </w:r>
    </w:p>
    <w:p w14:paraId="5384C884" w14:textId="77777777" w:rsidR="0074684B" w:rsidRPr="009D74B9" w:rsidRDefault="00000000" w:rsidP="009D74B9">
      <w:pPr>
        <w:spacing w:after="0" w:line="240" w:lineRule="atLeast"/>
        <w:rPr>
          <w:lang w:val="ru-RU"/>
        </w:rPr>
      </w:pPr>
      <w:bookmarkStart w:id="354" w:name="z766"/>
      <w:bookmarkEnd w:id="353"/>
      <w:r w:rsidRPr="009D74B9">
        <w:rPr>
          <w:b/>
          <w:color w:val="000000"/>
          <w:lang w:val="ru-RU"/>
        </w:rPr>
        <w:t xml:space="preserve"> Основные ожидаемые результаты к 2030 году:</w:t>
      </w:r>
    </w:p>
    <w:p w14:paraId="280D5A6E" w14:textId="77777777" w:rsidR="0074684B" w:rsidRPr="009D74B9" w:rsidRDefault="00000000" w:rsidP="009D74B9">
      <w:pPr>
        <w:spacing w:after="0" w:line="240" w:lineRule="atLeast"/>
        <w:jc w:val="both"/>
        <w:rPr>
          <w:lang w:val="ru-RU"/>
        </w:rPr>
      </w:pPr>
      <w:bookmarkStart w:id="355" w:name="z767"/>
      <w:bookmarkEnd w:id="354"/>
      <w:r w:rsidRPr="009D74B9">
        <w:rPr>
          <w:color w:val="000000"/>
        </w:rPr>
        <w:t>     </w:t>
      </w:r>
      <w:r w:rsidRPr="009D74B9">
        <w:rPr>
          <w:color w:val="000000"/>
          <w:lang w:val="ru-RU"/>
        </w:rPr>
        <w:t xml:space="preserve"> 1. Равный доступ детей от 2 до 6 лет к качественному воспитанию и обучению.</w:t>
      </w:r>
    </w:p>
    <w:p w14:paraId="2352E5B6" w14:textId="77777777" w:rsidR="0074684B" w:rsidRPr="009D74B9" w:rsidRDefault="00000000" w:rsidP="009D74B9">
      <w:pPr>
        <w:spacing w:after="0" w:line="240" w:lineRule="atLeast"/>
        <w:jc w:val="both"/>
        <w:rPr>
          <w:lang w:val="ru-RU"/>
        </w:rPr>
      </w:pPr>
      <w:bookmarkStart w:id="356" w:name="z768"/>
      <w:bookmarkEnd w:id="355"/>
      <w:r w:rsidRPr="009D74B9">
        <w:rPr>
          <w:color w:val="000000"/>
        </w:rPr>
        <w:t>     </w:t>
      </w:r>
      <w:r w:rsidRPr="009D74B9">
        <w:rPr>
          <w:color w:val="000000"/>
          <w:lang w:val="ru-RU"/>
        </w:rPr>
        <w:t xml:space="preserve"> 2. Сокращение разрыва между городом и селом в 1,5 раза согласно результатам международных сопоставительных исследований.</w:t>
      </w:r>
    </w:p>
    <w:p w14:paraId="3E432FFD" w14:textId="77777777" w:rsidR="0074684B" w:rsidRPr="009D74B9" w:rsidRDefault="00000000" w:rsidP="009D74B9">
      <w:pPr>
        <w:spacing w:after="0" w:line="240" w:lineRule="atLeast"/>
        <w:jc w:val="both"/>
        <w:rPr>
          <w:lang w:val="ru-RU"/>
        </w:rPr>
      </w:pPr>
      <w:bookmarkStart w:id="357" w:name="z769"/>
      <w:bookmarkEnd w:id="356"/>
      <w:r w:rsidRPr="009D74B9">
        <w:rPr>
          <w:color w:val="000000"/>
        </w:rPr>
        <w:t>     </w:t>
      </w:r>
      <w:r w:rsidRPr="009D74B9">
        <w:rPr>
          <w:color w:val="000000"/>
          <w:lang w:val="ru-RU"/>
        </w:rPr>
        <w:t xml:space="preserve"> 3. Ликвидация трехсменных и аварийных школ, дефицита ученических мест.</w:t>
      </w:r>
    </w:p>
    <w:p w14:paraId="3294D195" w14:textId="77777777" w:rsidR="0074684B" w:rsidRPr="009D74B9" w:rsidRDefault="00000000" w:rsidP="009D74B9">
      <w:pPr>
        <w:spacing w:after="0" w:line="240" w:lineRule="atLeast"/>
        <w:jc w:val="both"/>
        <w:rPr>
          <w:lang w:val="ru-RU"/>
        </w:rPr>
      </w:pPr>
      <w:bookmarkStart w:id="358" w:name="z770"/>
      <w:bookmarkEnd w:id="357"/>
      <w:r w:rsidRPr="009D74B9">
        <w:rPr>
          <w:color w:val="000000"/>
        </w:rPr>
        <w:t>     </w:t>
      </w:r>
      <w:r w:rsidRPr="009D74B9">
        <w:rPr>
          <w:color w:val="000000"/>
          <w:lang w:val="ru-RU"/>
        </w:rPr>
        <w:t xml:space="preserve"> 4. Для каждого обучающегося созданы условия для развития его творческого, интеллектуального и физического потенциала.</w:t>
      </w:r>
    </w:p>
    <w:p w14:paraId="1238FE59" w14:textId="77777777" w:rsidR="0074684B" w:rsidRPr="009D74B9" w:rsidRDefault="00000000" w:rsidP="009D74B9">
      <w:pPr>
        <w:spacing w:after="0" w:line="240" w:lineRule="atLeast"/>
        <w:jc w:val="both"/>
        <w:rPr>
          <w:lang w:val="ru-RU"/>
        </w:rPr>
      </w:pPr>
      <w:bookmarkStart w:id="359" w:name="z771"/>
      <w:bookmarkEnd w:id="358"/>
      <w:r w:rsidRPr="009D74B9">
        <w:rPr>
          <w:color w:val="000000"/>
        </w:rPr>
        <w:t>     </w:t>
      </w:r>
      <w:r w:rsidRPr="009D74B9">
        <w:rPr>
          <w:color w:val="000000"/>
          <w:lang w:val="ru-RU"/>
        </w:rPr>
        <w:t xml:space="preserve"> 5. 89 % выпускников организаций </w:t>
      </w:r>
      <w:proofErr w:type="spellStart"/>
      <w:r w:rsidRPr="009D74B9">
        <w:rPr>
          <w:color w:val="000000"/>
          <w:lang w:val="ru-RU"/>
        </w:rPr>
        <w:t>ТиПО</w:t>
      </w:r>
      <w:proofErr w:type="spellEnd"/>
      <w:r w:rsidRPr="009D74B9">
        <w:rPr>
          <w:color w:val="000000"/>
          <w:lang w:val="ru-RU"/>
        </w:rPr>
        <w:t xml:space="preserve"> востребованы на рынке труда.</w:t>
      </w:r>
    </w:p>
    <w:bookmarkEnd w:id="359"/>
    <w:p w14:paraId="6CCC1BEF" w14:textId="77777777" w:rsidR="00ED7521" w:rsidRPr="009D74B9" w:rsidRDefault="00000000" w:rsidP="009D74B9">
      <w:pPr>
        <w:spacing w:after="0" w:line="240" w:lineRule="atLeast"/>
        <w:rPr>
          <w:color w:val="FF0000"/>
          <w:lang w:val="ru-RU"/>
        </w:rPr>
      </w:pPr>
      <w:r w:rsidRPr="009D74B9">
        <w:rPr>
          <w:color w:val="FF0000"/>
        </w:rPr>
        <w:t>     </w:t>
      </w:r>
      <w:r w:rsidRPr="009D74B9">
        <w:rPr>
          <w:color w:val="FF0000"/>
          <w:lang w:val="ru-RU"/>
        </w:rPr>
        <w:t xml:space="preserve"> Сноска. Пункт 5 – в редакции постановления Правительства РК от 13.06.2024 </w:t>
      </w:r>
      <w:r w:rsidRPr="009D74B9">
        <w:rPr>
          <w:color w:val="000000"/>
          <w:lang w:val="ru-RU"/>
        </w:rPr>
        <w:t>№ 465</w:t>
      </w:r>
      <w:r w:rsidRPr="009D74B9">
        <w:rPr>
          <w:color w:val="FF0000"/>
          <w:lang w:val="ru-RU"/>
        </w:rPr>
        <w:t>.</w:t>
      </w:r>
    </w:p>
    <w:p w14:paraId="2F825F2B" w14:textId="324DC6B0" w:rsidR="0074684B" w:rsidRPr="009D74B9" w:rsidRDefault="00000000" w:rsidP="009D74B9">
      <w:pPr>
        <w:spacing w:after="0" w:line="240" w:lineRule="atLeast"/>
        <w:rPr>
          <w:lang w:val="ru-RU"/>
        </w:rPr>
      </w:pPr>
      <w:r w:rsidRPr="009D74B9">
        <w:rPr>
          <w:lang w:val="ru-RU"/>
        </w:rPr>
        <w:br/>
      </w:r>
    </w:p>
    <w:p w14:paraId="70003656" w14:textId="77777777" w:rsidR="0074684B" w:rsidRPr="009D74B9" w:rsidRDefault="00000000" w:rsidP="009D74B9">
      <w:pPr>
        <w:spacing w:after="0" w:line="240" w:lineRule="atLeast"/>
        <w:rPr>
          <w:lang w:val="ru-RU"/>
        </w:rPr>
      </w:pPr>
      <w:bookmarkStart w:id="360" w:name="z773"/>
      <w:r w:rsidRPr="009D74B9">
        <w:rPr>
          <w:b/>
          <w:color w:val="000000"/>
          <w:lang w:val="ru-RU"/>
        </w:rPr>
        <w:t xml:space="preserve"> План действий </w:t>
      </w:r>
      <w:r w:rsidRPr="009D74B9">
        <w:rPr>
          <w:lang w:val="ru-RU"/>
        </w:rPr>
        <w:br/>
      </w:r>
      <w:r w:rsidRPr="009D74B9">
        <w:rPr>
          <w:b/>
          <w:color w:val="000000"/>
          <w:lang w:val="ru-RU"/>
        </w:rPr>
        <w:t>по реализации Концепции развития дошкольного, среднего, технического и профессионального образования Республики Казахстан на 2023 – 2029 годы</w:t>
      </w:r>
    </w:p>
    <w:bookmarkEnd w:id="360"/>
    <w:p w14:paraId="53316F76" w14:textId="77777777" w:rsidR="0074684B" w:rsidRPr="009D74B9" w:rsidRDefault="00000000" w:rsidP="009D74B9">
      <w:pPr>
        <w:spacing w:after="0" w:line="240" w:lineRule="atLeast"/>
        <w:jc w:val="both"/>
        <w:rPr>
          <w:lang w:val="ru-RU"/>
        </w:rPr>
      </w:pPr>
      <w:r w:rsidRPr="009D74B9">
        <w:rPr>
          <w:color w:val="FF0000"/>
          <w:lang w:val="ru-RU"/>
        </w:rPr>
        <w:t xml:space="preserve"> </w:t>
      </w:r>
      <w:r w:rsidRPr="009D74B9">
        <w:rPr>
          <w:color w:val="FF0000"/>
        </w:rPr>
        <w:t>     </w:t>
      </w:r>
      <w:r w:rsidRPr="009D74B9">
        <w:rPr>
          <w:color w:val="FF0000"/>
          <w:lang w:val="ru-RU"/>
        </w:rPr>
        <w:t xml:space="preserve"> Сноска. План – в редакции постановления Правительства РК от 13.06.2024 № 465.</w:t>
      </w:r>
    </w:p>
    <w:tbl>
      <w:tblPr>
        <w:tblW w:w="1054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109"/>
        <w:gridCol w:w="2109"/>
        <w:gridCol w:w="1408"/>
        <w:gridCol w:w="2065"/>
        <w:gridCol w:w="2853"/>
      </w:tblGrid>
      <w:tr w:rsidR="0074684B" w:rsidRPr="009D74B9" w14:paraId="02018139" w14:textId="77777777" w:rsidTr="00ED7521">
        <w:trPr>
          <w:trHeight w:val="37"/>
          <w:tblCellSpacing w:w="0" w:type="auto"/>
        </w:trPr>
        <w:tc>
          <w:tcPr>
            <w:tcW w:w="2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DE333" w14:textId="77777777" w:rsidR="0074684B" w:rsidRPr="009D74B9" w:rsidRDefault="00000000" w:rsidP="009D74B9">
            <w:pPr>
              <w:spacing w:after="0" w:line="240" w:lineRule="atLeast"/>
              <w:jc w:val="both"/>
            </w:pPr>
            <w:r w:rsidRPr="009D74B9">
              <w:rPr>
                <w:color w:val="000000"/>
              </w:rPr>
              <w:t>№ п/п</w:t>
            </w:r>
          </w:p>
        </w:tc>
        <w:tc>
          <w:tcPr>
            <w:tcW w:w="21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1F37F" w14:textId="77777777" w:rsidR="0074684B" w:rsidRPr="009D74B9" w:rsidRDefault="00000000" w:rsidP="009D74B9">
            <w:pPr>
              <w:spacing w:after="0" w:line="240" w:lineRule="atLeast"/>
              <w:jc w:val="both"/>
            </w:pPr>
            <w:proofErr w:type="spellStart"/>
            <w:r w:rsidRPr="009D74B9">
              <w:rPr>
                <w:color w:val="000000"/>
              </w:rPr>
              <w:t>Наименование</w:t>
            </w:r>
            <w:proofErr w:type="spellEnd"/>
            <w:r w:rsidRPr="009D74B9">
              <w:rPr>
                <w:color w:val="000000"/>
              </w:rPr>
              <w:t xml:space="preserve"> </w:t>
            </w:r>
            <w:proofErr w:type="spellStart"/>
            <w:r w:rsidRPr="009D74B9">
              <w:rPr>
                <w:color w:val="000000"/>
              </w:rPr>
              <w:t>реформ</w:t>
            </w:r>
            <w:proofErr w:type="spellEnd"/>
            <w:r w:rsidRPr="009D74B9">
              <w:rPr>
                <w:color w:val="000000"/>
              </w:rPr>
              <w:t xml:space="preserve"> /</w:t>
            </w:r>
            <w:proofErr w:type="spellStart"/>
            <w:r w:rsidRPr="009D74B9">
              <w:rPr>
                <w:color w:val="000000"/>
              </w:rPr>
              <w:t>основных</w:t>
            </w:r>
            <w:proofErr w:type="spellEnd"/>
            <w:r w:rsidRPr="009D74B9">
              <w:rPr>
                <w:color w:val="000000"/>
              </w:rPr>
              <w:t xml:space="preserve"> </w:t>
            </w:r>
            <w:proofErr w:type="spellStart"/>
            <w:r w:rsidRPr="009D74B9">
              <w:rPr>
                <w:color w:val="000000"/>
              </w:rPr>
              <w:t>мероприятий</w:t>
            </w:r>
            <w:proofErr w:type="spellEnd"/>
          </w:p>
        </w:tc>
        <w:tc>
          <w:tcPr>
            <w:tcW w:w="1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70C0F" w14:textId="77777777" w:rsidR="0074684B" w:rsidRPr="009D74B9" w:rsidRDefault="00000000" w:rsidP="009D74B9">
            <w:pPr>
              <w:spacing w:after="0" w:line="240" w:lineRule="atLeast"/>
              <w:jc w:val="both"/>
            </w:pPr>
            <w:proofErr w:type="spellStart"/>
            <w:r w:rsidRPr="009D74B9">
              <w:rPr>
                <w:color w:val="000000"/>
              </w:rPr>
              <w:t>Форма</w:t>
            </w:r>
            <w:proofErr w:type="spellEnd"/>
            <w:r w:rsidRPr="009D74B9">
              <w:rPr>
                <w:color w:val="000000"/>
              </w:rPr>
              <w:t xml:space="preserve"> </w:t>
            </w:r>
            <w:proofErr w:type="spellStart"/>
            <w:r w:rsidRPr="009D74B9">
              <w:rPr>
                <w:color w:val="000000"/>
              </w:rPr>
              <w:t>завершения</w:t>
            </w:r>
            <w:proofErr w:type="spellEnd"/>
          </w:p>
        </w:tc>
        <w:tc>
          <w:tcPr>
            <w:tcW w:w="2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64269" w14:textId="77777777" w:rsidR="0074684B" w:rsidRPr="009D74B9" w:rsidRDefault="00000000" w:rsidP="009D74B9">
            <w:pPr>
              <w:spacing w:after="0" w:line="240" w:lineRule="atLeast"/>
              <w:jc w:val="both"/>
            </w:pPr>
            <w:proofErr w:type="spellStart"/>
            <w:r w:rsidRPr="009D74B9">
              <w:rPr>
                <w:color w:val="000000"/>
              </w:rPr>
              <w:t>Срок</w:t>
            </w:r>
            <w:proofErr w:type="spellEnd"/>
            <w:r w:rsidRPr="009D74B9">
              <w:rPr>
                <w:color w:val="000000"/>
              </w:rPr>
              <w:t xml:space="preserve"> </w:t>
            </w:r>
            <w:proofErr w:type="spellStart"/>
            <w:r w:rsidRPr="009D74B9">
              <w:rPr>
                <w:color w:val="000000"/>
              </w:rPr>
              <w:t>завершения</w:t>
            </w:r>
            <w:proofErr w:type="spellEnd"/>
          </w:p>
        </w:tc>
        <w:tc>
          <w:tcPr>
            <w:tcW w:w="2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EA15E" w14:textId="77777777" w:rsidR="0074684B" w:rsidRPr="009D74B9" w:rsidRDefault="00000000" w:rsidP="009D74B9">
            <w:pPr>
              <w:spacing w:after="0" w:line="240" w:lineRule="atLeast"/>
              <w:jc w:val="both"/>
            </w:pPr>
            <w:proofErr w:type="spellStart"/>
            <w:r w:rsidRPr="009D74B9">
              <w:rPr>
                <w:color w:val="000000"/>
              </w:rPr>
              <w:t>Ответственные</w:t>
            </w:r>
            <w:proofErr w:type="spellEnd"/>
            <w:r w:rsidRPr="009D74B9">
              <w:rPr>
                <w:color w:val="000000"/>
              </w:rPr>
              <w:t xml:space="preserve"> </w:t>
            </w:r>
            <w:proofErr w:type="spellStart"/>
            <w:r w:rsidRPr="009D74B9">
              <w:rPr>
                <w:color w:val="000000"/>
              </w:rPr>
              <w:t>исполнители</w:t>
            </w:r>
            <w:proofErr w:type="spellEnd"/>
          </w:p>
        </w:tc>
      </w:tr>
    </w:tbl>
    <w:p w14:paraId="0EC714AB" w14:textId="77777777" w:rsidR="0074684B" w:rsidRPr="009D74B9" w:rsidRDefault="00000000" w:rsidP="009D74B9">
      <w:pPr>
        <w:spacing w:after="0" w:line="240" w:lineRule="atLeast"/>
      </w:pPr>
      <w:r w:rsidRPr="009D74B9">
        <w:br/>
      </w:r>
    </w:p>
    <w:tbl>
      <w:tblPr>
        <w:tblW w:w="1053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55"/>
        <w:gridCol w:w="3765"/>
        <w:gridCol w:w="1501"/>
        <w:gridCol w:w="1701"/>
        <w:gridCol w:w="2410"/>
      </w:tblGrid>
      <w:tr w:rsidR="0074684B" w:rsidRPr="009D74B9" w14:paraId="159AD8A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09701" w14:textId="77777777" w:rsidR="0074684B" w:rsidRPr="009D74B9" w:rsidRDefault="00000000" w:rsidP="009D74B9">
            <w:pPr>
              <w:spacing w:after="0" w:line="240" w:lineRule="atLeast"/>
              <w:jc w:val="both"/>
            </w:pPr>
            <w:r w:rsidRPr="009D74B9">
              <w:rPr>
                <w:color w:val="000000"/>
              </w:rPr>
              <w:t>1</w:t>
            </w: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DB24B" w14:textId="77777777" w:rsidR="0074684B" w:rsidRPr="009D74B9" w:rsidRDefault="00000000" w:rsidP="009D74B9">
            <w:pPr>
              <w:spacing w:after="0" w:line="240" w:lineRule="atLeast"/>
              <w:jc w:val="both"/>
            </w:pPr>
            <w:r w:rsidRPr="009D74B9">
              <w:rPr>
                <w:color w:val="000000"/>
              </w:rPr>
              <w:t>2</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DB22D" w14:textId="77777777" w:rsidR="0074684B" w:rsidRPr="009D74B9" w:rsidRDefault="00000000" w:rsidP="009D74B9">
            <w:pPr>
              <w:spacing w:after="0" w:line="240" w:lineRule="atLeast"/>
              <w:jc w:val="both"/>
            </w:pPr>
            <w:r w:rsidRPr="009D74B9">
              <w:rPr>
                <w:color w:val="000000"/>
              </w:rPr>
              <w:t>3</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93467" w14:textId="77777777" w:rsidR="0074684B" w:rsidRPr="009D74B9" w:rsidRDefault="00000000" w:rsidP="009D74B9">
            <w:pPr>
              <w:spacing w:after="0" w:line="240" w:lineRule="atLeast"/>
              <w:jc w:val="both"/>
            </w:pPr>
            <w:r w:rsidRPr="009D74B9">
              <w:rPr>
                <w:color w:val="000000"/>
              </w:rPr>
              <w:t>4</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C14E9" w14:textId="77777777" w:rsidR="0074684B" w:rsidRPr="009D74B9" w:rsidRDefault="00000000" w:rsidP="009D74B9">
            <w:pPr>
              <w:spacing w:after="0" w:line="240" w:lineRule="atLeast"/>
              <w:jc w:val="both"/>
            </w:pPr>
            <w:r w:rsidRPr="009D74B9">
              <w:rPr>
                <w:color w:val="000000"/>
              </w:rPr>
              <w:t>5</w:t>
            </w:r>
          </w:p>
        </w:tc>
      </w:tr>
      <w:tr w:rsidR="0074684B" w:rsidRPr="009D74B9" w14:paraId="2ED9DBFE"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7613A" w14:textId="77777777" w:rsidR="0074684B" w:rsidRPr="009D74B9" w:rsidRDefault="00000000" w:rsidP="009D74B9">
            <w:pPr>
              <w:spacing w:after="0" w:line="240" w:lineRule="atLeast"/>
              <w:jc w:val="both"/>
              <w:rPr>
                <w:lang w:val="ru-RU"/>
              </w:rPr>
            </w:pPr>
            <w:r w:rsidRPr="009D74B9">
              <w:rPr>
                <w:color w:val="000000"/>
                <w:lang w:val="ru-RU"/>
              </w:rPr>
              <w:t>Глава 1. Детский сад – территория комфорта и развития</w:t>
            </w:r>
          </w:p>
        </w:tc>
      </w:tr>
      <w:tr w:rsidR="0074684B" w:rsidRPr="009D74B9" w14:paraId="77D18B88"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964BB" w14:textId="77777777" w:rsidR="0074684B" w:rsidRPr="009D74B9" w:rsidRDefault="00000000" w:rsidP="009D74B9">
            <w:pPr>
              <w:spacing w:after="0" w:line="240" w:lineRule="atLeast"/>
              <w:jc w:val="both"/>
              <w:rPr>
                <w:lang w:val="ru-RU"/>
              </w:rPr>
            </w:pPr>
            <w:bookmarkStart w:id="361" w:name="z296"/>
            <w:r w:rsidRPr="009D74B9">
              <w:rPr>
                <w:color w:val="000000"/>
                <w:lang w:val="ru-RU"/>
              </w:rPr>
              <w:t>Целевой индикатор 1</w:t>
            </w:r>
          </w:p>
          <w:bookmarkEnd w:id="361"/>
          <w:p w14:paraId="0CFA4263" w14:textId="77777777" w:rsidR="0074684B" w:rsidRPr="009D74B9" w:rsidRDefault="00000000" w:rsidP="009D74B9">
            <w:pPr>
              <w:spacing w:after="0" w:line="240" w:lineRule="atLeast"/>
              <w:jc w:val="both"/>
              <w:rPr>
                <w:lang w:val="ru-RU"/>
              </w:rPr>
            </w:pPr>
            <w:r w:rsidRPr="009D74B9">
              <w:rPr>
                <w:color w:val="000000"/>
                <w:lang w:val="ru-RU"/>
              </w:rPr>
              <w:t>Охват детей качественным дошкольным воспитанием и обучением от 2 до 6 лет (2023 год – 90,2 %, 2024 год – 92,5 %, 2025 год – 95 %, 2026 год – 97,5 %, 2027 год – 99 %, 2028 год – 100 %, 2029 год – 100 %)</w:t>
            </w:r>
          </w:p>
        </w:tc>
      </w:tr>
      <w:tr w:rsidR="0074684B" w:rsidRPr="009D74B9" w14:paraId="62994E2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2C9C2" w14:textId="77777777" w:rsidR="0074684B" w:rsidRPr="009D74B9" w:rsidRDefault="0074684B" w:rsidP="009D74B9">
            <w:pPr>
              <w:spacing w:after="0" w:line="240" w:lineRule="atLeast"/>
              <w:jc w:val="both"/>
              <w:rPr>
                <w:lang w:val="ru-RU"/>
              </w:rPr>
            </w:pPr>
          </w:p>
          <w:p w14:paraId="6362D9F0"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FAA72" w14:textId="77777777" w:rsidR="0074684B" w:rsidRPr="009D74B9" w:rsidRDefault="00000000" w:rsidP="009D74B9">
            <w:pPr>
              <w:spacing w:after="0" w:line="240" w:lineRule="atLeast"/>
              <w:jc w:val="both"/>
              <w:rPr>
                <w:lang w:val="ru-RU"/>
              </w:rPr>
            </w:pPr>
            <w:r w:rsidRPr="009D74B9">
              <w:rPr>
                <w:color w:val="000000"/>
                <w:lang w:val="ru-RU"/>
              </w:rPr>
              <w:t>Предоставление государственных услуг постановки на очередь и зачисления детей в дошкольные организации в единой базе учета, очередности и выдачи направлений информационной системы НОБД</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AC496" w14:textId="77777777" w:rsidR="0074684B" w:rsidRPr="009D74B9" w:rsidRDefault="00000000" w:rsidP="009D74B9">
            <w:pPr>
              <w:spacing w:after="0" w:line="240" w:lineRule="atLeast"/>
              <w:jc w:val="both"/>
              <w:rPr>
                <w:lang w:val="ru-RU"/>
              </w:rPr>
            </w:pPr>
            <w:r w:rsidRPr="009D74B9">
              <w:rPr>
                <w:color w:val="000000"/>
                <w:lang w:val="ru-RU"/>
              </w:rPr>
              <w:t xml:space="preserve"> приказ Министра просвещения Республики Казахстан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47AEB" w14:textId="77777777" w:rsidR="0074684B" w:rsidRPr="009D74B9" w:rsidRDefault="00000000" w:rsidP="009D74B9">
            <w:pPr>
              <w:spacing w:after="0" w:line="240" w:lineRule="atLeast"/>
              <w:jc w:val="both"/>
            </w:pPr>
            <w:proofErr w:type="spellStart"/>
            <w:r w:rsidRPr="009D74B9">
              <w:rPr>
                <w:color w:val="000000"/>
              </w:rPr>
              <w:t>июль</w:t>
            </w:r>
            <w:proofErr w:type="spellEnd"/>
            <w:r w:rsidRPr="009D74B9">
              <w:rPr>
                <w:color w:val="000000"/>
              </w:rPr>
              <w:t xml:space="preserve">, </w:t>
            </w:r>
            <w:proofErr w:type="spellStart"/>
            <w:r w:rsidRPr="009D74B9">
              <w:rPr>
                <w:color w:val="000000"/>
              </w:rPr>
              <w:t>декабрь</w:t>
            </w:r>
            <w:proofErr w:type="spellEnd"/>
            <w:r w:rsidRPr="009D74B9">
              <w:rPr>
                <w:color w:val="000000"/>
              </w:rPr>
              <w:t xml:space="preserve"> 2023 – 2024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C6DB3" w14:textId="77777777" w:rsidR="0074684B" w:rsidRPr="009D74B9" w:rsidRDefault="00000000" w:rsidP="009D74B9">
            <w:pPr>
              <w:spacing w:after="0" w:line="240" w:lineRule="atLeast"/>
              <w:jc w:val="both"/>
            </w:pPr>
            <w:r w:rsidRPr="009D74B9">
              <w:rPr>
                <w:color w:val="000000"/>
              </w:rPr>
              <w:t>МП, МЦРИАП, МИО</w:t>
            </w:r>
          </w:p>
        </w:tc>
      </w:tr>
      <w:tr w:rsidR="0074684B" w:rsidRPr="009D74B9" w14:paraId="226B390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938F7" w14:textId="77777777" w:rsidR="0074684B" w:rsidRPr="009D74B9" w:rsidRDefault="0074684B" w:rsidP="009D74B9">
            <w:pPr>
              <w:spacing w:after="0" w:line="240" w:lineRule="atLeast"/>
              <w:jc w:val="both"/>
            </w:pPr>
          </w:p>
          <w:p w14:paraId="2FEB380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1CF71" w14:textId="77777777" w:rsidR="0074684B" w:rsidRPr="009D74B9" w:rsidRDefault="00000000" w:rsidP="009D74B9">
            <w:pPr>
              <w:spacing w:after="0" w:line="240" w:lineRule="atLeast"/>
              <w:jc w:val="both"/>
              <w:rPr>
                <w:lang w:val="ru-RU"/>
              </w:rPr>
            </w:pPr>
            <w:r w:rsidRPr="009D74B9">
              <w:rPr>
                <w:color w:val="000000"/>
                <w:lang w:val="ru-RU"/>
              </w:rPr>
              <w:t>Размещение государственного образовательного заказа в дошкольных организациях с учетом персонифицированного финансирования по получателям образовательных услуг (принцип "Деньги за ребенком")</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00CE7"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BAE4A"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A4BCF" w14:textId="77777777" w:rsidR="0074684B" w:rsidRPr="009D74B9" w:rsidRDefault="00000000" w:rsidP="009D74B9">
            <w:pPr>
              <w:spacing w:after="0" w:line="240" w:lineRule="atLeast"/>
              <w:jc w:val="both"/>
            </w:pPr>
            <w:r w:rsidRPr="009D74B9">
              <w:rPr>
                <w:color w:val="000000"/>
              </w:rPr>
              <w:t>МП</w:t>
            </w:r>
          </w:p>
        </w:tc>
      </w:tr>
      <w:tr w:rsidR="0074684B" w:rsidRPr="009D74B9" w14:paraId="6809E68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708C0" w14:textId="77777777" w:rsidR="0074684B" w:rsidRPr="009D74B9" w:rsidRDefault="0074684B" w:rsidP="009D74B9">
            <w:pPr>
              <w:spacing w:after="0" w:line="240" w:lineRule="atLeast"/>
              <w:jc w:val="both"/>
            </w:pPr>
          </w:p>
          <w:p w14:paraId="1F976D5E"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B6ACB" w14:textId="77777777" w:rsidR="0074684B" w:rsidRPr="009D74B9" w:rsidRDefault="00000000" w:rsidP="009D74B9">
            <w:pPr>
              <w:spacing w:after="0" w:line="240" w:lineRule="atLeast"/>
              <w:jc w:val="both"/>
              <w:rPr>
                <w:lang w:val="ru-RU"/>
              </w:rPr>
            </w:pPr>
            <w:r w:rsidRPr="009D74B9">
              <w:rPr>
                <w:color w:val="000000"/>
                <w:lang w:val="ru-RU"/>
              </w:rPr>
              <w:t>Расширение сети дошкольных организаций за счет размещения государственного образовательного заказа, расширения действующей сети государственных и частных ДО, в том числе путем использования дополнительных площадей на первых этажах жилых комплексов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CB7B3"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03295"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14ED4" w14:textId="77777777" w:rsidR="0074684B" w:rsidRPr="009D74B9" w:rsidRDefault="00000000" w:rsidP="009D74B9">
            <w:pPr>
              <w:spacing w:after="0" w:line="240" w:lineRule="atLeast"/>
              <w:jc w:val="both"/>
            </w:pPr>
            <w:r w:rsidRPr="009D74B9">
              <w:rPr>
                <w:color w:val="000000"/>
              </w:rPr>
              <w:t>МИО</w:t>
            </w:r>
          </w:p>
        </w:tc>
      </w:tr>
      <w:tr w:rsidR="0074684B" w:rsidRPr="009D74B9" w14:paraId="3ABA2DC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E3FEE" w14:textId="77777777" w:rsidR="0074684B" w:rsidRPr="009D74B9" w:rsidRDefault="0074684B" w:rsidP="009D74B9">
            <w:pPr>
              <w:spacing w:after="0" w:line="240" w:lineRule="atLeast"/>
              <w:jc w:val="both"/>
            </w:pPr>
          </w:p>
          <w:p w14:paraId="0F477AB6"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B4526" w14:textId="77777777" w:rsidR="0074684B" w:rsidRPr="009D74B9" w:rsidRDefault="00000000" w:rsidP="009D74B9">
            <w:pPr>
              <w:spacing w:after="0" w:line="240" w:lineRule="atLeast"/>
              <w:jc w:val="both"/>
              <w:rPr>
                <w:lang w:val="ru-RU"/>
              </w:rPr>
            </w:pPr>
            <w:r w:rsidRPr="009D74B9">
              <w:rPr>
                <w:color w:val="000000"/>
                <w:lang w:val="ru-RU"/>
              </w:rPr>
              <w:t>Создание безопасной образовательной среды в дошкольных организациях в соответствии с санитарно-эпидемиологическими требованиями, требованиями пожарной и антитеррористической безопасности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8A304" w14:textId="77777777" w:rsidR="0074684B" w:rsidRPr="009D74B9" w:rsidRDefault="00000000" w:rsidP="009D74B9">
            <w:pPr>
              <w:spacing w:after="0" w:line="240" w:lineRule="atLeast"/>
              <w:jc w:val="both"/>
              <w:rPr>
                <w:lang w:val="ru-RU"/>
              </w:rPr>
            </w:pPr>
            <w:r w:rsidRPr="009D74B9">
              <w:rPr>
                <w:color w:val="000000"/>
                <w:lang w:val="ru-RU"/>
              </w:rPr>
              <w:t xml:space="preserve"> внесение дополнений в приказ Министра национальной экономики Республики Казахстан </w:t>
            </w:r>
          </w:p>
          <w:p w14:paraId="01F28CA0" w14:textId="77777777" w:rsidR="0074684B" w:rsidRPr="009D74B9" w:rsidRDefault="00000000" w:rsidP="009D74B9">
            <w:pPr>
              <w:spacing w:after="0" w:line="240" w:lineRule="atLeast"/>
              <w:jc w:val="both"/>
              <w:rPr>
                <w:lang w:val="ru-RU"/>
              </w:rPr>
            </w:pPr>
            <w:r w:rsidRPr="009D74B9">
              <w:rPr>
                <w:color w:val="000000"/>
                <w:lang w:val="ru-RU"/>
              </w:rPr>
              <w:t>от 6 января 2015 года № 4 "Об утверждении форм уведомлений и Правил приема уведомлений государственными органами, а также об определении государственных органов, осуществляющих прием уведомлений"</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98421" w14:textId="77777777" w:rsidR="0074684B" w:rsidRPr="009D74B9" w:rsidRDefault="00000000" w:rsidP="009D74B9">
            <w:pPr>
              <w:spacing w:after="0" w:line="240" w:lineRule="atLeast"/>
              <w:jc w:val="both"/>
            </w:pPr>
            <w:proofErr w:type="spellStart"/>
            <w:r w:rsidRPr="009D74B9">
              <w:rPr>
                <w:color w:val="000000"/>
              </w:rPr>
              <w:t>ноябрь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ED40F" w14:textId="77777777" w:rsidR="0074684B" w:rsidRPr="009D74B9" w:rsidRDefault="00000000" w:rsidP="009D74B9">
            <w:pPr>
              <w:spacing w:after="0" w:line="240" w:lineRule="atLeast"/>
              <w:jc w:val="both"/>
            </w:pPr>
            <w:r w:rsidRPr="009D74B9">
              <w:rPr>
                <w:color w:val="000000"/>
              </w:rPr>
              <w:t>МП, МНЭ</w:t>
            </w:r>
          </w:p>
        </w:tc>
      </w:tr>
      <w:tr w:rsidR="0074684B" w:rsidRPr="009D74B9" w14:paraId="15CBC5B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AD52E" w14:textId="77777777" w:rsidR="0074684B" w:rsidRPr="009D74B9" w:rsidRDefault="0074684B" w:rsidP="009D74B9">
            <w:pPr>
              <w:spacing w:after="0" w:line="240" w:lineRule="atLeast"/>
              <w:jc w:val="both"/>
            </w:pPr>
          </w:p>
          <w:p w14:paraId="6A510DC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AF48B" w14:textId="77777777" w:rsidR="0074684B" w:rsidRPr="009D74B9" w:rsidRDefault="00000000" w:rsidP="009D74B9">
            <w:pPr>
              <w:spacing w:after="0" w:line="240" w:lineRule="atLeast"/>
              <w:jc w:val="both"/>
              <w:rPr>
                <w:lang w:val="ru-RU"/>
              </w:rPr>
            </w:pPr>
            <w:r w:rsidRPr="009D74B9">
              <w:rPr>
                <w:color w:val="000000"/>
                <w:lang w:val="ru-RU"/>
              </w:rPr>
              <w:t>Расширение сети и совершенствование деятельности консультационных пунктов для родителей детей, не охваченных дошкольным воспитанием и обучением</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4637E"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9C14C"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9695C" w14:textId="77777777" w:rsidR="0074684B" w:rsidRPr="009D74B9" w:rsidRDefault="00000000" w:rsidP="009D74B9">
            <w:pPr>
              <w:spacing w:after="0" w:line="240" w:lineRule="atLeast"/>
              <w:jc w:val="both"/>
            </w:pPr>
            <w:r w:rsidRPr="009D74B9">
              <w:rPr>
                <w:color w:val="000000"/>
              </w:rPr>
              <w:t>МИО</w:t>
            </w:r>
          </w:p>
        </w:tc>
      </w:tr>
      <w:tr w:rsidR="0074684B" w:rsidRPr="009D74B9" w14:paraId="5DDBE38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CC869" w14:textId="77777777" w:rsidR="0074684B" w:rsidRPr="009D74B9" w:rsidRDefault="0074684B" w:rsidP="009D74B9">
            <w:pPr>
              <w:spacing w:after="0" w:line="240" w:lineRule="atLeast"/>
              <w:jc w:val="both"/>
            </w:pPr>
          </w:p>
          <w:p w14:paraId="79513032"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2D604" w14:textId="77777777" w:rsidR="0074684B" w:rsidRPr="009D74B9" w:rsidRDefault="00000000" w:rsidP="009D74B9">
            <w:pPr>
              <w:spacing w:after="0" w:line="240" w:lineRule="atLeast"/>
              <w:jc w:val="both"/>
              <w:rPr>
                <w:lang w:val="ru-RU"/>
              </w:rPr>
            </w:pPr>
            <w:r w:rsidRPr="009D74B9">
              <w:rPr>
                <w:color w:val="000000"/>
                <w:lang w:val="ru-RU"/>
              </w:rPr>
              <w:t>Проработка вопроса создания ведомственных (корпоративных) дошкольных организаций при крупных организациях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927FF" w14:textId="77777777" w:rsidR="0074684B" w:rsidRPr="009D74B9" w:rsidRDefault="00000000" w:rsidP="009D74B9">
            <w:pPr>
              <w:spacing w:after="0" w:line="240" w:lineRule="atLeast"/>
              <w:jc w:val="both"/>
              <w:rPr>
                <w:lang w:val="ru-RU"/>
              </w:rPr>
            </w:pPr>
            <w:bookmarkStart w:id="362" w:name="z297"/>
            <w:r w:rsidRPr="009D74B9">
              <w:rPr>
                <w:color w:val="000000"/>
                <w:lang w:val="ru-RU"/>
              </w:rPr>
              <w:t>предложения в Аппарат Правительства</w:t>
            </w:r>
          </w:p>
          <w:bookmarkEnd w:id="362"/>
          <w:p w14:paraId="35106BF5" w14:textId="77777777" w:rsidR="0074684B" w:rsidRPr="009D74B9" w:rsidRDefault="00000000" w:rsidP="009D74B9">
            <w:pPr>
              <w:spacing w:after="0" w:line="240" w:lineRule="atLeast"/>
              <w:jc w:val="both"/>
              <w:rPr>
                <w:lang w:val="ru-RU"/>
              </w:rPr>
            </w:pPr>
            <w:r w:rsidRPr="009D74B9">
              <w:rPr>
                <w:color w:val="000000"/>
                <w:lang w:val="ru-RU"/>
              </w:rPr>
              <w:t>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A5578" w14:textId="77777777" w:rsidR="0074684B" w:rsidRPr="009D74B9" w:rsidRDefault="00000000" w:rsidP="009D74B9">
            <w:pPr>
              <w:spacing w:after="0" w:line="240" w:lineRule="atLeast"/>
              <w:jc w:val="both"/>
            </w:pPr>
            <w:bookmarkStart w:id="363" w:name="z298"/>
            <w:proofErr w:type="spellStart"/>
            <w:r w:rsidRPr="009D74B9">
              <w:rPr>
                <w:color w:val="000000"/>
              </w:rPr>
              <w:t>декабрь</w:t>
            </w:r>
            <w:proofErr w:type="spellEnd"/>
          </w:p>
          <w:bookmarkEnd w:id="363"/>
          <w:p w14:paraId="717DB0A9" w14:textId="77777777" w:rsidR="0074684B" w:rsidRPr="009D74B9" w:rsidRDefault="00000000" w:rsidP="009D74B9">
            <w:pPr>
              <w:spacing w:after="0" w:line="240" w:lineRule="atLeast"/>
              <w:jc w:val="both"/>
            </w:pPr>
            <w:r w:rsidRPr="009D74B9">
              <w:rPr>
                <w:color w:val="000000"/>
              </w:rPr>
              <w:t xml:space="preserve">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F3BF3" w14:textId="77777777" w:rsidR="0074684B" w:rsidRPr="009D74B9" w:rsidRDefault="00000000" w:rsidP="009D74B9">
            <w:pPr>
              <w:spacing w:after="0" w:line="240" w:lineRule="atLeast"/>
              <w:jc w:val="both"/>
              <w:rPr>
                <w:lang w:val="ru-RU"/>
              </w:rPr>
            </w:pPr>
            <w:r w:rsidRPr="009D74B9">
              <w:rPr>
                <w:color w:val="000000"/>
                <w:lang w:val="ru-RU"/>
              </w:rPr>
              <w:t>МП, МВД, МЧС, МО, МЭ, МПС, МТСЗН, МИО, АДГС (по согласованию), АО "Национальная атомная компания "Казатомпром" (по согласованию), АО "Национальная компания "</w:t>
            </w:r>
            <w:proofErr w:type="spellStart"/>
            <w:r w:rsidRPr="009D74B9">
              <w:rPr>
                <w:color w:val="000000"/>
                <w:lang w:val="ru-RU"/>
              </w:rPr>
              <w:t>Қазақстан</w:t>
            </w:r>
            <w:proofErr w:type="spellEnd"/>
            <w:r w:rsidRPr="009D74B9">
              <w:rPr>
                <w:color w:val="000000"/>
                <w:lang w:val="ru-RU"/>
              </w:rPr>
              <w:t xml:space="preserve"> </w:t>
            </w:r>
            <w:proofErr w:type="spellStart"/>
            <w:r w:rsidRPr="009D74B9">
              <w:rPr>
                <w:color w:val="000000"/>
                <w:lang w:val="ru-RU"/>
              </w:rPr>
              <w:t>темір</w:t>
            </w:r>
            <w:proofErr w:type="spellEnd"/>
            <w:r w:rsidRPr="009D74B9">
              <w:rPr>
                <w:color w:val="000000"/>
                <w:lang w:val="ru-RU"/>
              </w:rPr>
              <w:t xml:space="preserve"> </w:t>
            </w:r>
            <w:proofErr w:type="spellStart"/>
            <w:r w:rsidRPr="009D74B9">
              <w:rPr>
                <w:color w:val="000000"/>
                <w:lang w:val="ru-RU"/>
              </w:rPr>
              <w:t>жолы</w:t>
            </w:r>
            <w:proofErr w:type="spellEnd"/>
            <w:r w:rsidRPr="009D74B9">
              <w:rPr>
                <w:color w:val="000000"/>
                <w:lang w:val="ru-RU"/>
              </w:rPr>
              <w:t>" (по согласованию)</w:t>
            </w:r>
          </w:p>
        </w:tc>
      </w:tr>
      <w:tr w:rsidR="0074684B" w:rsidRPr="009D74B9" w14:paraId="0141489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44419" w14:textId="77777777" w:rsidR="0074684B" w:rsidRPr="009D74B9" w:rsidRDefault="0074684B" w:rsidP="009D74B9">
            <w:pPr>
              <w:spacing w:after="0" w:line="240" w:lineRule="atLeast"/>
              <w:jc w:val="both"/>
              <w:rPr>
                <w:lang w:val="ru-RU"/>
              </w:rPr>
            </w:pPr>
          </w:p>
          <w:p w14:paraId="39A56AA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9F811"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проведению мониторинга (стартовый, промежуточный и итоговый) по усвоению детьми содержания типовой учебной программы дошкольного воспитания и обучения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E64C4"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C7CB6" w14:textId="77777777" w:rsidR="0074684B" w:rsidRPr="009D74B9" w:rsidRDefault="00000000" w:rsidP="009D74B9">
            <w:pPr>
              <w:spacing w:after="0" w:line="240" w:lineRule="atLeast"/>
              <w:jc w:val="both"/>
            </w:pPr>
            <w:bookmarkStart w:id="364" w:name="z299"/>
            <w:proofErr w:type="spellStart"/>
            <w:r w:rsidRPr="009D74B9">
              <w:rPr>
                <w:color w:val="000000"/>
              </w:rPr>
              <w:t>апрель</w:t>
            </w:r>
            <w:proofErr w:type="spellEnd"/>
          </w:p>
          <w:bookmarkEnd w:id="364"/>
          <w:p w14:paraId="2D290CDD" w14:textId="77777777" w:rsidR="0074684B" w:rsidRPr="009D74B9" w:rsidRDefault="00000000" w:rsidP="009D74B9">
            <w:pPr>
              <w:spacing w:after="0" w:line="240" w:lineRule="atLeast"/>
              <w:jc w:val="both"/>
            </w:pPr>
            <w:r w:rsidRPr="009D74B9">
              <w:rPr>
                <w:color w:val="000000"/>
              </w:rPr>
              <w:t xml:space="preserve">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F3D59" w14:textId="77777777" w:rsidR="0074684B" w:rsidRPr="009D74B9" w:rsidRDefault="00000000" w:rsidP="009D74B9">
            <w:pPr>
              <w:spacing w:after="0" w:line="240" w:lineRule="atLeast"/>
              <w:jc w:val="both"/>
              <w:rPr>
                <w:lang w:val="ru-RU"/>
              </w:rPr>
            </w:pPr>
            <w:r w:rsidRPr="009D74B9">
              <w:rPr>
                <w:color w:val="000000"/>
                <w:lang w:val="ru-RU"/>
              </w:rPr>
              <w:t>МП, РГУ "Институт раннего развития детей" (по согласованию)</w:t>
            </w:r>
          </w:p>
        </w:tc>
      </w:tr>
      <w:tr w:rsidR="0074684B" w:rsidRPr="009D74B9" w14:paraId="6C98947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B7B3D" w14:textId="77777777" w:rsidR="0074684B" w:rsidRPr="009D74B9" w:rsidRDefault="0074684B" w:rsidP="009D74B9">
            <w:pPr>
              <w:spacing w:after="0" w:line="240" w:lineRule="atLeast"/>
              <w:jc w:val="both"/>
              <w:rPr>
                <w:lang w:val="ru-RU"/>
              </w:rPr>
            </w:pPr>
          </w:p>
          <w:p w14:paraId="4203A296"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1281D" w14:textId="77777777" w:rsidR="0074684B" w:rsidRPr="009D74B9" w:rsidRDefault="00000000" w:rsidP="009D74B9">
            <w:pPr>
              <w:spacing w:after="0" w:line="240" w:lineRule="atLeast"/>
              <w:jc w:val="both"/>
              <w:rPr>
                <w:lang w:val="ru-RU"/>
              </w:rPr>
            </w:pPr>
            <w:r w:rsidRPr="009D74B9">
              <w:rPr>
                <w:color w:val="000000"/>
                <w:lang w:val="ru-RU"/>
              </w:rPr>
              <w:t>Проведение мониторинга (стартовый, промежуточный и итоговый) по определению уровня готовности детей предшкольной группы/класса для обучения в школе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CAF4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D59B0" w14:textId="77777777" w:rsidR="0074684B" w:rsidRPr="009D74B9" w:rsidRDefault="00000000" w:rsidP="009D74B9">
            <w:pPr>
              <w:spacing w:after="0" w:line="240" w:lineRule="atLeast"/>
              <w:jc w:val="both"/>
            </w:pPr>
            <w:bookmarkStart w:id="365" w:name="z300"/>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365"/>
          <w:p w14:paraId="7F368A6D"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98177" w14:textId="77777777" w:rsidR="0074684B" w:rsidRPr="009D74B9" w:rsidRDefault="00000000" w:rsidP="009D74B9">
            <w:pPr>
              <w:spacing w:after="0" w:line="240" w:lineRule="atLeast"/>
              <w:jc w:val="both"/>
              <w:rPr>
                <w:lang w:val="ru-RU"/>
              </w:rPr>
            </w:pPr>
            <w:r w:rsidRPr="009D74B9">
              <w:rPr>
                <w:color w:val="000000"/>
                <w:lang w:val="ru-RU"/>
              </w:rPr>
              <w:t>МИО, РГУ "Институт раннего развития детей" (по согласованию)</w:t>
            </w:r>
          </w:p>
        </w:tc>
      </w:tr>
      <w:tr w:rsidR="0074684B" w:rsidRPr="009D74B9" w14:paraId="6F3A1568"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451BA" w14:textId="77777777" w:rsidR="0074684B" w:rsidRPr="009D74B9" w:rsidRDefault="0074684B" w:rsidP="009D74B9">
            <w:pPr>
              <w:spacing w:after="0" w:line="240" w:lineRule="atLeast"/>
              <w:jc w:val="both"/>
              <w:rPr>
                <w:lang w:val="ru-RU"/>
              </w:rPr>
            </w:pPr>
          </w:p>
          <w:p w14:paraId="534024E9"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4DE67" w14:textId="77777777" w:rsidR="0074684B" w:rsidRPr="009D74B9" w:rsidRDefault="00000000" w:rsidP="009D74B9">
            <w:pPr>
              <w:spacing w:after="0" w:line="240" w:lineRule="atLeast"/>
              <w:jc w:val="both"/>
              <w:rPr>
                <w:lang w:val="ru-RU"/>
              </w:rPr>
            </w:pPr>
            <w:r w:rsidRPr="009D74B9">
              <w:rPr>
                <w:color w:val="000000"/>
                <w:lang w:val="ru-RU"/>
              </w:rPr>
              <w:t xml:space="preserve"> Синхронизация типовых учебных программ дошкольного воспитания и обучения и начального образования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4F481"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04BF98" w14:textId="77777777" w:rsidR="0074684B" w:rsidRPr="009D74B9" w:rsidRDefault="00000000" w:rsidP="009D74B9">
            <w:pPr>
              <w:spacing w:after="0" w:line="240" w:lineRule="atLeast"/>
              <w:jc w:val="both"/>
            </w:pPr>
            <w:bookmarkStart w:id="366" w:name="z301"/>
            <w:proofErr w:type="spellStart"/>
            <w:r w:rsidRPr="009D74B9">
              <w:rPr>
                <w:color w:val="000000"/>
              </w:rPr>
              <w:t>август</w:t>
            </w:r>
            <w:proofErr w:type="spellEnd"/>
          </w:p>
          <w:bookmarkEnd w:id="366"/>
          <w:p w14:paraId="3C37160B" w14:textId="77777777" w:rsidR="0074684B" w:rsidRPr="009D74B9" w:rsidRDefault="00000000" w:rsidP="009D74B9">
            <w:pPr>
              <w:spacing w:after="0" w:line="240" w:lineRule="atLeast"/>
              <w:jc w:val="both"/>
            </w:pPr>
            <w:r w:rsidRPr="009D74B9">
              <w:rPr>
                <w:color w:val="000000"/>
              </w:rPr>
              <w:t xml:space="preserve">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56616" w14:textId="77777777" w:rsidR="0074684B" w:rsidRPr="009D74B9" w:rsidRDefault="00000000" w:rsidP="009D74B9">
            <w:pPr>
              <w:spacing w:after="0" w:line="240" w:lineRule="atLeast"/>
              <w:jc w:val="both"/>
              <w:rPr>
                <w:lang w:val="ru-RU"/>
              </w:rPr>
            </w:pPr>
            <w:r w:rsidRPr="009D74B9">
              <w:rPr>
                <w:color w:val="000000"/>
                <w:lang w:val="ru-RU"/>
              </w:rPr>
              <w:t>МП, НАО имени Ы.</w:t>
            </w:r>
            <w:r w:rsidRPr="009D74B9">
              <w:rPr>
                <w:color w:val="000000"/>
              </w:rPr>
              <w:t> </w:t>
            </w:r>
            <w:r w:rsidRPr="009D74B9">
              <w:rPr>
                <w:color w:val="000000"/>
                <w:lang w:val="ru-RU"/>
              </w:rPr>
              <w:t>Алтынсарина (по согласованию), РГУ "Институт раннего развития детей" (по согласованию)</w:t>
            </w:r>
          </w:p>
        </w:tc>
      </w:tr>
      <w:tr w:rsidR="0074684B" w:rsidRPr="009D74B9" w14:paraId="2D65F3A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4388F" w14:textId="77777777" w:rsidR="0074684B" w:rsidRPr="009D74B9" w:rsidRDefault="0074684B" w:rsidP="009D74B9">
            <w:pPr>
              <w:spacing w:after="0" w:line="240" w:lineRule="atLeast"/>
              <w:jc w:val="both"/>
              <w:rPr>
                <w:lang w:val="ru-RU"/>
              </w:rPr>
            </w:pPr>
          </w:p>
          <w:p w14:paraId="140A9082"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6746F" w14:textId="77777777" w:rsidR="0074684B" w:rsidRPr="009D74B9" w:rsidRDefault="00000000" w:rsidP="009D74B9">
            <w:pPr>
              <w:spacing w:after="0" w:line="240" w:lineRule="atLeast"/>
              <w:jc w:val="both"/>
              <w:rPr>
                <w:lang w:val="ru-RU"/>
              </w:rPr>
            </w:pPr>
            <w:r w:rsidRPr="009D74B9">
              <w:rPr>
                <w:color w:val="000000"/>
                <w:lang w:val="ru-RU"/>
              </w:rPr>
              <w:t>Перевод индивидуальной карты развития ребенка предшкольного возраста в цифровой формат на базе НОБД с последующей передачей в школу</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DC2C8" w14:textId="77777777" w:rsidR="0074684B" w:rsidRPr="009D74B9" w:rsidRDefault="00000000" w:rsidP="009D74B9">
            <w:pPr>
              <w:spacing w:after="0" w:line="240" w:lineRule="atLeast"/>
              <w:jc w:val="both"/>
              <w:rPr>
                <w:lang w:val="ru-RU"/>
              </w:rPr>
            </w:pPr>
            <w:r w:rsidRPr="009D74B9">
              <w:rPr>
                <w:color w:val="000000"/>
                <w:lang w:val="ru-RU"/>
              </w:rPr>
              <w:t xml:space="preserve">цифровая </w:t>
            </w:r>
            <w:proofErr w:type="spellStart"/>
            <w:r w:rsidRPr="009D74B9">
              <w:rPr>
                <w:color w:val="000000"/>
                <w:lang w:val="ru-RU"/>
              </w:rPr>
              <w:t>индивидуальнаякарта</w:t>
            </w:r>
            <w:proofErr w:type="spellEnd"/>
            <w:r w:rsidRPr="009D74B9">
              <w:rPr>
                <w:color w:val="000000"/>
                <w:lang w:val="ru-RU"/>
              </w:rPr>
              <w:t xml:space="preserve"> ребенка, 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64142" w14:textId="77777777" w:rsidR="0074684B" w:rsidRPr="009D74B9" w:rsidRDefault="00000000" w:rsidP="009D74B9">
            <w:pPr>
              <w:spacing w:after="0" w:line="240" w:lineRule="atLeast"/>
              <w:jc w:val="both"/>
            </w:pPr>
            <w:bookmarkStart w:id="367" w:name="z302"/>
            <w:proofErr w:type="spellStart"/>
            <w:r w:rsidRPr="009D74B9">
              <w:rPr>
                <w:color w:val="000000"/>
              </w:rPr>
              <w:t>август</w:t>
            </w:r>
            <w:proofErr w:type="spellEnd"/>
          </w:p>
          <w:bookmarkEnd w:id="367"/>
          <w:p w14:paraId="49624935" w14:textId="77777777" w:rsidR="0074684B" w:rsidRPr="009D74B9" w:rsidRDefault="00000000" w:rsidP="009D74B9">
            <w:pPr>
              <w:spacing w:after="0" w:line="240" w:lineRule="atLeast"/>
              <w:jc w:val="both"/>
            </w:pPr>
            <w:r w:rsidRPr="009D74B9">
              <w:rPr>
                <w:color w:val="000000"/>
              </w:rPr>
              <w:t xml:space="preserve">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F53FD" w14:textId="77777777" w:rsidR="0074684B" w:rsidRPr="009D74B9" w:rsidRDefault="00000000" w:rsidP="009D74B9">
            <w:pPr>
              <w:spacing w:after="0" w:line="240" w:lineRule="atLeast"/>
              <w:jc w:val="both"/>
            </w:pPr>
            <w:r w:rsidRPr="009D74B9">
              <w:rPr>
                <w:color w:val="000000"/>
              </w:rPr>
              <w:t>МП</w:t>
            </w:r>
          </w:p>
        </w:tc>
      </w:tr>
      <w:tr w:rsidR="0074684B" w:rsidRPr="009D74B9" w14:paraId="70FC513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1AA08" w14:textId="77777777" w:rsidR="0074684B" w:rsidRPr="009D74B9" w:rsidRDefault="0074684B" w:rsidP="009D74B9">
            <w:pPr>
              <w:spacing w:after="0" w:line="240" w:lineRule="atLeast"/>
              <w:jc w:val="both"/>
            </w:pPr>
          </w:p>
          <w:p w14:paraId="6124D69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A197A" w14:textId="77777777" w:rsidR="0074684B" w:rsidRPr="009D74B9" w:rsidRDefault="00000000" w:rsidP="009D74B9">
            <w:pPr>
              <w:spacing w:after="0" w:line="240" w:lineRule="atLeast"/>
              <w:jc w:val="both"/>
              <w:rPr>
                <w:lang w:val="ru-RU"/>
              </w:rPr>
            </w:pPr>
            <w:bookmarkStart w:id="368" w:name="z303"/>
            <w:r w:rsidRPr="009D74B9">
              <w:rPr>
                <w:color w:val="000000"/>
                <w:lang w:val="ru-RU"/>
              </w:rPr>
              <w:t>Разработка и внедрение программы адаптации к школе детей:</w:t>
            </w:r>
          </w:p>
          <w:bookmarkEnd w:id="368"/>
          <w:p w14:paraId="7EC0525B" w14:textId="77777777" w:rsidR="0074684B" w:rsidRPr="009D74B9" w:rsidRDefault="00000000" w:rsidP="009D74B9">
            <w:pPr>
              <w:spacing w:after="0" w:line="240" w:lineRule="atLeast"/>
              <w:jc w:val="both"/>
              <w:rPr>
                <w:lang w:val="ru-RU"/>
              </w:rPr>
            </w:pPr>
            <w:r w:rsidRPr="009D74B9">
              <w:rPr>
                <w:color w:val="000000"/>
                <w:lang w:val="ru-RU"/>
              </w:rPr>
              <w:t xml:space="preserve">не прошедших предшкольную подготовку; </w:t>
            </w:r>
          </w:p>
          <w:p w14:paraId="3324629F" w14:textId="77777777" w:rsidR="0074684B" w:rsidRPr="009D74B9" w:rsidRDefault="00000000" w:rsidP="009D74B9">
            <w:pPr>
              <w:spacing w:after="0" w:line="240" w:lineRule="atLeast"/>
              <w:jc w:val="both"/>
              <w:rPr>
                <w:lang w:val="ru-RU"/>
              </w:rPr>
            </w:pPr>
            <w:r w:rsidRPr="009D74B9">
              <w:rPr>
                <w:color w:val="000000"/>
                <w:lang w:val="ru-RU"/>
              </w:rPr>
              <w:t>слабо подготовленных к школе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84774" w14:textId="77777777" w:rsidR="0074684B" w:rsidRPr="009D74B9" w:rsidRDefault="00000000" w:rsidP="009D74B9">
            <w:pPr>
              <w:spacing w:after="0" w:line="240" w:lineRule="atLeast"/>
              <w:jc w:val="both"/>
            </w:pPr>
            <w:proofErr w:type="spellStart"/>
            <w:r w:rsidRPr="009D74B9">
              <w:rPr>
                <w:color w:val="000000"/>
              </w:rPr>
              <w:t>учебная</w:t>
            </w:r>
            <w:proofErr w:type="spellEnd"/>
            <w:r w:rsidRPr="009D74B9">
              <w:rPr>
                <w:color w:val="000000"/>
              </w:rPr>
              <w:t xml:space="preserve"> </w:t>
            </w:r>
            <w:proofErr w:type="spellStart"/>
            <w:r w:rsidRPr="009D74B9">
              <w:rPr>
                <w:color w:val="000000"/>
              </w:rPr>
              <w:t>программа</w:t>
            </w:r>
            <w:proofErr w:type="spellEnd"/>
            <w:r w:rsidRPr="009D74B9">
              <w:rPr>
                <w:color w:val="000000"/>
              </w:rPr>
              <w:t xml:space="preserve"> </w:t>
            </w:r>
            <w:proofErr w:type="spellStart"/>
            <w:r w:rsidRPr="009D74B9">
              <w:rPr>
                <w:color w:val="000000"/>
              </w:rPr>
              <w:t>вариативного</w:t>
            </w:r>
            <w:proofErr w:type="spellEnd"/>
            <w:r w:rsidRPr="009D74B9">
              <w:rPr>
                <w:color w:val="000000"/>
              </w:rPr>
              <w:t xml:space="preserve"> </w:t>
            </w:r>
            <w:proofErr w:type="spellStart"/>
            <w:r w:rsidRPr="009D74B9">
              <w:rPr>
                <w:color w:val="000000"/>
              </w:rPr>
              <w:t>курса</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9F0E1"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AA302" w14:textId="77777777" w:rsidR="0074684B" w:rsidRPr="009D74B9" w:rsidRDefault="00000000" w:rsidP="009D74B9">
            <w:pPr>
              <w:spacing w:after="0" w:line="240" w:lineRule="atLeast"/>
              <w:jc w:val="both"/>
              <w:rPr>
                <w:lang w:val="ru-RU"/>
              </w:rPr>
            </w:pPr>
            <w:r w:rsidRPr="009D74B9">
              <w:rPr>
                <w:color w:val="000000"/>
                <w:lang w:val="ru-RU"/>
              </w:rPr>
              <w:t>МП, МИО, НАО имени Ы.</w:t>
            </w:r>
            <w:r w:rsidRPr="009D74B9">
              <w:rPr>
                <w:color w:val="000000"/>
              </w:rPr>
              <w:t> </w:t>
            </w:r>
            <w:r w:rsidRPr="009D74B9">
              <w:rPr>
                <w:color w:val="000000"/>
                <w:lang w:val="ru-RU"/>
              </w:rPr>
              <w:t>Алтынсарина (по согласованию), РГУ "Институт раннего развития детей" (по согласованию)</w:t>
            </w:r>
          </w:p>
        </w:tc>
      </w:tr>
      <w:tr w:rsidR="0074684B" w:rsidRPr="009D74B9" w14:paraId="4C9DE85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40AB0" w14:textId="77777777" w:rsidR="0074684B" w:rsidRPr="009D74B9" w:rsidRDefault="0074684B" w:rsidP="009D74B9">
            <w:pPr>
              <w:spacing w:after="0" w:line="240" w:lineRule="atLeast"/>
              <w:jc w:val="both"/>
              <w:rPr>
                <w:lang w:val="ru-RU"/>
              </w:rPr>
            </w:pPr>
          </w:p>
          <w:p w14:paraId="6DDAD0D6"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A85D8" w14:textId="77777777" w:rsidR="0074684B" w:rsidRPr="009D74B9" w:rsidRDefault="00000000" w:rsidP="009D74B9">
            <w:pPr>
              <w:spacing w:after="0" w:line="240" w:lineRule="atLeast"/>
              <w:jc w:val="both"/>
              <w:rPr>
                <w:lang w:val="ru-RU"/>
              </w:rPr>
            </w:pPr>
            <w:r w:rsidRPr="009D74B9">
              <w:rPr>
                <w:color w:val="000000"/>
                <w:lang w:val="ru-RU"/>
              </w:rPr>
              <w:t>Разработка мобильного приложения для консультационных пунктов в целях осведомленности родителей по вопросам ухода, развития детей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DA316" w14:textId="77777777" w:rsidR="0074684B" w:rsidRPr="009D74B9" w:rsidRDefault="00000000" w:rsidP="009D74B9">
            <w:pPr>
              <w:spacing w:after="0" w:line="240" w:lineRule="atLeast"/>
              <w:jc w:val="both"/>
            </w:pPr>
            <w:proofErr w:type="spellStart"/>
            <w:r w:rsidRPr="009D74B9">
              <w:rPr>
                <w:color w:val="000000"/>
              </w:rPr>
              <w:t>мобильное</w:t>
            </w:r>
            <w:proofErr w:type="spellEnd"/>
            <w:r w:rsidRPr="009D74B9">
              <w:rPr>
                <w:color w:val="000000"/>
              </w:rPr>
              <w:t xml:space="preserve"> </w:t>
            </w:r>
            <w:proofErr w:type="spellStart"/>
            <w:r w:rsidRPr="009D74B9">
              <w:rPr>
                <w:color w:val="000000"/>
              </w:rPr>
              <w:t>приложение</w:t>
            </w:r>
            <w:proofErr w:type="spellEnd"/>
            <w:r w:rsidRPr="009D74B9">
              <w:rPr>
                <w:color w:val="000000"/>
              </w:rPr>
              <w:t xml:space="preserve">, </w:t>
            </w: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640F6" w14:textId="77777777" w:rsidR="0074684B" w:rsidRPr="009D74B9" w:rsidRDefault="00000000" w:rsidP="009D74B9">
            <w:pPr>
              <w:spacing w:after="0" w:line="240" w:lineRule="atLeast"/>
              <w:jc w:val="both"/>
            </w:pPr>
            <w:bookmarkStart w:id="369" w:name="z305"/>
            <w:proofErr w:type="spellStart"/>
            <w:r w:rsidRPr="009D74B9">
              <w:rPr>
                <w:color w:val="000000"/>
              </w:rPr>
              <w:t>декабрь</w:t>
            </w:r>
            <w:proofErr w:type="spellEnd"/>
          </w:p>
          <w:bookmarkEnd w:id="369"/>
          <w:p w14:paraId="1B16D92A" w14:textId="77777777" w:rsidR="0074684B" w:rsidRPr="009D74B9" w:rsidRDefault="00000000" w:rsidP="009D74B9">
            <w:pPr>
              <w:spacing w:after="0" w:line="240" w:lineRule="atLeast"/>
              <w:jc w:val="both"/>
            </w:pPr>
            <w:r w:rsidRPr="009D74B9">
              <w:rPr>
                <w:color w:val="000000"/>
              </w:rPr>
              <w:t xml:space="preserve">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5D1C9" w14:textId="77777777" w:rsidR="0074684B" w:rsidRPr="009D74B9" w:rsidRDefault="00000000" w:rsidP="009D74B9">
            <w:pPr>
              <w:spacing w:after="0" w:line="240" w:lineRule="atLeast"/>
              <w:jc w:val="both"/>
              <w:rPr>
                <w:lang w:val="ru-RU"/>
              </w:rPr>
            </w:pPr>
            <w:r w:rsidRPr="009D74B9">
              <w:rPr>
                <w:color w:val="000000"/>
                <w:lang w:val="ru-RU"/>
              </w:rPr>
              <w:t>МП, РГУ "Институт раннего развития детей" (по согласованию)</w:t>
            </w:r>
          </w:p>
        </w:tc>
      </w:tr>
      <w:tr w:rsidR="0074684B" w:rsidRPr="009D74B9" w14:paraId="33D836E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6D653" w14:textId="77777777" w:rsidR="0074684B" w:rsidRPr="009D74B9" w:rsidRDefault="0074684B" w:rsidP="009D74B9">
            <w:pPr>
              <w:spacing w:after="0" w:line="240" w:lineRule="atLeast"/>
              <w:jc w:val="both"/>
              <w:rPr>
                <w:lang w:val="ru-RU"/>
              </w:rPr>
            </w:pPr>
          </w:p>
          <w:p w14:paraId="12B91901"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0EF96" w14:textId="77777777" w:rsidR="0074684B" w:rsidRPr="009D74B9" w:rsidRDefault="00000000" w:rsidP="009D74B9">
            <w:pPr>
              <w:spacing w:after="0" w:line="240" w:lineRule="atLeast"/>
              <w:jc w:val="both"/>
              <w:rPr>
                <w:lang w:val="ru-RU"/>
              </w:rPr>
            </w:pPr>
            <w:r w:rsidRPr="009D74B9">
              <w:rPr>
                <w:color w:val="000000"/>
                <w:lang w:val="ru-RU"/>
              </w:rPr>
              <w:t>Проведение пилота по внедрению программы "</w:t>
            </w:r>
            <w:proofErr w:type="spellStart"/>
            <w:r w:rsidRPr="009D74B9">
              <w:rPr>
                <w:color w:val="000000"/>
                <w:lang w:val="ru-RU"/>
              </w:rPr>
              <w:t>Тілге</w:t>
            </w:r>
            <w:proofErr w:type="spellEnd"/>
            <w:r w:rsidRPr="009D74B9">
              <w:rPr>
                <w:color w:val="000000"/>
                <w:lang w:val="ru-RU"/>
              </w:rPr>
              <w:t xml:space="preserve"> </w:t>
            </w:r>
            <w:proofErr w:type="spellStart"/>
            <w:r w:rsidRPr="009D74B9">
              <w:rPr>
                <w:color w:val="000000"/>
                <w:lang w:val="ru-RU"/>
              </w:rPr>
              <w:t>бойлау</w:t>
            </w:r>
            <w:proofErr w:type="spellEnd"/>
            <w:r w:rsidRPr="009D74B9">
              <w:rPr>
                <w:color w:val="000000"/>
                <w:lang w:val="ru-RU"/>
              </w:rPr>
              <w:t>"</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43E7C" w14:textId="77777777" w:rsidR="0074684B" w:rsidRPr="009D74B9" w:rsidRDefault="00000000" w:rsidP="009D74B9">
            <w:pPr>
              <w:spacing w:after="0" w:line="240" w:lineRule="atLeast"/>
              <w:jc w:val="both"/>
            </w:pPr>
            <w:proofErr w:type="spellStart"/>
            <w:r w:rsidRPr="009D74B9">
              <w:rPr>
                <w:color w:val="000000"/>
              </w:rPr>
              <w:t>аналитический</w:t>
            </w:r>
            <w:proofErr w:type="spellEnd"/>
            <w:r w:rsidRPr="009D74B9">
              <w:rPr>
                <w:color w:val="000000"/>
              </w:rPr>
              <w:t xml:space="preserve"> </w:t>
            </w: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DF197"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2024 </w:t>
            </w:r>
            <w:proofErr w:type="spellStart"/>
            <w:r w:rsidRPr="009D74B9">
              <w:rPr>
                <w:color w:val="000000"/>
              </w:rPr>
              <w:t>года</w:t>
            </w:r>
            <w:proofErr w:type="spellEnd"/>
            <w:r w:rsidRPr="009D74B9">
              <w:rPr>
                <w:color w:val="000000"/>
              </w:rPr>
              <w:t xml:space="preserve"> – </w:t>
            </w:r>
            <w:proofErr w:type="spellStart"/>
            <w:r w:rsidRPr="009D74B9">
              <w:rPr>
                <w:color w:val="000000"/>
              </w:rPr>
              <w:t>май</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9FFD5" w14:textId="77777777" w:rsidR="0074684B" w:rsidRPr="009D74B9" w:rsidRDefault="00000000" w:rsidP="009D74B9">
            <w:pPr>
              <w:spacing w:after="0" w:line="240" w:lineRule="atLeast"/>
              <w:jc w:val="both"/>
              <w:rPr>
                <w:lang w:val="ru-RU"/>
              </w:rPr>
            </w:pPr>
            <w:r w:rsidRPr="009D74B9">
              <w:rPr>
                <w:color w:val="000000"/>
                <w:lang w:val="ru-RU"/>
              </w:rPr>
              <w:t>РГУ "Институт раннего развития детей" (по согласованию), МИО</w:t>
            </w:r>
          </w:p>
        </w:tc>
      </w:tr>
      <w:tr w:rsidR="0074684B" w:rsidRPr="009D74B9" w14:paraId="6F81F6F2"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A739C" w14:textId="77777777" w:rsidR="0074684B" w:rsidRPr="009D74B9" w:rsidRDefault="00000000" w:rsidP="009D74B9">
            <w:pPr>
              <w:spacing w:after="0" w:line="240" w:lineRule="atLeast"/>
              <w:jc w:val="both"/>
              <w:rPr>
                <w:lang w:val="ru-RU"/>
              </w:rPr>
            </w:pPr>
            <w:r w:rsidRPr="009D74B9">
              <w:rPr>
                <w:color w:val="000000"/>
                <w:lang w:val="ru-RU"/>
              </w:rPr>
              <w:t>Глава 2. Каждая школа – лучшая школа</w:t>
            </w:r>
          </w:p>
        </w:tc>
      </w:tr>
      <w:tr w:rsidR="0074684B" w:rsidRPr="009D74B9" w14:paraId="26D94E71"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B827F" w14:textId="77777777" w:rsidR="0074684B" w:rsidRPr="009D74B9" w:rsidRDefault="00000000" w:rsidP="009D74B9">
            <w:pPr>
              <w:spacing w:after="0" w:line="240" w:lineRule="atLeast"/>
              <w:jc w:val="both"/>
              <w:rPr>
                <w:lang w:val="ru-RU"/>
              </w:rPr>
            </w:pPr>
            <w:bookmarkStart w:id="370" w:name="z310"/>
            <w:r w:rsidRPr="009D74B9">
              <w:rPr>
                <w:color w:val="000000"/>
                <w:lang w:val="ru-RU"/>
              </w:rPr>
              <w:t>Целевой индикатор 4</w:t>
            </w:r>
          </w:p>
          <w:bookmarkEnd w:id="370"/>
          <w:p w14:paraId="50FA2138" w14:textId="77777777" w:rsidR="0074684B" w:rsidRPr="009D74B9" w:rsidRDefault="00000000" w:rsidP="009D74B9">
            <w:pPr>
              <w:spacing w:after="0" w:line="240" w:lineRule="atLeast"/>
              <w:jc w:val="both"/>
              <w:rPr>
                <w:lang w:val="ru-RU"/>
              </w:rPr>
            </w:pPr>
            <w:r w:rsidRPr="009D74B9">
              <w:rPr>
                <w:color w:val="000000"/>
                <w:lang w:val="ru-RU"/>
              </w:rPr>
              <w:t xml:space="preserve">Оценка качества школьного образования по результатам теста </w:t>
            </w:r>
            <w:r w:rsidRPr="009D74B9">
              <w:rPr>
                <w:color w:val="000000"/>
              </w:rPr>
              <w:t>PISA</w:t>
            </w:r>
            <w:r w:rsidRPr="009D74B9">
              <w:rPr>
                <w:color w:val="000000"/>
                <w:lang w:val="ru-RU"/>
              </w:rPr>
              <w:t xml:space="preserve"> (по математике средний балл: </w:t>
            </w:r>
            <w:r w:rsidRPr="009D74B9">
              <w:rPr>
                <w:color w:val="000000"/>
              </w:rPr>
              <w:t>PISA</w:t>
            </w:r>
            <w:r w:rsidRPr="009D74B9">
              <w:rPr>
                <w:color w:val="000000"/>
                <w:lang w:val="ru-RU"/>
              </w:rPr>
              <w:t xml:space="preserve">-2022 – 430 (уровень 2), </w:t>
            </w:r>
            <w:r w:rsidRPr="009D74B9">
              <w:rPr>
                <w:color w:val="000000"/>
              </w:rPr>
              <w:t>PISA</w:t>
            </w:r>
            <w:r w:rsidRPr="009D74B9">
              <w:rPr>
                <w:color w:val="000000"/>
                <w:lang w:val="ru-RU"/>
              </w:rPr>
              <w:t xml:space="preserve">-2025 – 435 (уровень 2), </w:t>
            </w:r>
            <w:r w:rsidRPr="009D74B9">
              <w:rPr>
                <w:color w:val="000000"/>
              </w:rPr>
              <w:t>PISA</w:t>
            </w:r>
            <w:r w:rsidRPr="009D74B9">
              <w:rPr>
                <w:color w:val="000000"/>
                <w:lang w:val="ru-RU"/>
              </w:rPr>
              <w:t xml:space="preserve">-2029 – 445 (уровень 2); по чтению средний балл: </w:t>
            </w:r>
            <w:r w:rsidRPr="009D74B9">
              <w:rPr>
                <w:color w:val="000000"/>
              </w:rPr>
              <w:t>PISA</w:t>
            </w:r>
            <w:r w:rsidRPr="009D74B9">
              <w:rPr>
                <w:color w:val="000000"/>
                <w:lang w:val="ru-RU"/>
              </w:rPr>
              <w:t xml:space="preserve">-2022 – 392 (уровень 1а), </w:t>
            </w:r>
            <w:r w:rsidRPr="009D74B9">
              <w:rPr>
                <w:color w:val="000000"/>
              </w:rPr>
              <w:t>PISA</w:t>
            </w:r>
            <w:r w:rsidRPr="009D74B9">
              <w:rPr>
                <w:color w:val="000000"/>
                <w:lang w:val="ru-RU"/>
              </w:rPr>
              <w:t xml:space="preserve">-2025 – 396 (уровень 1а), </w:t>
            </w:r>
            <w:r w:rsidRPr="009D74B9">
              <w:rPr>
                <w:color w:val="000000"/>
              </w:rPr>
              <w:t>PISA</w:t>
            </w:r>
            <w:r w:rsidRPr="009D74B9">
              <w:rPr>
                <w:color w:val="000000"/>
                <w:lang w:val="ru-RU"/>
              </w:rPr>
              <w:t xml:space="preserve">-2029 – 406 (уровень 1а); по естествознанию средний балл: </w:t>
            </w:r>
            <w:r w:rsidRPr="009D74B9">
              <w:rPr>
                <w:color w:val="000000"/>
              </w:rPr>
              <w:t>PISA</w:t>
            </w:r>
            <w:r w:rsidRPr="009D74B9">
              <w:rPr>
                <w:color w:val="000000"/>
                <w:lang w:val="ru-RU"/>
              </w:rPr>
              <w:t xml:space="preserve">-2022 – 402 (уровень 1а), </w:t>
            </w:r>
            <w:r w:rsidRPr="009D74B9">
              <w:rPr>
                <w:color w:val="000000"/>
              </w:rPr>
              <w:t>PISA</w:t>
            </w:r>
            <w:r w:rsidRPr="009D74B9">
              <w:rPr>
                <w:color w:val="000000"/>
                <w:lang w:val="ru-RU"/>
              </w:rPr>
              <w:t xml:space="preserve">-2025 – 433 (уровень 2), </w:t>
            </w:r>
            <w:r w:rsidRPr="009D74B9">
              <w:rPr>
                <w:color w:val="000000"/>
              </w:rPr>
              <w:t>PISA</w:t>
            </w:r>
            <w:r w:rsidRPr="009D74B9">
              <w:rPr>
                <w:color w:val="000000"/>
                <w:lang w:val="ru-RU"/>
              </w:rPr>
              <w:t>-2029 – 443 (уровень 2)</w:t>
            </w:r>
          </w:p>
        </w:tc>
      </w:tr>
      <w:tr w:rsidR="0074684B" w:rsidRPr="009D74B9" w14:paraId="4B5B7EB7"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30A82" w14:textId="77777777" w:rsidR="0074684B" w:rsidRPr="009D74B9" w:rsidRDefault="00000000" w:rsidP="009D74B9">
            <w:pPr>
              <w:spacing w:after="0" w:line="240" w:lineRule="atLeast"/>
              <w:jc w:val="both"/>
              <w:rPr>
                <w:lang w:val="ru-RU"/>
              </w:rPr>
            </w:pPr>
            <w:bookmarkStart w:id="371" w:name="z311"/>
            <w:r w:rsidRPr="009D74B9">
              <w:rPr>
                <w:color w:val="000000"/>
                <w:lang w:val="ru-RU"/>
              </w:rPr>
              <w:t>Целевой индикатор 5</w:t>
            </w:r>
          </w:p>
          <w:bookmarkEnd w:id="371"/>
          <w:p w14:paraId="7ED705AC" w14:textId="77777777" w:rsidR="0074684B" w:rsidRPr="009D74B9" w:rsidRDefault="00000000" w:rsidP="009D74B9">
            <w:pPr>
              <w:spacing w:after="0" w:line="240" w:lineRule="atLeast"/>
              <w:jc w:val="both"/>
              <w:rPr>
                <w:lang w:val="ru-RU"/>
              </w:rPr>
            </w:pPr>
            <w:r w:rsidRPr="009D74B9">
              <w:rPr>
                <w:color w:val="000000"/>
                <w:lang w:val="ru-RU"/>
              </w:rPr>
              <w:t xml:space="preserve"> Доля сельских обучающихся, преодолевших пороговый уровень функциональной грамотности по результатам международного исследования </w:t>
            </w:r>
            <w:r w:rsidRPr="009D74B9">
              <w:rPr>
                <w:color w:val="000000"/>
              </w:rPr>
              <w:t>PISA</w:t>
            </w:r>
            <w:r w:rsidRPr="009D74B9">
              <w:rPr>
                <w:color w:val="000000"/>
                <w:lang w:val="ru-RU"/>
              </w:rPr>
              <w:t xml:space="preserve"> (</w:t>
            </w:r>
            <w:r w:rsidRPr="009D74B9">
              <w:rPr>
                <w:color w:val="000000"/>
              </w:rPr>
              <w:t>PISA</w:t>
            </w:r>
            <w:r w:rsidRPr="009D74B9">
              <w:rPr>
                <w:color w:val="000000"/>
                <w:lang w:val="ru-RU"/>
              </w:rPr>
              <w:t xml:space="preserve">-2025: математика – 45 %, чтение – 25 %, естествознание – 47 %; </w:t>
            </w:r>
          </w:p>
          <w:p w14:paraId="1A019FC8" w14:textId="77777777" w:rsidR="0074684B" w:rsidRPr="009D74B9" w:rsidRDefault="00000000" w:rsidP="009D74B9">
            <w:pPr>
              <w:spacing w:after="0" w:line="240" w:lineRule="atLeast"/>
              <w:jc w:val="both"/>
            </w:pPr>
            <w:r w:rsidRPr="009D74B9">
              <w:rPr>
                <w:color w:val="000000"/>
              </w:rPr>
              <w:t xml:space="preserve">PISA-2029: </w:t>
            </w:r>
            <w:proofErr w:type="spellStart"/>
            <w:r w:rsidRPr="009D74B9">
              <w:rPr>
                <w:color w:val="000000"/>
              </w:rPr>
              <w:t>математика</w:t>
            </w:r>
            <w:proofErr w:type="spellEnd"/>
            <w:r w:rsidRPr="009D74B9">
              <w:rPr>
                <w:color w:val="000000"/>
              </w:rPr>
              <w:t xml:space="preserve"> – 46 %, </w:t>
            </w:r>
            <w:proofErr w:type="spellStart"/>
            <w:r w:rsidRPr="009D74B9">
              <w:rPr>
                <w:color w:val="000000"/>
              </w:rPr>
              <w:t>чтение</w:t>
            </w:r>
            <w:proofErr w:type="spellEnd"/>
            <w:r w:rsidRPr="009D74B9">
              <w:rPr>
                <w:color w:val="000000"/>
              </w:rPr>
              <w:t xml:space="preserve"> – 26 %, </w:t>
            </w:r>
            <w:proofErr w:type="spellStart"/>
            <w:r w:rsidRPr="009D74B9">
              <w:rPr>
                <w:color w:val="000000"/>
              </w:rPr>
              <w:t>естествознание</w:t>
            </w:r>
            <w:proofErr w:type="spellEnd"/>
            <w:r w:rsidRPr="009D74B9">
              <w:rPr>
                <w:color w:val="000000"/>
              </w:rPr>
              <w:t xml:space="preserve"> – 48 %)</w:t>
            </w:r>
          </w:p>
        </w:tc>
      </w:tr>
      <w:tr w:rsidR="0074684B" w:rsidRPr="009D74B9" w14:paraId="779FB434"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92220" w14:textId="77777777" w:rsidR="0074684B" w:rsidRPr="009D74B9" w:rsidRDefault="00000000" w:rsidP="009D74B9">
            <w:pPr>
              <w:spacing w:after="0" w:line="240" w:lineRule="atLeast"/>
              <w:jc w:val="both"/>
              <w:rPr>
                <w:lang w:val="ru-RU"/>
              </w:rPr>
            </w:pPr>
            <w:bookmarkStart w:id="372" w:name="z312"/>
            <w:r w:rsidRPr="009D74B9">
              <w:rPr>
                <w:color w:val="000000"/>
                <w:lang w:val="ru-RU"/>
              </w:rPr>
              <w:t>Целевой индикатор 6</w:t>
            </w:r>
          </w:p>
          <w:bookmarkEnd w:id="372"/>
          <w:p w14:paraId="2F3EF1D4" w14:textId="77777777" w:rsidR="0074684B" w:rsidRPr="009D74B9" w:rsidRDefault="00000000" w:rsidP="009D74B9">
            <w:pPr>
              <w:spacing w:after="0" w:line="240" w:lineRule="atLeast"/>
              <w:jc w:val="both"/>
              <w:rPr>
                <w:lang w:val="ru-RU"/>
              </w:rPr>
            </w:pPr>
            <w:r w:rsidRPr="009D74B9">
              <w:rPr>
                <w:color w:val="000000"/>
                <w:lang w:val="ru-RU"/>
              </w:rPr>
              <w:t xml:space="preserve"> Доля обучающихся, преодолевших пороговый уровень функциональной грамотности по результатам международного исследования </w:t>
            </w:r>
            <w:r w:rsidRPr="009D74B9">
              <w:rPr>
                <w:color w:val="000000"/>
              </w:rPr>
              <w:t>PISA</w:t>
            </w:r>
            <w:r w:rsidRPr="009D74B9">
              <w:rPr>
                <w:color w:val="000000"/>
                <w:lang w:val="ru-RU"/>
              </w:rPr>
              <w:t xml:space="preserve"> (</w:t>
            </w:r>
            <w:r w:rsidRPr="009D74B9">
              <w:rPr>
                <w:color w:val="000000"/>
              </w:rPr>
              <w:t>PISA</w:t>
            </w:r>
            <w:r w:rsidRPr="009D74B9">
              <w:rPr>
                <w:color w:val="000000"/>
                <w:lang w:val="ru-RU"/>
              </w:rPr>
              <w:t xml:space="preserve">-2025: математика – 54 %, чтение – 38 %, естествознание – 56 %; </w:t>
            </w:r>
          </w:p>
          <w:p w14:paraId="1CD02171" w14:textId="77777777" w:rsidR="0074684B" w:rsidRPr="009D74B9" w:rsidRDefault="00000000" w:rsidP="009D74B9">
            <w:pPr>
              <w:spacing w:after="0" w:line="240" w:lineRule="atLeast"/>
              <w:jc w:val="both"/>
            </w:pPr>
            <w:r w:rsidRPr="009D74B9">
              <w:rPr>
                <w:color w:val="000000"/>
              </w:rPr>
              <w:t xml:space="preserve">PISA-2029: </w:t>
            </w:r>
            <w:proofErr w:type="spellStart"/>
            <w:r w:rsidRPr="009D74B9">
              <w:rPr>
                <w:color w:val="000000"/>
              </w:rPr>
              <w:t>математика</w:t>
            </w:r>
            <w:proofErr w:type="spellEnd"/>
            <w:r w:rsidRPr="009D74B9">
              <w:rPr>
                <w:color w:val="000000"/>
              </w:rPr>
              <w:t xml:space="preserve"> – 57 %, </w:t>
            </w:r>
            <w:proofErr w:type="spellStart"/>
            <w:r w:rsidRPr="009D74B9">
              <w:rPr>
                <w:color w:val="000000"/>
              </w:rPr>
              <w:t>чтение</w:t>
            </w:r>
            <w:proofErr w:type="spellEnd"/>
            <w:r w:rsidRPr="009D74B9">
              <w:rPr>
                <w:color w:val="000000"/>
              </w:rPr>
              <w:t xml:space="preserve"> – 40 %, </w:t>
            </w:r>
            <w:proofErr w:type="spellStart"/>
            <w:r w:rsidRPr="009D74B9">
              <w:rPr>
                <w:color w:val="000000"/>
              </w:rPr>
              <w:t>естествознание</w:t>
            </w:r>
            <w:proofErr w:type="spellEnd"/>
            <w:r w:rsidRPr="009D74B9">
              <w:rPr>
                <w:color w:val="000000"/>
              </w:rPr>
              <w:t xml:space="preserve"> – 57 %)</w:t>
            </w:r>
          </w:p>
        </w:tc>
      </w:tr>
      <w:tr w:rsidR="0074684B" w:rsidRPr="009D74B9" w14:paraId="4C75E11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12C05" w14:textId="77777777" w:rsidR="0074684B" w:rsidRPr="009D74B9" w:rsidRDefault="0074684B" w:rsidP="009D74B9">
            <w:pPr>
              <w:spacing w:after="0" w:line="240" w:lineRule="atLeast"/>
              <w:jc w:val="both"/>
            </w:pPr>
          </w:p>
          <w:p w14:paraId="2792A2D8"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E08F1" w14:textId="77777777" w:rsidR="0074684B" w:rsidRPr="009D74B9" w:rsidRDefault="00000000" w:rsidP="009D74B9">
            <w:pPr>
              <w:spacing w:after="0" w:line="240" w:lineRule="atLeast"/>
              <w:jc w:val="both"/>
              <w:rPr>
                <w:lang w:val="ru-RU"/>
              </w:rPr>
            </w:pPr>
            <w:r w:rsidRPr="009D74B9">
              <w:rPr>
                <w:color w:val="000000"/>
                <w:lang w:val="ru-RU"/>
              </w:rPr>
              <w:t xml:space="preserve">Пересмотр стандарта и учебных программ каждые 5-7 лет на основе результатов исследований и международных подходов (упор на академические знания, ориентация содержания на развитие навыков и компетенций, обучение на основе подходов </w:t>
            </w:r>
            <w:r w:rsidRPr="009D74B9">
              <w:rPr>
                <w:color w:val="000000"/>
              </w:rPr>
              <w:t>STEM</w:t>
            </w:r>
            <w:r w:rsidRPr="009D74B9">
              <w:rPr>
                <w:color w:val="000000"/>
                <w:lang w:val="ru-RU"/>
              </w:rPr>
              <w:t>, усиление воспитательного компонента, интеграция элементов искусственного интеллекта)</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29E289" w14:textId="77777777" w:rsidR="0074684B" w:rsidRPr="009D74B9" w:rsidRDefault="00000000" w:rsidP="009D74B9">
            <w:pPr>
              <w:spacing w:after="0" w:line="240" w:lineRule="atLeast"/>
              <w:jc w:val="both"/>
              <w:rPr>
                <w:lang w:val="ru-RU"/>
              </w:rPr>
            </w:pPr>
            <w:r w:rsidRPr="009D74B9">
              <w:rPr>
                <w:color w:val="000000"/>
                <w:lang w:val="ru-RU"/>
              </w:rPr>
              <w:t>приказы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48B92"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B25CC" w14:textId="77777777" w:rsidR="0074684B" w:rsidRPr="009D74B9" w:rsidRDefault="00000000" w:rsidP="009D74B9">
            <w:pPr>
              <w:spacing w:after="0" w:line="240" w:lineRule="atLeast"/>
              <w:jc w:val="both"/>
              <w:rPr>
                <w:lang w:val="ru-RU"/>
              </w:rPr>
            </w:pPr>
            <w:r w:rsidRPr="009D74B9">
              <w:rPr>
                <w:color w:val="000000"/>
                <w:lang w:val="ru-RU"/>
              </w:rPr>
              <w:t>МП, НАО имени Ы.</w:t>
            </w:r>
            <w:r w:rsidRPr="009D74B9">
              <w:rPr>
                <w:color w:val="000000"/>
              </w:rPr>
              <w:t> </w:t>
            </w:r>
            <w:r w:rsidRPr="009D74B9">
              <w:rPr>
                <w:color w:val="000000"/>
                <w:lang w:val="ru-RU"/>
              </w:rPr>
              <w:t>Алтынсарина (по согласованию)</w:t>
            </w:r>
          </w:p>
        </w:tc>
      </w:tr>
      <w:tr w:rsidR="0074684B" w:rsidRPr="009D74B9" w14:paraId="03A8711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840D6" w14:textId="77777777" w:rsidR="0074684B" w:rsidRPr="009D74B9" w:rsidRDefault="0074684B" w:rsidP="009D74B9">
            <w:pPr>
              <w:spacing w:after="0" w:line="240" w:lineRule="atLeast"/>
              <w:jc w:val="both"/>
              <w:rPr>
                <w:lang w:val="ru-RU"/>
              </w:rPr>
            </w:pPr>
          </w:p>
          <w:p w14:paraId="2BEC2EA8"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69F80" w14:textId="77777777" w:rsidR="0074684B" w:rsidRPr="009D74B9" w:rsidRDefault="00000000" w:rsidP="009D74B9">
            <w:pPr>
              <w:spacing w:after="0" w:line="240" w:lineRule="atLeast"/>
              <w:jc w:val="both"/>
              <w:rPr>
                <w:lang w:val="ru-RU"/>
              </w:rPr>
            </w:pPr>
            <w:r w:rsidRPr="009D74B9">
              <w:rPr>
                <w:color w:val="000000"/>
                <w:lang w:val="ru-RU"/>
              </w:rPr>
              <w:t>Расширение академической самостоятельности школ за счет усиления вариативного компонента учебного плана в старших классах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1BB61"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E55D3"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сентябрь</w:t>
            </w:r>
            <w:proofErr w:type="spellEnd"/>
            <w:r w:rsidRPr="009D74B9">
              <w:rPr>
                <w:color w:val="000000"/>
              </w:rPr>
              <w:t xml:space="preserve"> 2026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F5479" w14:textId="77777777" w:rsidR="0074684B" w:rsidRPr="009D74B9" w:rsidRDefault="00000000" w:rsidP="009D74B9">
            <w:pPr>
              <w:spacing w:after="0" w:line="240" w:lineRule="atLeast"/>
              <w:jc w:val="both"/>
              <w:rPr>
                <w:lang w:val="ru-RU"/>
              </w:rPr>
            </w:pPr>
            <w:r w:rsidRPr="009D74B9">
              <w:rPr>
                <w:color w:val="000000"/>
                <w:lang w:val="ru-RU"/>
              </w:rPr>
              <w:t xml:space="preserve"> МП, МИО, НАО имени </w:t>
            </w:r>
            <w:proofErr w:type="spellStart"/>
            <w:r w:rsidRPr="009D74B9">
              <w:rPr>
                <w:color w:val="000000"/>
                <w:lang w:val="ru-RU"/>
              </w:rPr>
              <w:t>Ы.Алтынсарина</w:t>
            </w:r>
            <w:proofErr w:type="spellEnd"/>
            <w:r w:rsidRPr="009D74B9">
              <w:rPr>
                <w:color w:val="000000"/>
                <w:lang w:val="ru-RU"/>
              </w:rPr>
              <w:t xml:space="preserve"> (по согласованию) </w:t>
            </w:r>
          </w:p>
        </w:tc>
      </w:tr>
      <w:tr w:rsidR="0074684B" w:rsidRPr="009D74B9" w14:paraId="738A75E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82020" w14:textId="77777777" w:rsidR="0074684B" w:rsidRPr="009D74B9" w:rsidRDefault="0074684B" w:rsidP="009D74B9">
            <w:pPr>
              <w:spacing w:after="0" w:line="240" w:lineRule="atLeast"/>
              <w:jc w:val="both"/>
              <w:rPr>
                <w:lang w:val="ru-RU"/>
              </w:rPr>
            </w:pPr>
          </w:p>
          <w:p w14:paraId="02C56D7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5B2EA" w14:textId="77777777" w:rsidR="0074684B" w:rsidRPr="009D74B9" w:rsidRDefault="00000000" w:rsidP="009D74B9">
            <w:pPr>
              <w:spacing w:after="0" w:line="240" w:lineRule="atLeast"/>
              <w:jc w:val="both"/>
              <w:rPr>
                <w:lang w:val="ru-RU"/>
              </w:rPr>
            </w:pPr>
            <w:r w:rsidRPr="009D74B9">
              <w:rPr>
                <w:color w:val="000000"/>
                <w:lang w:val="ru-RU"/>
              </w:rPr>
              <w:t>Принятие мер по повышению качества учебников (внедрение альтернативных учебников в начальном образовании и др.)</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DB3CB"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75C2C"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7CD44" w14:textId="77777777" w:rsidR="0074684B" w:rsidRPr="009D74B9" w:rsidRDefault="00000000" w:rsidP="009D74B9">
            <w:pPr>
              <w:spacing w:after="0" w:line="240" w:lineRule="atLeast"/>
              <w:jc w:val="both"/>
              <w:rPr>
                <w:lang w:val="ru-RU"/>
              </w:rPr>
            </w:pPr>
            <w:r w:rsidRPr="009D74B9">
              <w:rPr>
                <w:color w:val="000000"/>
                <w:lang w:val="ru-RU"/>
              </w:rPr>
              <w:t>МП, МНЭ, РГП на ПХВ "РНПЦЭСО" (по согласованию)</w:t>
            </w:r>
          </w:p>
        </w:tc>
      </w:tr>
      <w:tr w:rsidR="0074684B" w:rsidRPr="009D74B9" w14:paraId="3E3FECC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A14B5" w14:textId="77777777" w:rsidR="0074684B" w:rsidRPr="009D74B9" w:rsidRDefault="0074684B" w:rsidP="009D74B9">
            <w:pPr>
              <w:spacing w:after="0" w:line="240" w:lineRule="atLeast"/>
              <w:jc w:val="both"/>
              <w:rPr>
                <w:lang w:val="ru-RU"/>
              </w:rPr>
            </w:pPr>
          </w:p>
          <w:p w14:paraId="46592BE9"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66069" w14:textId="77777777" w:rsidR="0074684B" w:rsidRPr="009D74B9" w:rsidRDefault="00000000" w:rsidP="009D74B9">
            <w:pPr>
              <w:spacing w:after="0" w:line="240" w:lineRule="atLeast"/>
              <w:jc w:val="both"/>
              <w:rPr>
                <w:lang w:val="ru-RU"/>
              </w:rPr>
            </w:pPr>
            <w:r w:rsidRPr="009D74B9">
              <w:rPr>
                <w:color w:val="000000"/>
                <w:lang w:val="ru-RU"/>
              </w:rPr>
              <w:t>Поэтапная разработка, экспертиза и внедрение электронных учебников и УМК для организаций среднего образования, а также учебных изданий для специальных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D8306"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83FB7"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134B6" w14:textId="77777777" w:rsidR="0074684B" w:rsidRPr="009D74B9" w:rsidRDefault="00000000" w:rsidP="009D74B9">
            <w:pPr>
              <w:spacing w:after="0" w:line="240" w:lineRule="atLeast"/>
              <w:jc w:val="both"/>
              <w:rPr>
                <w:lang w:val="ru-RU"/>
              </w:rPr>
            </w:pPr>
            <w:r w:rsidRPr="009D74B9">
              <w:rPr>
                <w:color w:val="000000"/>
                <w:lang w:val="ru-RU"/>
              </w:rPr>
              <w:t>МП, РГП на ПХВ "РНПЦЭСО" (по согласованию)</w:t>
            </w:r>
          </w:p>
        </w:tc>
      </w:tr>
      <w:tr w:rsidR="0074684B" w:rsidRPr="009D74B9" w14:paraId="53FD624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C67A3" w14:textId="77777777" w:rsidR="0074684B" w:rsidRPr="009D74B9" w:rsidRDefault="0074684B" w:rsidP="009D74B9">
            <w:pPr>
              <w:spacing w:after="0" w:line="240" w:lineRule="atLeast"/>
              <w:jc w:val="both"/>
              <w:rPr>
                <w:lang w:val="ru-RU"/>
              </w:rPr>
            </w:pPr>
          </w:p>
          <w:p w14:paraId="1AD0B906"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6E8BB" w14:textId="77777777" w:rsidR="0074684B" w:rsidRPr="009D74B9" w:rsidRDefault="00000000" w:rsidP="009D74B9">
            <w:pPr>
              <w:spacing w:after="0" w:line="240" w:lineRule="atLeast"/>
              <w:jc w:val="both"/>
              <w:rPr>
                <w:lang w:val="ru-RU"/>
              </w:rPr>
            </w:pPr>
            <w:r w:rsidRPr="009D74B9">
              <w:rPr>
                <w:color w:val="000000"/>
                <w:lang w:val="ru-RU"/>
              </w:rPr>
              <w:t>Усиление интенсивности и повышение качества преподавания в старших классах предметов естественно-математического цикла и английского языка за счет увеличения часов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B27B3"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EC8BC" w14:textId="77777777" w:rsidR="0074684B" w:rsidRPr="009D74B9" w:rsidRDefault="00000000" w:rsidP="009D74B9">
            <w:pPr>
              <w:spacing w:after="0" w:line="240" w:lineRule="atLeast"/>
              <w:jc w:val="both"/>
            </w:pPr>
            <w:proofErr w:type="spellStart"/>
            <w:r w:rsidRPr="009D74B9">
              <w:rPr>
                <w:color w:val="000000"/>
              </w:rPr>
              <w:t>июнь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878B71" w14:textId="77777777" w:rsidR="0074684B" w:rsidRPr="009D74B9" w:rsidRDefault="00000000" w:rsidP="009D74B9">
            <w:pPr>
              <w:spacing w:after="0" w:line="240" w:lineRule="atLeast"/>
              <w:jc w:val="both"/>
            </w:pPr>
            <w:r w:rsidRPr="009D74B9">
              <w:rPr>
                <w:color w:val="000000"/>
              </w:rPr>
              <w:t>МП, МИО</w:t>
            </w:r>
          </w:p>
        </w:tc>
      </w:tr>
      <w:tr w:rsidR="0074684B" w:rsidRPr="009D74B9" w14:paraId="10D5447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AF9A0E" w14:textId="77777777" w:rsidR="0074684B" w:rsidRPr="009D74B9" w:rsidRDefault="0074684B" w:rsidP="009D74B9">
            <w:pPr>
              <w:spacing w:after="0" w:line="240" w:lineRule="atLeast"/>
              <w:jc w:val="both"/>
            </w:pPr>
          </w:p>
          <w:p w14:paraId="7DB5CC45"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A7451" w14:textId="77777777" w:rsidR="0074684B" w:rsidRPr="009D74B9" w:rsidRDefault="00000000" w:rsidP="009D74B9">
            <w:pPr>
              <w:spacing w:after="0" w:line="240" w:lineRule="atLeast"/>
              <w:jc w:val="both"/>
              <w:rPr>
                <w:lang w:val="ru-RU"/>
              </w:rPr>
            </w:pPr>
            <w:r w:rsidRPr="009D74B9">
              <w:rPr>
                <w:color w:val="000000"/>
                <w:lang w:val="ru-RU"/>
              </w:rPr>
              <w:t>Внедрение инновационных способов преподавания предметов, перевод необходимых учебных материалов в цифровой формат</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D2E02" w14:textId="77777777" w:rsidR="0074684B" w:rsidRPr="009D74B9" w:rsidRDefault="00000000" w:rsidP="009D74B9">
            <w:pPr>
              <w:spacing w:after="0" w:line="240" w:lineRule="atLeast"/>
              <w:jc w:val="both"/>
              <w:rPr>
                <w:lang w:val="ru-RU"/>
              </w:rPr>
            </w:pPr>
            <w:r w:rsidRPr="009D74B9">
              <w:rPr>
                <w:color w:val="000000"/>
                <w:lang w:val="ru-RU"/>
              </w:rPr>
              <w:t>перевод необходимых учебных материалов в цифровой формат</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AA963"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130AE" w14:textId="77777777" w:rsidR="0074684B" w:rsidRPr="009D74B9" w:rsidRDefault="00000000" w:rsidP="009D74B9">
            <w:pPr>
              <w:spacing w:after="0" w:line="240" w:lineRule="atLeast"/>
              <w:jc w:val="both"/>
            </w:pPr>
            <w:r w:rsidRPr="009D74B9">
              <w:rPr>
                <w:color w:val="000000"/>
              </w:rPr>
              <w:t>МП, МЦРИАП, МИО</w:t>
            </w:r>
          </w:p>
        </w:tc>
      </w:tr>
      <w:tr w:rsidR="0074684B" w:rsidRPr="009D74B9" w14:paraId="438DE3D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0B7D0" w14:textId="77777777" w:rsidR="0074684B" w:rsidRPr="009D74B9" w:rsidRDefault="0074684B" w:rsidP="009D74B9">
            <w:pPr>
              <w:spacing w:after="0" w:line="240" w:lineRule="atLeast"/>
              <w:jc w:val="both"/>
            </w:pPr>
          </w:p>
          <w:p w14:paraId="768888F1"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A7258" w14:textId="77777777" w:rsidR="0074684B" w:rsidRPr="009D74B9" w:rsidRDefault="00000000" w:rsidP="009D74B9">
            <w:pPr>
              <w:spacing w:after="0" w:line="240" w:lineRule="atLeast"/>
              <w:jc w:val="both"/>
              <w:rPr>
                <w:lang w:val="ru-RU"/>
              </w:rPr>
            </w:pPr>
            <w:r w:rsidRPr="009D74B9">
              <w:rPr>
                <w:color w:val="000000"/>
                <w:lang w:val="ru-RU"/>
              </w:rPr>
              <w:t>Запуск программы аренды оргтехники для детей, не имеющих компьютеров, и предоставление возможности получения учениками из социально уязвимых семей компьютеров в безвозмездную аренду</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19049" w14:textId="77777777" w:rsidR="0074684B" w:rsidRPr="009D74B9" w:rsidRDefault="00000000" w:rsidP="009D74B9">
            <w:pPr>
              <w:spacing w:after="0" w:line="240" w:lineRule="atLeast"/>
              <w:jc w:val="both"/>
            </w:pPr>
            <w:proofErr w:type="spellStart"/>
            <w:r w:rsidRPr="009D74B9">
              <w:rPr>
                <w:color w:val="000000"/>
              </w:rPr>
              <w:t>информация</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8ECCD" w14:textId="77777777" w:rsidR="0074684B" w:rsidRPr="009D74B9" w:rsidRDefault="00000000" w:rsidP="009D74B9">
            <w:pPr>
              <w:spacing w:after="0" w:line="240" w:lineRule="atLeast"/>
              <w:jc w:val="both"/>
            </w:pPr>
            <w:bookmarkStart w:id="373" w:name="z313"/>
            <w:proofErr w:type="spellStart"/>
            <w:r w:rsidRPr="009D74B9">
              <w:rPr>
                <w:color w:val="000000"/>
              </w:rPr>
              <w:t>август</w:t>
            </w:r>
            <w:proofErr w:type="spellEnd"/>
          </w:p>
          <w:bookmarkEnd w:id="373"/>
          <w:p w14:paraId="2D715BBA" w14:textId="77777777" w:rsidR="0074684B" w:rsidRPr="009D74B9" w:rsidRDefault="00000000" w:rsidP="009D74B9">
            <w:pPr>
              <w:spacing w:after="0" w:line="240" w:lineRule="atLeast"/>
              <w:jc w:val="both"/>
            </w:pPr>
            <w:r w:rsidRPr="009D74B9">
              <w:rPr>
                <w:color w:val="000000"/>
              </w:rPr>
              <w:t xml:space="preserve">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D8ADBB" w14:textId="77777777" w:rsidR="0074684B" w:rsidRPr="009D74B9" w:rsidRDefault="00000000" w:rsidP="009D74B9">
            <w:pPr>
              <w:spacing w:after="0" w:line="240" w:lineRule="atLeast"/>
              <w:jc w:val="both"/>
            </w:pPr>
            <w:r w:rsidRPr="009D74B9">
              <w:rPr>
                <w:color w:val="000000"/>
              </w:rPr>
              <w:t>МЦРИАП, МТСЗН, МИО</w:t>
            </w:r>
          </w:p>
        </w:tc>
      </w:tr>
      <w:tr w:rsidR="0074684B" w:rsidRPr="009D74B9" w14:paraId="4B40A6F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B2B64" w14:textId="77777777" w:rsidR="0074684B" w:rsidRPr="009D74B9" w:rsidRDefault="0074684B" w:rsidP="009D74B9">
            <w:pPr>
              <w:spacing w:after="0" w:line="240" w:lineRule="atLeast"/>
              <w:jc w:val="both"/>
            </w:pPr>
          </w:p>
          <w:p w14:paraId="6B6C6535"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37FD7" w14:textId="77777777" w:rsidR="0074684B" w:rsidRPr="009D74B9" w:rsidRDefault="00000000" w:rsidP="009D74B9">
            <w:pPr>
              <w:spacing w:after="0" w:line="240" w:lineRule="atLeast"/>
              <w:jc w:val="both"/>
              <w:rPr>
                <w:lang w:val="ru-RU"/>
              </w:rPr>
            </w:pPr>
            <w:r w:rsidRPr="009D74B9">
              <w:rPr>
                <w:color w:val="000000"/>
                <w:lang w:val="ru-RU"/>
              </w:rPr>
              <w:t>Кардинальный пересмотр подходов к повышению качества экологического образования на всех уровнях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C3000" w14:textId="77777777" w:rsidR="0074684B" w:rsidRPr="009D74B9" w:rsidRDefault="00000000" w:rsidP="009D74B9">
            <w:pPr>
              <w:spacing w:after="0" w:line="240" w:lineRule="atLeast"/>
              <w:jc w:val="both"/>
            </w:pPr>
            <w:proofErr w:type="spellStart"/>
            <w:r w:rsidRPr="009D74B9">
              <w:rPr>
                <w:color w:val="000000"/>
              </w:rPr>
              <w:t>отчет</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A422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77C1A" w14:textId="77777777" w:rsidR="0074684B" w:rsidRPr="009D74B9" w:rsidRDefault="00000000" w:rsidP="009D74B9">
            <w:pPr>
              <w:spacing w:after="0" w:line="240" w:lineRule="atLeast"/>
              <w:jc w:val="both"/>
              <w:rPr>
                <w:lang w:val="ru-RU"/>
              </w:rPr>
            </w:pPr>
            <w:r w:rsidRPr="009D74B9">
              <w:rPr>
                <w:color w:val="000000"/>
                <w:lang w:val="ru-RU"/>
              </w:rPr>
              <w:t>МП, МЭПР, МНВО, МКИ, МИО</w:t>
            </w:r>
          </w:p>
        </w:tc>
      </w:tr>
      <w:tr w:rsidR="0074684B" w:rsidRPr="009D74B9" w14:paraId="464A954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176EC" w14:textId="77777777" w:rsidR="0074684B" w:rsidRPr="009D74B9" w:rsidRDefault="0074684B" w:rsidP="009D74B9">
            <w:pPr>
              <w:spacing w:after="0" w:line="240" w:lineRule="atLeast"/>
              <w:jc w:val="both"/>
              <w:rPr>
                <w:lang w:val="ru-RU"/>
              </w:rPr>
            </w:pPr>
          </w:p>
          <w:p w14:paraId="724BE983"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A461E" w14:textId="77777777" w:rsidR="0074684B" w:rsidRPr="009D74B9" w:rsidRDefault="00000000" w:rsidP="009D74B9">
            <w:pPr>
              <w:spacing w:after="0" w:line="240" w:lineRule="atLeast"/>
              <w:jc w:val="both"/>
            </w:pPr>
            <w:proofErr w:type="spellStart"/>
            <w:r w:rsidRPr="009D74B9">
              <w:rPr>
                <w:color w:val="000000"/>
              </w:rPr>
              <w:t>Реализация</w:t>
            </w:r>
            <w:proofErr w:type="spellEnd"/>
            <w:r w:rsidRPr="009D74B9">
              <w:rPr>
                <w:color w:val="000000"/>
              </w:rPr>
              <w:t xml:space="preserve"> </w:t>
            </w:r>
            <w:proofErr w:type="spellStart"/>
            <w:r w:rsidRPr="009D74B9">
              <w:rPr>
                <w:color w:val="000000"/>
              </w:rPr>
              <w:t>проекта</w:t>
            </w:r>
            <w:proofErr w:type="spellEnd"/>
            <w:r w:rsidRPr="009D74B9">
              <w:rPr>
                <w:color w:val="000000"/>
              </w:rPr>
              <w:t xml:space="preserve"> "</w:t>
            </w:r>
            <w:proofErr w:type="spellStart"/>
            <w:r w:rsidRPr="009D74B9">
              <w:rPr>
                <w:color w:val="000000"/>
              </w:rPr>
              <w:t>Читающая</w:t>
            </w:r>
            <w:proofErr w:type="spellEnd"/>
            <w:r w:rsidRPr="009D74B9">
              <w:rPr>
                <w:color w:val="000000"/>
              </w:rPr>
              <w:t xml:space="preserve"> </w:t>
            </w:r>
            <w:proofErr w:type="spellStart"/>
            <w:r w:rsidRPr="009D74B9">
              <w:rPr>
                <w:color w:val="000000"/>
              </w:rPr>
              <w:t>школа</w:t>
            </w:r>
            <w:proofErr w:type="spellEnd"/>
            <w:r w:rsidRPr="009D74B9">
              <w:rPr>
                <w:color w:val="000000"/>
              </w:rPr>
              <w:t>"</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0CCBB"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B07FD"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E37AB" w14:textId="77777777" w:rsidR="0074684B" w:rsidRPr="009D74B9" w:rsidRDefault="00000000" w:rsidP="009D74B9">
            <w:pPr>
              <w:spacing w:after="0" w:line="240" w:lineRule="atLeast"/>
              <w:jc w:val="both"/>
            </w:pPr>
            <w:r w:rsidRPr="009D74B9">
              <w:rPr>
                <w:color w:val="000000"/>
              </w:rPr>
              <w:t>МИО</w:t>
            </w:r>
          </w:p>
        </w:tc>
      </w:tr>
      <w:tr w:rsidR="0074684B" w:rsidRPr="009D74B9" w14:paraId="4EB151C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CBB73" w14:textId="77777777" w:rsidR="0074684B" w:rsidRPr="009D74B9" w:rsidRDefault="0074684B" w:rsidP="009D74B9">
            <w:pPr>
              <w:spacing w:after="0" w:line="240" w:lineRule="atLeast"/>
              <w:jc w:val="both"/>
            </w:pPr>
          </w:p>
          <w:p w14:paraId="38C006A4"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B8F94" w14:textId="77777777" w:rsidR="0074684B" w:rsidRPr="009D74B9" w:rsidRDefault="00000000" w:rsidP="009D74B9">
            <w:pPr>
              <w:spacing w:after="0" w:line="240" w:lineRule="atLeast"/>
              <w:jc w:val="both"/>
              <w:rPr>
                <w:lang w:val="ru-RU"/>
              </w:rPr>
            </w:pPr>
            <w:r w:rsidRPr="009D74B9">
              <w:rPr>
                <w:color w:val="000000"/>
                <w:lang w:val="ru-RU"/>
              </w:rPr>
              <w:t>Реализация проекта "Цифровой учитель" для детей из социально уязвимых семей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FFDF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F382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2025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A5CA8" w14:textId="77777777" w:rsidR="0074684B" w:rsidRPr="009D74B9" w:rsidRDefault="00000000" w:rsidP="009D74B9">
            <w:pPr>
              <w:spacing w:after="0" w:line="240" w:lineRule="atLeast"/>
              <w:jc w:val="both"/>
            </w:pPr>
            <w:r w:rsidRPr="009D74B9">
              <w:rPr>
                <w:color w:val="000000"/>
              </w:rPr>
              <w:t>МИО</w:t>
            </w:r>
          </w:p>
        </w:tc>
      </w:tr>
      <w:tr w:rsidR="0074684B" w:rsidRPr="009D74B9" w14:paraId="0CA7449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A1FD9" w14:textId="77777777" w:rsidR="0074684B" w:rsidRPr="009D74B9" w:rsidRDefault="0074684B" w:rsidP="009D74B9">
            <w:pPr>
              <w:spacing w:after="0" w:line="240" w:lineRule="atLeast"/>
              <w:jc w:val="both"/>
            </w:pPr>
          </w:p>
          <w:p w14:paraId="4AC48D4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D3855" w14:textId="77777777" w:rsidR="0074684B" w:rsidRPr="009D74B9" w:rsidRDefault="00000000" w:rsidP="009D74B9">
            <w:pPr>
              <w:spacing w:after="0" w:line="240" w:lineRule="atLeast"/>
              <w:jc w:val="both"/>
              <w:rPr>
                <w:lang w:val="ru-RU"/>
              </w:rPr>
            </w:pPr>
            <w:r w:rsidRPr="009D74B9">
              <w:rPr>
                <w:color w:val="000000"/>
                <w:lang w:val="ru-RU"/>
              </w:rPr>
              <w:t xml:space="preserve">Разработка базы заданий – сборников исследовательских, практических и творческих задач, учебников и пособий, обучающих </w:t>
            </w:r>
            <w:proofErr w:type="spellStart"/>
            <w:r w:rsidRPr="009D74B9">
              <w:rPr>
                <w:color w:val="000000"/>
                <w:lang w:val="ru-RU"/>
              </w:rPr>
              <w:t>видеоресурсов</w:t>
            </w:r>
            <w:proofErr w:type="spellEnd"/>
            <w:r w:rsidRPr="009D74B9">
              <w:rPr>
                <w:color w:val="000000"/>
                <w:lang w:val="ru-RU"/>
              </w:rPr>
              <w:t xml:space="preserve"> о процессах выполнения математических задач, направленных на развитие функциональной грамотности учащихся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6F6AA" w14:textId="77777777" w:rsidR="0074684B" w:rsidRPr="009D74B9" w:rsidRDefault="00000000" w:rsidP="009D74B9">
            <w:pPr>
              <w:spacing w:after="0" w:line="240" w:lineRule="atLeast"/>
              <w:jc w:val="both"/>
              <w:rPr>
                <w:lang w:val="ru-RU"/>
              </w:rPr>
            </w:pPr>
            <w:r w:rsidRPr="009D74B9">
              <w:rPr>
                <w:color w:val="000000"/>
                <w:lang w:val="ru-RU"/>
              </w:rPr>
              <w:t xml:space="preserve"> база заданий – сборников, учебников и пособий, обучающих </w:t>
            </w:r>
            <w:proofErr w:type="spellStart"/>
            <w:r w:rsidRPr="009D74B9">
              <w:rPr>
                <w:color w:val="000000"/>
                <w:lang w:val="ru-RU"/>
              </w:rPr>
              <w:t>видеоресурсов</w:t>
            </w:r>
            <w:proofErr w:type="spellEnd"/>
            <w:r w:rsidRPr="009D74B9">
              <w:rPr>
                <w:color w:val="000000"/>
                <w:lang w:val="ru-RU"/>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18CE2"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август</w:t>
            </w:r>
            <w:proofErr w:type="spellEnd"/>
            <w:r w:rsidRPr="009D74B9">
              <w:rPr>
                <w:color w:val="000000"/>
              </w:rPr>
              <w:t xml:space="preserve"> 2024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68B9F" w14:textId="77777777" w:rsidR="0074684B" w:rsidRPr="009D74B9" w:rsidRDefault="00000000" w:rsidP="009D74B9">
            <w:pPr>
              <w:spacing w:after="0" w:line="240" w:lineRule="atLeast"/>
              <w:jc w:val="both"/>
              <w:rPr>
                <w:lang w:val="ru-RU"/>
              </w:rPr>
            </w:pPr>
            <w:r w:rsidRPr="009D74B9">
              <w:rPr>
                <w:color w:val="000000"/>
                <w:lang w:val="ru-RU"/>
              </w:rPr>
              <w:t>МП, НАО имени Ы.</w:t>
            </w:r>
            <w:r w:rsidRPr="009D74B9">
              <w:rPr>
                <w:color w:val="000000"/>
              </w:rPr>
              <w:t> </w:t>
            </w:r>
            <w:r w:rsidRPr="009D74B9">
              <w:rPr>
                <w:color w:val="000000"/>
                <w:lang w:val="ru-RU"/>
              </w:rPr>
              <w:t>Алтынсарина (по согласованию), АО "Национальный центр повышения квалификации "</w:t>
            </w:r>
            <w:proofErr w:type="spellStart"/>
            <w:r w:rsidRPr="009D74B9">
              <w:rPr>
                <w:color w:val="000000"/>
                <w:lang w:val="ru-RU"/>
              </w:rPr>
              <w:t>Өрлеу</w:t>
            </w:r>
            <w:proofErr w:type="spellEnd"/>
            <w:r w:rsidRPr="009D74B9">
              <w:rPr>
                <w:color w:val="000000"/>
                <w:lang w:val="ru-RU"/>
              </w:rPr>
              <w:t>" (по согласованию)</w:t>
            </w:r>
          </w:p>
        </w:tc>
      </w:tr>
      <w:tr w:rsidR="0074684B" w:rsidRPr="009D74B9" w14:paraId="4502836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EB83D" w14:textId="77777777" w:rsidR="0074684B" w:rsidRPr="009D74B9" w:rsidRDefault="0074684B" w:rsidP="009D74B9">
            <w:pPr>
              <w:spacing w:after="0" w:line="240" w:lineRule="atLeast"/>
              <w:jc w:val="both"/>
              <w:rPr>
                <w:lang w:val="ru-RU"/>
              </w:rPr>
            </w:pPr>
          </w:p>
          <w:p w14:paraId="51EEA0CD"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BAB7E" w14:textId="77777777" w:rsidR="0074684B" w:rsidRPr="009D74B9" w:rsidRDefault="00000000" w:rsidP="009D74B9">
            <w:pPr>
              <w:spacing w:after="0" w:line="240" w:lineRule="atLeast"/>
              <w:jc w:val="both"/>
              <w:rPr>
                <w:lang w:val="ru-RU"/>
              </w:rPr>
            </w:pPr>
            <w:r w:rsidRPr="009D74B9">
              <w:rPr>
                <w:color w:val="000000"/>
                <w:lang w:val="ru-RU"/>
              </w:rPr>
              <w:t>Разработка сборников лабораторных работ, виртуальных лабораторий, симуляций для математического моделирования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EE481" w14:textId="77777777" w:rsidR="0074684B" w:rsidRPr="009D74B9" w:rsidRDefault="00000000" w:rsidP="009D74B9">
            <w:pPr>
              <w:spacing w:after="0" w:line="240" w:lineRule="atLeast"/>
              <w:jc w:val="both"/>
              <w:rPr>
                <w:lang w:val="ru-RU"/>
              </w:rPr>
            </w:pPr>
            <w:r w:rsidRPr="009D74B9">
              <w:rPr>
                <w:color w:val="000000"/>
                <w:lang w:val="ru-RU"/>
              </w:rPr>
              <w:t>сборники лабораторных работ, виртуальные лаборатории, симуляции для математического моделирования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0F9A3" w14:textId="77777777" w:rsidR="0074684B" w:rsidRPr="009D74B9" w:rsidRDefault="00000000" w:rsidP="009D74B9">
            <w:pPr>
              <w:spacing w:after="0" w:line="240" w:lineRule="atLeast"/>
              <w:jc w:val="both"/>
            </w:pPr>
            <w:proofErr w:type="spellStart"/>
            <w:r w:rsidRPr="009D74B9">
              <w:rPr>
                <w:color w:val="000000"/>
              </w:rPr>
              <w:t>август</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5B4B5" w14:textId="77777777" w:rsidR="0074684B" w:rsidRPr="009D74B9" w:rsidRDefault="00000000" w:rsidP="009D74B9">
            <w:pPr>
              <w:spacing w:after="0" w:line="240" w:lineRule="atLeast"/>
              <w:jc w:val="both"/>
              <w:rPr>
                <w:lang w:val="ru-RU"/>
              </w:rPr>
            </w:pPr>
            <w:r w:rsidRPr="009D74B9">
              <w:rPr>
                <w:color w:val="000000"/>
                <w:lang w:val="ru-RU"/>
              </w:rPr>
              <w:t>МП, НАО имени Ы.</w:t>
            </w:r>
            <w:r w:rsidRPr="009D74B9">
              <w:rPr>
                <w:color w:val="000000"/>
              </w:rPr>
              <w:t> </w:t>
            </w:r>
            <w:r w:rsidRPr="009D74B9">
              <w:rPr>
                <w:color w:val="000000"/>
                <w:lang w:val="ru-RU"/>
              </w:rPr>
              <w:t>Алтынсарина (по согласованию)</w:t>
            </w:r>
          </w:p>
        </w:tc>
      </w:tr>
      <w:tr w:rsidR="0074684B" w:rsidRPr="009D74B9" w14:paraId="73EFE10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90096" w14:textId="77777777" w:rsidR="0074684B" w:rsidRPr="009D74B9" w:rsidRDefault="0074684B" w:rsidP="009D74B9">
            <w:pPr>
              <w:spacing w:after="0" w:line="240" w:lineRule="atLeast"/>
              <w:jc w:val="both"/>
              <w:rPr>
                <w:lang w:val="ru-RU"/>
              </w:rPr>
            </w:pPr>
          </w:p>
          <w:p w14:paraId="19182401"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A05F7" w14:textId="77777777" w:rsidR="0074684B" w:rsidRPr="009D74B9" w:rsidRDefault="00000000" w:rsidP="009D74B9">
            <w:pPr>
              <w:spacing w:after="0" w:line="240" w:lineRule="atLeast"/>
              <w:jc w:val="both"/>
              <w:rPr>
                <w:lang w:val="ru-RU"/>
              </w:rPr>
            </w:pPr>
            <w:r w:rsidRPr="009D74B9">
              <w:rPr>
                <w:color w:val="000000"/>
                <w:lang w:val="ru-RU"/>
              </w:rPr>
              <w:t>Реализация проектов "Мобильный учитель" (поддержка и повышение качества обучения в малокомплектных, сельских школах), "Шефство сильных школ над школами с низкой результативностью" и "</w:t>
            </w:r>
            <w:proofErr w:type="spellStart"/>
            <w:r w:rsidRPr="009D74B9">
              <w:rPr>
                <w:color w:val="000000"/>
                <w:lang w:val="ru-RU"/>
              </w:rPr>
              <w:t>Қамқор</w:t>
            </w:r>
            <w:proofErr w:type="spellEnd"/>
            <w:r w:rsidRPr="009D74B9">
              <w:rPr>
                <w:color w:val="000000"/>
                <w:lang w:val="ru-RU"/>
              </w:rPr>
              <w:t xml:space="preserve"> </w:t>
            </w:r>
            <w:proofErr w:type="spellStart"/>
            <w:r w:rsidRPr="009D74B9">
              <w:rPr>
                <w:color w:val="000000"/>
                <w:lang w:val="ru-RU"/>
              </w:rPr>
              <w:t>жанұя</w:t>
            </w:r>
            <w:proofErr w:type="spellEnd"/>
            <w:r w:rsidRPr="009D74B9">
              <w:rPr>
                <w:color w:val="000000"/>
                <w:lang w:val="ru-RU"/>
              </w:rPr>
              <w:t>" (проживание учащихся в семье в населенном пункте)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3B923"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2367B"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2028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0BA17" w14:textId="77777777" w:rsidR="0074684B" w:rsidRPr="009D74B9" w:rsidRDefault="00000000" w:rsidP="009D74B9">
            <w:pPr>
              <w:spacing w:after="0" w:line="240" w:lineRule="atLeast"/>
              <w:jc w:val="both"/>
            </w:pPr>
            <w:r w:rsidRPr="009D74B9">
              <w:rPr>
                <w:color w:val="000000"/>
              </w:rPr>
              <w:t>МИО</w:t>
            </w:r>
          </w:p>
        </w:tc>
      </w:tr>
      <w:tr w:rsidR="0074684B" w:rsidRPr="009D74B9" w14:paraId="0FC8EA7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930EC" w14:textId="77777777" w:rsidR="0074684B" w:rsidRPr="009D74B9" w:rsidRDefault="0074684B" w:rsidP="009D74B9">
            <w:pPr>
              <w:spacing w:after="0" w:line="240" w:lineRule="atLeast"/>
              <w:jc w:val="both"/>
            </w:pPr>
          </w:p>
          <w:p w14:paraId="13F6A3F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D8A47" w14:textId="77777777" w:rsidR="0074684B" w:rsidRPr="009D74B9" w:rsidRDefault="00000000" w:rsidP="009D74B9">
            <w:pPr>
              <w:spacing w:after="0" w:line="240" w:lineRule="atLeast"/>
              <w:jc w:val="both"/>
              <w:rPr>
                <w:lang w:val="ru-RU"/>
              </w:rPr>
            </w:pPr>
            <w:r w:rsidRPr="009D74B9">
              <w:rPr>
                <w:color w:val="000000"/>
                <w:lang w:val="ru-RU"/>
              </w:rPr>
              <w:t>Привлечение студентов старших курсов педагогических вузов для оказания помощи обучающимся (репетиторство), в том числе и в онлайн-формате, по темам, вызывающим затруднения в освоении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ECB8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34FD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9C0DE" w14:textId="77777777" w:rsidR="0074684B" w:rsidRPr="009D74B9" w:rsidRDefault="00000000" w:rsidP="009D74B9">
            <w:pPr>
              <w:spacing w:after="0" w:line="240" w:lineRule="atLeast"/>
              <w:jc w:val="both"/>
            </w:pPr>
            <w:r w:rsidRPr="009D74B9">
              <w:rPr>
                <w:color w:val="000000"/>
              </w:rPr>
              <w:t>МИО, ОВПО (</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4A73D48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81E77" w14:textId="77777777" w:rsidR="0074684B" w:rsidRPr="009D74B9" w:rsidRDefault="0074684B" w:rsidP="009D74B9">
            <w:pPr>
              <w:spacing w:after="0" w:line="240" w:lineRule="atLeast"/>
              <w:jc w:val="both"/>
            </w:pPr>
          </w:p>
          <w:p w14:paraId="63159465"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AC660" w14:textId="77777777" w:rsidR="0074684B" w:rsidRPr="009D74B9" w:rsidRDefault="00000000" w:rsidP="009D74B9">
            <w:pPr>
              <w:spacing w:after="0" w:line="240" w:lineRule="atLeast"/>
              <w:jc w:val="both"/>
              <w:rPr>
                <w:lang w:val="ru-RU"/>
              </w:rPr>
            </w:pPr>
            <w:r w:rsidRPr="009D74B9">
              <w:rPr>
                <w:color w:val="000000"/>
                <w:lang w:val="ru-RU"/>
              </w:rPr>
              <w:t>Распространение передового опыта для сельских учителей, проведение консультаций для обучающихся школ лучшими педагогами страны, победителями республиканского конкурса "Лучший педагог" с использованием онлайн-платформ и цифровых образовательных ресурсов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928FE"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66321" w14:textId="77777777" w:rsidR="0074684B" w:rsidRPr="009D74B9" w:rsidRDefault="00000000" w:rsidP="009D74B9">
            <w:pPr>
              <w:spacing w:after="0" w:line="240" w:lineRule="atLeast"/>
              <w:jc w:val="both"/>
            </w:pPr>
            <w:proofErr w:type="spellStart"/>
            <w:r w:rsidRPr="009D74B9">
              <w:rPr>
                <w:color w:val="000000"/>
              </w:rPr>
              <w:t>ноябрь</w:t>
            </w:r>
            <w:proofErr w:type="spellEnd"/>
            <w:r w:rsidRPr="009D74B9">
              <w:rPr>
                <w:color w:val="000000"/>
              </w:rPr>
              <w:t xml:space="preserve"> 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5AE12" w14:textId="77777777" w:rsidR="0074684B" w:rsidRPr="009D74B9" w:rsidRDefault="00000000" w:rsidP="009D74B9">
            <w:pPr>
              <w:spacing w:after="0" w:line="240" w:lineRule="atLeast"/>
              <w:jc w:val="both"/>
            </w:pPr>
            <w:r w:rsidRPr="009D74B9">
              <w:rPr>
                <w:color w:val="000000"/>
              </w:rPr>
              <w:t>МИО</w:t>
            </w:r>
          </w:p>
        </w:tc>
      </w:tr>
      <w:tr w:rsidR="0074684B" w:rsidRPr="009D74B9" w14:paraId="6355263C"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AC759D" w14:textId="77777777" w:rsidR="0074684B" w:rsidRPr="009D74B9" w:rsidRDefault="0074684B" w:rsidP="009D74B9">
            <w:pPr>
              <w:spacing w:after="0" w:line="240" w:lineRule="atLeast"/>
              <w:jc w:val="both"/>
            </w:pPr>
          </w:p>
          <w:p w14:paraId="6B28E192"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2A091" w14:textId="77777777" w:rsidR="0074684B" w:rsidRPr="009D74B9" w:rsidRDefault="00000000" w:rsidP="009D74B9">
            <w:pPr>
              <w:spacing w:after="0" w:line="240" w:lineRule="atLeast"/>
              <w:jc w:val="both"/>
              <w:rPr>
                <w:lang w:val="ru-RU"/>
              </w:rPr>
            </w:pPr>
            <w:r w:rsidRPr="009D74B9">
              <w:rPr>
                <w:color w:val="000000"/>
                <w:lang w:val="ru-RU"/>
              </w:rPr>
              <w:t>Модернизация пришкольных интернатов, улучшение условий пребывания в них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69E5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523E7"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F4CE0" w14:textId="77777777" w:rsidR="0074684B" w:rsidRPr="009D74B9" w:rsidRDefault="00000000" w:rsidP="009D74B9">
            <w:pPr>
              <w:spacing w:after="0" w:line="240" w:lineRule="atLeast"/>
              <w:jc w:val="both"/>
            </w:pPr>
            <w:r w:rsidRPr="009D74B9">
              <w:rPr>
                <w:color w:val="000000"/>
              </w:rPr>
              <w:t>МИО</w:t>
            </w:r>
          </w:p>
        </w:tc>
      </w:tr>
      <w:tr w:rsidR="0074684B" w:rsidRPr="009D74B9" w14:paraId="629EF80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8A52F" w14:textId="77777777" w:rsidR="0074684B" w:rsidRPr="009D74B9" w:rsidRDefault="0074684B" w:rsidP="009D74B9">
            <w:pPr>
              <w:spacing w:after="0" w:line="240" w:lineRule="atLeast"/>
              <w:jc w:val="both"/>
            </w:pPr>
          </w:p>
          <w:p w14:paraId="64D5F0A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E7582" w14:textId="77777777" w:rsidR="0074684B" w:rsidRPr="009D74B9" w:rsidRDefault="00000000" w:rsidP="009D74B9">
            <w:pPr>
              <w:spacing w:after="0" w:line="240" w:lineRule="atLeast"/>
              <w:jc w:val="both"/>
              <w:rPr>
                <w:lang w:val="ru-RU"/>
              </w:rPr>
            </w:pPr>
            <w:r w:rsidRPr="009D74B9">
              <w:rPr>
                <w:color w:val="000000"/>
                <w:lang w:val="ru-RU"/>
              </w:rPr>
              <w:t xml:space="preserve"> Принятие дорожной карты по решению проблемных вопросов сферы образования региона на 2023 – 2029 годы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EEE91" w14:textId="77777777" w:rsidR="0074684B" w:rsidRPr="009D74B9" w:rsidRDefault="00000000" w:rsidP="009D74B9">
            <w:pPr>
              <w:spacing w:after="0" w:line="240" w:lineRule="atLeast"/>
              <w:jc w:val="both"/>
            </w:pPr>
            <w:proofErr w:type="spellStart"/>
            <w:r w:rsidRPr="009D74B9">
              <w:rPr>
                <w:color w:val="000000"/>
              </w:rPr>
              <w:t>дорожная</w:t>
            </w:r>
            <w:proofErr w:type="spellEnd"/>
            <w:r w:rsidRPr="009D74B9">
              <w:rPr>
                <w:color w:val="000000"/>
              </w:rPr>
              <w:t xml:space="preserve"> </w:t>
            </w:r>
            <w:proofErr w:type="spellStart"/>
            <w:r w:rsidRPr="009D74B9">
              <w:rPr>
                <w:color w:val="000000"/>
              </w:rPr>
              <w:t>карта</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311B5"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B2F35" w14:textId="77777777" w:rsidR="0074684B" w:rsidRPr="009D74B9" w:rsidRDefault="00000000" w:rsidP="009D74B9">
            <w:pPr>
              <w:spacing w:after="0" w:line="240" w:lineRule="atLeast"/>
              <w:jc w:val="both"/>
            </w:pPr>
            <w:r w:rsidRPr="009D74B9">
              <w:rPr>
                <w:color w:val="000000"/>
              </w:rPr>
              <w:t>МИО</w:t>
            </w:r>
          </w:p>
        </w:tc>
      </w:tr>
      <w:tr w:rsidR="0074684B" w:rsidRPr="009D74B9" w14:paraId="03B6B83B"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9DA3A6" w14:textId="77777777" w:rsidR="0074684B" w:rsidRPr="009D74B9" w:rsidRDefault="00000000" w:rsidP="009D74B9">
            <w:pPr>
              <w:spacing w:after="0" w:line="240" w:lineRule="atLeast"/>
              <w:jc w:val="both"/>
              <w:rPr>
                <w:lang w:val="ru-RU"/>
              </w:rPr>
            </w:pPr>
            <w:bookmarkStart w:id="374" w:name="z314"/>
            <w:r w:rsidRPr="009D74B9">
              <w:rPr>
                <w:color w:val="000000"/>
                <w:lang w:val="ru-RU"/>
              </w:rPr>
              <w:t>Целевой индикатор 7</w:t>
            </w:r>
          </w:p>
          <w:bookmarkEnd w:id="374"/>
          <w:p w14:paraId="459BC3E3" w14:textId="77777777" w:rsidR="0074684B" w:rsidRPr="009D74B9" w:rsidRDefault="00000000" w:rsidP="009D74B9">
            <w:pPr>
              <w:spacing w:after="0" w:line="240" w:lineRule="atLeast"/>
              <w:jc w:val="both"/>
              <w:rPr>
                <w:lang w:val="ru-RU"/>
              </w:rPr>
            </w:pPr>
            <w:r w:rsidRPr="009D74B9">
              <w:rPr>
                <w:color w:val="000000"/>
                <w:lang w:val="ru-RU"/>
              </w:rPr>
              <w:t>Доля государственных дневных общеобразовательных школ, перешедших на подушевое финансирование, от общего количества полнокомплектных школ (2023 год – 38 %, 2024 год – 40,5 %, 2025 год – 45,9 %, 2026 год – 94,2 %, 2027 год – 96,2 %, 2028 год – 96,2 %, 2029 год – 96,2 %)</w:t>
            </w:r>
          </w:p>
        </w:tc>
      </w:tr>
      <w:tr w:rsidR="0074684B" w:rsidRPr="009D74B9" w14:paraId="1E4376C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65DF8" w14:textId="77777777" w:rsidR="0074684B" w:rsidRPr="009D74B9" w:rsidRDefault="0074684B" w:rsidP="009D74B9">
            <w:pPr>
              <w:spacing w:after="0" w:line="240" w:lineRule="atLeast"/>
              <w:jc w:val="both"/>
              <w:rPr>
                <w:lang w:val="ru-RU"/>
              </w:rPr>
            </w:pPr>
          </w:p>
          <w:p w14:paraId="3C0F9EDA"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DEE08" w14:textId="77777777" w:rsidR="0074684B" w:rsidRPr="009D74B9" w:rsidRDefault="00000000" w:rsidP="009D74B9">
            <w:pPr>
              <w:spacing w:after="0" w:line="240" w:lineRule="atLeast"/>
              <w:jc w:val="both"/>
              <w:rPr>
                <w:lang w:val="ru-RU"/>
              </w:rPr>
            </w:pPr>
            <w:r w:rsidRPr="009D74B9">
              <w:rPr>
                <w:color w:val="000000"/>
                <w:lang w:val="ru-RU"/>
              </w:rPr>
              <w:t>Поэтапное внедрение подушевого финансирования в полнокомплектных сельских школах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184C5"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F4792"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2025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962E4" w14:textId="77777777" w:rsidR="0074684B" w:rsidRPr="009D74B9" w:rsidRDefault="00000000" w:rsidP="009D74B9">
            <w:pPr>
              <w:spacing w:after="0" w:line="240" w:lineRule="atLeast"/>
              <w:jc w:val="both"/>
              <w:rPr>
                <w:lang w:val="ru-RU"/>
              </w:rPr>
            </w:pPr>
            <w:r w:rsidRPr="009D74B9">
              <w:rPr>
                <w:color w:val="000000"/>
                <w:lang w:val="ru-RU"/>
              </w:rPr>
              <w:t xml:space="preserve"> МИО, АО "Финансовый центр" (по согласованию) </w:t>
            </w:r>
          </w:p>
        </w:tc>
      </w:tr>
      <w:tr w:rsidR="0074684B" w:rsidRPr="009D74B9" w14:paraId="6F655B1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19C99" w14:textId="77777777" w:rsidR="0074684B" w:rsidRPr="009D74B9" w:rsidRDefault="0074684B" w:rsidP="009D74B9">
            <w:pPr>
              <w:spacing w:after="0" w:line="240" w:lineRule="atLeast"/>
              <w:jc w:val="both"/>
              <w:rPr>
                <w:lang w:val="ru-RU"/>
              </w:rPr>
            </w:pPr>
          </w:p>
          <w:p w14:paraId="1351524E"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F4112" w14:textId="77777777" w:rsidR="0074684B" w:rsidRPr="009D74B9" w:rsidRDefault="00000000" w:rsidP="009D74B9">
            <w:pPr>
              <w:spacing w:after="0" w:line="240" w:lineRule="atLeast"/>
              <w:jc w:val="both"/>
              <w:rPr>
                <w:lang w:val="ru-RU"/>
              </w:rPr>
            </w:pPr>
            <w:r w:rsidRPr="009D74B9">
              <w:rPr>
                <w:color w:val="000000"/>
                <w:lang w:val="ru-RU"/>
              </w:rPr>
              <w:t xml:space="preserve">Внесение изменений и дополнений в приказ Министра образования и науки Республики Казахстан от 27 ноября 2017 года № 597 "Об утверждении Методики подушевого нормативного финансирования дошкольного воспитания и обучения, среднего образования, а также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 с учетом кредитной технологии обучения"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014FF"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2631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r w:rsidRPr="009D74B9">
              <w:rPr>
                <w:color w:val="000000"/>
              </w:rPr>
              <w:t xml:space="preserve">, </w:t>
            </w: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1024EC" w14:textId="77777777" w:rsidR="0074684B" w:rsidRPr="009D74B9" w:rsidRDefault="00000000" w:rsidP="009D74B9">
            <w:pPr>
              <w:spacing w:after="0" w:line="240" w:lineRule="atLeast"/>
              <w:jc w:val="both"/>
            </w:pPr>
            <w:r w:rsidRPr="009D74B9">
              <w:rPr>
                <w:color w:val="000000"/>
              </w:rPr>
              <w:t>МП</w:t>
            </w:r>
          </w:p>
        </w:tc>
      </w:tr>
      <w:tr w:rsidR="0074684B" w:rsidRPr="009D74B9" w14:paraId="5BA01B18"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41D75" w14:textId="77777777" w:rsidR="0074684B" w:rsidRPr="009D74B9" w:rsidRDefault="00000000" w:rsidP="009D74B9">
            <w:pPr>
              <w:spacing w:after="0" w:line="240" w:lineRule="atLeast"/>
              <w:jc w:val="both"/>
              <w:rPr>
                <w:lang w:val="ru-RU"/>
              </w:rPr>
            </w:pPr>
            <w:bookmarkStart w:id="375" w:name="z315"/>
            <w:r w:rsidRPr="009D74B9">
              <w:rPr>
                <w:color w:val="000000"/>
                <w:lang w:val="ru-RU"/>
              </w:rPr>
              <w:t>Целевой индикатор 8</w:t>
            </w:r>
          </w:p>
          <w:bookmarkEnd w:id="375"/>
          <w:p w14:paraId="01CAC97B" w14:textId="77777777" w:rsidR="0074684B" w:rsidRPr="009D74B9" w:rsidRDefault="00000000" w:rsidP="009D74B9">
            <w:pPr>
              <w:spacing w:after="0" w:line="240" w:lineRule="atLeast"/>
              <w:jc w:val="both"/>
              <w:rPr>
                <w:lang w:val="ru-RU"/>
              </w:rPr>
            </w:pPr>
            <w:r w:rsidRPr="009D74B9">
              <w:rPr>
                <w:color w:val="000000"/>
                <w:lang w:val="ru-RU"/>
              </w:rPr>
              <w:t>Охват детей с ограниченными возможностями развития специальной психолого-педагогической поддержкой и ранней коррекцией (2023 год – 73 %, 2024 год – 85 %, 2025 год – 100 %, 2026 год – 100 %, 2027 год – 100</w:t>
            </w:r>
            <w:r w:rsidRPr="009D74B9">
              <w:rPr>
                <w:color w:val="000000"/>
              </w:rPr>
              <w:t> </w:t>
            </w:r>
            <w:r w:rsidRPr="009D74B9">
              <w:rPr>
                <w:color w:val="000000"/>
                <w:lang w:val="ru-RU"/>
              </w:rPr>
              <w:t>%, 2028 год – 100</w:t>
            </w:r>
            <w:r w:rsidRPr="009D74B9">
              <w:rPr>
                <w:color w:val="000000"/>
              </w:rPr>
              <w:t> </w:t>
            </w:r>
            <w:r w:rsidRPr="009D74B9">
              <w:rPr>
                <w:color w:val="000000"/>
                <w:lang w:val="ru-RU"/>
              </w:rPr>
              <w:t>%, 2029 год – 100</w:t>
            </w:r>
            <w:r w:rsidRPr="009D74B9">
              <w:rPr>
                <w:color w:val="000000"/>
              </w:rPr>
              <w:t> </w:t>
            </w:r>
            <w:r w:rsidRPr="009D74B9">
              <w:rPr>
                <w:color w:val="000000"/>
                <w:lang w:val="ru-RU"/>
              </w:rPr>
              <w:t>%)</w:t>
            </w:r>
          </w:p>
        </w:tc>
      </w:tr>
      <w:tr w:rsidR="0074684B" w:rsidRPr="009D74B9" w14:paraId="0D6F866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C5664" w14:textId="77777777" w:rsidR="0074684B" w:rsidRPr="009D74B9" w:rsidRDefault="0074684B" w:rsidP="009D74B9">
            <w:pPr>
              <w:spacing w:after="0" w:line="240" w:lineRule="atLeast"/>
              <w:jc w:val="both"/>
              <w:rPr>
                <w:lang w:val="ru-RU"/>
              </w:rPr>
            </w:pPr>
          </w:p>
          <w:p w14:paraId="2DCB0FAC"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50F0D" w14:textId="77777777" w:rsidR="0074684B" w:rsidRPr="009D74B9" w:rsidRDefault="00000000" w:rsidP="009D74B9">
            <w:pPr>
              <w:spacing w:after="0" w:line="240" w:lineRule="atLeast"/>
              <w:jc w:val="both"/>
            </w:pPr>
            <w:proofErr w:type="spellStart"/>
            <w:r w:rsidRPr="009D74B9">
              <w:rPr>
                <w:color w:val="000000"/>
              </w:rPr>
              <w:t>Открытие</w:t>
            </w:r>
            <w:proofErr w:type="spellEnd"/>
            <w:r w:rsidRPr="009D74B9">
              <w:rPr>
                <w:color w:val="000000"/>
              </w:rPr>
              <w:t xml:space="preserve"> 34 ПМПК и 26 КППК</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F5032"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46C4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2025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A98AA" w14:textId="77777777" w:rsidR="0074684B" w:rsidRPr="009D74B9" w:rsidRDefault="00000000" w:rsidP="009D74B9">
            <w:pPr>
              <w:spacing w:after="0" w:line="240" w:lineRule="atLeast"/>
              <w:jc w:val="both"/>
            </w:pPr>
            <w:r w:rsidRPr="009D74B9">
              <w:rPr>
                <w:color w:val="000000"/>
              </w:rPr>
              <w:t>МИО</w:t>
            </w:r>
          </w:p>
        </w:tc>
      </w:tr>
      <w:tr w:rsidR="0074684B" w:rsidRPr="009D74B9" w14:paraId="72713C4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4E72E" w14:textId="77777777" w:rsidR="0074684B" w:rsidRPr="009D74B9" w:rsidRDefault="0074684B" w:rsidP="009D74B9">
            <w:pPr>
              <w:spacing w:after="0" w:line="240" w:lineRule="atLeast"/>
              <w:jc w:val="both"/>
            </w:pPr>
          </w:p>
          <w:p w14:paraId="27A5928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3DF9A" w14:textId="77777777" w:rsidR="0074684B" w:rsidRPr="009D74B9" w:rsidRDefault="00000000" w:rsidP="009D74B9">
            <w:pPr>
              <w:spacing w:after="0" w:line="240" w:lineRule="atLeast"/>
              <w:jc w:val="both"/>
              <w:rPr>
                <w:lang w:val="ru-RU"/>
              </w:rPr>
            </w:pPr>
            <w:r w:rsidRPr="009D74B9">
              <w:rPr>
                <w:color w:val="000000"/>
                <w:lang w:val="ru-RU"/>
              </w:rPr>
              <w:t>Размещение государственного образовательного заказа на специальную психолого-педагогическую поддержку детей с ограниченными возможностями развития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5C92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2851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92F87" w14:textId="77777777" w:rsidR="0074684B" w:rsidRPr="009D74B9" w:rsidRDefault="00000000" w:rsidP="009D74B9">
            <w:pPr>
              <w:spacing w:after="0" w:line="240" w:lineRule="atLeast"/>
              <w:jc w:val="both"/>
            </w:pPr>
            <w:r w:rsidRPr="009D74B9">
              <w:rPr>
                <w:color w:val="000000"/>
              </w:rPr>
              <w:t>МИО</w:t>
            </w:r>
          </w:p>
        </w:tc>
      </w:tr>
      <w:tr w:rsidR="0074684B" w:rsidRPr="009D74B9" w14:paraId="00291CF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1B798" w14:textId="77777777" w:rsidR="0074684B" w:rsidRPr="009D74B9" w:rsidRDefault="0074684B" w:rsidP="009D74B9">
            <w:pPr>
              <w:spacing w:after="0" w:line="240" w:lineRule="atLeast"/>
              <w:jc w:val="both"/>
            </w:pPr>
          </w:p>
          <w:p w14:paraId="118D39B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C89FB" w14:textId="77777777" w:rsidR="0074684B" w:rsidRPr="009D74B9" w:rsidRDefault="00000000" w:rsidP="009D74B9">
            <w:pPr>
              <w:spacing w:after="0" w:line="240" w:lineRule="atLeast"/>
              <w:jc w:val="both"/>
              <w:rPr>
                <w:lang w:val="ru-RU"/>
              </w:rPr>
            </w:pPr>
            <w:r w:rsidRPr="009D74B9">
              <w:rPr>
                <w:color w:val="000000"/>
                <w:lang w:val="ru-RU"/>
              </w:rPr>
              <w:t>Разработка стандартов для создания базовой инфраструктуры специальных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6543A" w14:textId="77777777" w:rsidR="0074684B" w:rsidRPr="009D74B9" w:rsidRDefault="00000000" w:rsidP="009D74B9">
            <w:pPr>
              <w:spacing w:after="0" w:line="240" w:lineRule="atLeast"/>
              <w:jc w:val="both"/>
            </w:pPr>
            <w:proofErr w:type="spellStart"/>
            <w:r w:rsidRPr="009D74B9">
              <w:rPr>
                <w:color w:val="000000"/>
              </w:rPr>
              <w:t>стандарт</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9FA3B"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17602" w14:textId="77777777" w:rsidR="0074684B" w:rsidRPr="009D74B9" w:rsidRDefault="00000000" w:rsidP="009D74B9">
            <w:pPr>
              <w:spacing w:after="0" w:line="240" w:lineRule="atLeast"/>
              <w:jc w:val="both"/>
            </w:pPr>
            <w:r w:rsidRPr="009D74B9">
              <w:rPr>
                <w:color w:val="000000"/>
              </w:rPr>
              <w:t>МП</w:t>
            </w:r>
          </w:p>
        </w:tc>
      </w:tr>
      <w:tr w:rsidR="0074684B" w:rsidRPr="009D74B9" w14:paraId="10E2C83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A1643" w14:textId="77777777" w:rsidR="0074684B" w:rsidRPr="009D74B9" w:rsidRDefault="0074684B" w:rsidP="009D74B9">
            <w:pPr>
              <w:spacing w:after="0" w:line="240" w:lineRule="atLeast"/>
              <w:jc w:val="both"/>
            </w:pPr>
          </w:p>
          <w:p w14:paraId="6944E7F3"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334D0" w14:textId="77777777" w:rsidR="0074684B" w:rsidRPr="009D74B9" w:rsidRDefault="00000000" w:rsidP="009D74B9">
            <w:pPr>
              <w:spacing w:after="0" w:line="240" w:lineRule="atLeast"/>
              <w:jc w:val="both"/>
              <w:rPr>
                <w:lang w:val="ru-RU"/>
              </w:rPr>
            </w:pPr>
            <w:r w:rsidRPr="009D74B9">
              <w:rPr>
                <w:color w:val="000000"/>
                <w:lang w:val="ru-RU"/>
              </w:rPr>
              <w:t>Проработка интеграции и предоставления совместного доступа к информационным системам сфер образования, социальной защиты и медицинской информационной системы с целью создания системы раннего выявления и коррекции особых образовательных потребностей детей (на основе данных скрининга ребенка, его психолого-медико-педагогической диагностики и наблюдения специалистами медицинских и дошкольных организаций)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DD9BE"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предложения</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7211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E6698" w14:textId="77777777" w:rsidR="0074684B" w:rsidRPr="009D74B9" w:rsidRDefault="00000000" w:rsidP="009D74B9">
            <w:pPr>
              <w:spacing w:after="0" w:line="240" w:lineRule="atLeast"/>
              <w:jc w:val="both"/>
            </w:pPr>
            <w:r w:rsidRPr="009D74B9">
              <w:rPr>
                <w:color w:val="000000"/>
              </w:rPr>
              <w:t>МЦРИАП, МП, МЗ, МТСЗН</w:t>
            </w:r>
          </w:p>
        </w:tc>
      </w:tr>
      <w:tr w:rsidR="0074684B" w:rsidRPr="009D74B9" w14:paraId="2228594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878BE" w14:textId="77777777" w:rsidR="0074684B" w:rsidRPr="009D74B9" w:rsidRDefault="0074684B" w:rsidP="009D74B9">
            <w:pPr>
              <w:spacing w:after="0" w:line="240" w:lineRule="atLeast"/>
              <w:jc w:val="both"/>
            </w:pPr>
          </w:p>
          <w:p w14:paraId="16ACEDC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B0CEB" w14:textId="77777777" w:rsidR="0074684B" w:rsidRPr="009D74B9" w:rsidRDefault="00000000" w:rsidP="009D74B9">
            <w:pPr>
              <w:spacing w:after="0" w:line="240" w:lineRule="atLeast"/>
              <w:jc w:val="both"/>
              <w:rPr>
                <w:lang w:val="ru-RU"/>
              </w:rPr>
            </w:pPr>
            <w:r w:rsidRPr="009D74B9">
              <w:rPr>
                <w:color w:val="000000"/>
                <w:lang w:val="ru-RU"/>
              </w:rPr>
              <w:t>Укрепление материально-технической базы специальных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B3F22"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1B1D3"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FDE85" w14:textId="77777777" w:rsidR="0074684B" w:rsidRPr="009D74B9" w:rsidRDefault="00000000" w:rsidP="009D74B9">
            <w:pPr>
              <w:spacing w:after="0" w:line="240" w:lineRule="atLeast"/>
              <w:jc w:val="both"/>
            </w:pPr>
            <w:r w:rsidRPr="009D74B9">
              <w:rPr>
                <w:color w:val="000000"/>
              </w:rPr>
              <w:t>МИО</w:t>
            </w:r>
          </w:p>
        </w:tc>
      </w:tr>
      <w:tr w:rsidR="0074684B" w:rsidRPr="009D74B9" w14:paraId="47C6082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4CA4A" w14:textId="77777777" w:rsidR="0074684B" w:rsidRPr="009D74B9" w:rsidRDefault="0074684B" w:rsidP="009D74B9">
            <w:pPr>
              <w:spacing w:after="0" w:line="240" w:lineRule="atLeast"/>
              <w:jc w:val="both"/>
            </w:pPr>
          </w:p>
          <w:p w14:paraId="4A012AC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339D0"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образовательному маршруту лиц (детей) с особыми образовательными потребностями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DA8DF"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4315A"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62855" w14:textId="77777777" w:rsidR="0074684B" w:rsidRPr="009D74B9" w:rsidRDefault="00000000" w:rsidP="009D74B9">
            <w:pPr>
              <w:spacing w:after="0" w:line="240" w:lineRule="atLeast"/>
              <w:jc w:val="both"/>
              <w:rPr>
                <w:lang w:val="ru-RU"/>
              </w:rPr>
            </w:pPr>
            <w:r w:rsidRPr="009D74B9">
              <w:rPr>
                <w:color w:val="000000"/>
                <w:lang w:val="ru-RU"/>
              </w:rPr>
              <w:t>МП, РГУ "Национальный научно-практический центр развития специального и инклюзивного образования" (по согласованию)</w:t>
            </w:r>
          </w:p>
        </w:tc>
      </w:tr>
      <w:tr w:rsidR="0074684B" w:rsidRPr="009D74B9" w14:paraId="733D28A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41172" w14:textId="77777777" w:rsidR="0074684B" w:rsidRPr="009D74B9" w:rsidRDefault="0074684B" w:rsidP="009D74B9">
            <w:pPr>
              <w:spacing w:after="0" w:line="240" w:lineRule="atLeast"/>
              <w:jc w:val="both"/>
              <w:rPr>
                <w:lang w:val="ru-RU"/>
              </w:rPr>
            </w:pPr>
          </w:p>
          <w:p w14:paraId="4F8E0241"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9482A" w14:textId="77777777" w:rsidR="0074684B" w:rsidRPr="009D74B9" w:rsidRDefault="00000000" w:rsidP="009D74B9">
            <w:pPr>
              <w:spacing w:after="0" w:line="240" w:lineRule="atLeast"/>
              <w:jc w:val="both"/>
              <w:rPr>
                <w:lang w:val="ru-RU"/>
              </w:rPr>
            </w:pPr>
            <w:r w:rsidRPr="009D74B9">
              <w:rPr>
                <w:color w:val="000000"/>
                <w:lang w:val="ru-RU"/>
              </w:rPr>
              <w:t>Разработка модели непрерывной системы инклюзивного образования (детский сад, школа, колледж)</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230DA"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8DA82"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399BA" w14:textId="77777777" w:rsidR="0074684B" w:rsidRPr="009D74B9" w:rsidRDefault="00000000" w:rsidP="009D74B9">
            <w:pPr>
              <w:spacing w:after="0" w:line="240" w:lineRule="atLeast"/>
              <w:jc w:val="both"/>
            </w:pPr>
            <w:r w:rsidRPr="009D74B9">
              <w:rPr>
                <w:color w:val="000000"/>
              </w:rPr>
              <w:t>МП</w:t>
            </w:r>
          </w:p>
        </w:tc>
      </w:tr>
      <w:tr w:rsidR="0074684B" w:rsidRPr="009D74B9" w14:paraId="089A179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D2500" w14:textId="77777777" w:rsidR="0074684B" w:rsidRPr="009D74B9" w:rsidRDefault="0074684B" w:rsidP="009D74B9">
            <w:pPr>
              <w:spacing w:after="0" w:line="240" w:lineRule="atLeast"/>
              <w:jc w:val="both"/>
            </w:pPr>
          </w:p>
          <w:p w14:paraId="06912993"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4A534"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ранней профориентации детей с особыми образовательными потребностями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72633B"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58FC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96164" w14:textId="77777777" w:rsidR="0074684B" w:rsidRPr="009D74B9" w:rsidRDefault="00000000" w:rsidP="009D74B9">
            <w:pPr>
              <w:spacing w:after="0" w:line="240" w:lineRule="atLeast"/>
              <w:jc w:val="both"/>
            </w:pPr>
            <w:r w:rsidRPr="009D74B9">
              <w:rPr>
                <w:color w:val="000000"/>
              </w:rPr>
              <w:t>МП</w:t>
            </w:r>
          </w:p>
        </w:tc>
      </w:tr>
      <w:tr w:rsidR="0074684B" w:rsidRPr="009D74B9" w14:paraId="7330AF67"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7C2AA" w14:textId="77777777" w:rsidR="0074684B" w:rsidRPr="009D74B9" w:rsidRDefault="00000000" w:rsidP="009D74B9">
            <w:pPr>
              <w:spacing w:after="0" w:line="240" w:lineRule="atLeast"/>
              <w:jc w:val="both"/>
              <w:rPr>
                <w:lang w:val="ru-RU"/>
              </w:rPr>
            </w:pPr>
            <w:bookmarkStart w:id="376" w:name="z316"/>
            <w:r w:rsidRPr="009D74B9">
              <w:rPr>
                <w:color w:val="000000"/>
                <w:lang w:val="ru-RU"/>
              </w:rPr>
              <w:t>Целевой индикатор 9</w:t>
            </w:r>
          </w:p>
          <w:bookmarkEnd w:id="376"/>
          <w:p w14:paraId="6543C02F" w14:textId="77777777" w:rsidR="0074684B" w:rsidRPr="009D74B9" w:rsidRDefault="00000000" w:rsidP="009D74B9">
            <w:pPr>
              <w:spacing w:after="0" w:line="240" w:lineRule="atLeast"/>
              <w:jc w:val="both"/>
              <w:rPr>
                <w:lang w:val="ru-RU"/>
              </w:rPr>
            </w:pPr>
            <w:r w:rsidRPr="009D74B9">
              <w:rPr>
                <w:color w:val="000000"/>
                <w:lang w:val="ru-RU"/>
              </w:rPr>
              <w:t xml:space="preserve">Доля организаций образования, создавших условия для инклюзивного образования (в дошкольных организациях: 2023 год – 40 %, 2024 год – 60 %, 2025 год – 80 %, 2026 год – 100 %, 2027 год – 100 %, 2028 год – 100 %, 2029 год – 100 %; в организациях среднего образования: 2023 год – 80 %, 2024 год – 90 %, 2025 год – 95 %, 2026 год – 100 %, 2027 год – 100 %, 2028 год – 100 %, 2029 год – 100 %; в организациях </w:t>
            </w:r>
            <w:proofErr w:type="spellStart"/>
            <w:r w:rsidRPr="009D74B9">
              <w:rPr>
                <w:color w:val="000000"/>
                <w:lang w:val="ru-RU"/>
              </w:rPr>
              <w:t>ТиПО</w:t>
            </w:r>
            <w:proofErr w:type="spellEnd"/>
            <w:r w:rsidRPr="009D74B9">
              <w:rPr>
                <w:color w:val="000000"/>
                <w:lang w:val="ru-RU"/>
              </w:rPr>
              <w:t>: 2023 год – 70 %, 2024 год – 80 %, 2025 год – 90 %, 2026 год – 100 %, 2027 год – 100 %, 2028 год – 100 %, 2029 год – 100 %)</w:t>
            </w:r>
          </w:p>
        </w:tc>
      </w:tr>
      <w:tr w:rsidR="0074684B" w:rsidRPr="009D74B9" w14:paraId="5C3101A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5E493" w14:textId="77777777" w:rsidR="0074684B" w:rsidRPr="009D74B9" w:rsidRDefault="0074684B" w:rsidP="009D74B9">
            <w:pPr>
              <w:spacing w:after="0" w:line="240" w:lineRule="atLeast"/>
              <w:jc w:val="both"/>
              <w:rPr>
                <w:lang w:val="ru-RU"/>
              </w:rPr>
            </w:pPr>
          </w:p>
          <w:p w14:paraId="1BDEB372"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6E04D" w14:textId="77777777" w:rsidR="0074684B" w:rsidRPr="009D74B9" w:rsidRDefault="00000000" w:rsidP="009D74B9">
            <w:pPr>
              <w:spacing w:after="0" w:line="240" w:lineRule="atLeast"/>
              <w:jc w:val="both"/>
              <w:rPr>
                <w:lang w:val="ru-RU"/>
              </w:rPr>
            </w:pPr>
            <w:r w:rsidRPr="009D74B9">
              <w:rPr>
                <w:color w:val="000000"/>
                <w:lang w:val="ru-RU"/>
              </w:rPr>
              <w:t>Создание равных условий и безбарьерного доступа для детей и студентов с особыми образовательными потребностями (пандусы, лифты, социальные объекты, рабочие места обучающихся, библиотеки, программы, педагогические кадры)</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7B32E"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1B0F2"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E0775" w14:textId="77777777" w:rsidR="0074684B" w:rsidRPr="009D74B9" w:rsidRDefault="00000000" w:rsidP="009D74B9">
            <w:pPr>
              <w:spacing w:after="0" w:line="240" w:lineRule="atLeast"/>
              <w:jc w:val="both"/>
            </w:pPr>
            <w:r w:rsidRPr="009D74B9">
              <w:rPr>
                <w:color w:val="000000"/>
              </w:rPr>
              <w:t>МИО</w:t>
            </w:r>
          </w:p>
        </w:tc>
      </w:tr>
      <w:tr w:rsidR="0074684B" w:rsidRPr="009D74B9" w14:paraId="3D20F43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917BE" w14:textId="77777777" w:rsidR="0074684B" w:rsidRPr="009D74B9" w:rsidRDefault="0074684B" w:rsidP="009D74B9">
            <w:pPr>
              <w:spacing w:after="0" w:line="240" w:lineRule="atLeast"/>
              <w:jc w:val="both"/>
            </w:pPr>
          </w:p>
          <w:p w14:paraId="60B0B714"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C590C" w14:textId="77777777" w:rsidR="0074684B" w:rsidRPr="009D74B9" w:rsidRDefault="00000000" w:rsidP="009D74B9">
            <w:pPr>
              <w:spacing w:after="0" w:line="240" w:lineRule="atLeast"/>
              <w:jc w:val="both"/>
              <w:rPr>
                <w:lang w:val="ru-RU"/>
              </w:rPr>
            </w:pPr>
            <w:r w:rsidRPr="009D74B9">
              <w:rPr>
                <w:color w:val="000000"/>
                <w:lang w:val="ru-RU"/>
              </w:rPr>
              <w:t>Организация на базе специальных организаций образования ресурсных центров по поддержке инклюзии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118F2"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6D1DC" w14:textId="77777777" w:rsidR="0074684B" w:rsidRPr="009D74B9" w:rsidRDefault="00000000" w:rsidP="009D74B9">
            <w:pPr>
              <w:spacing w:after="0" w:line="240" w:lineRule="atLeast"/>
              <w:jc w:val="both"/>
            </w:pPr>
            <w:bookmarkStart w:id="377" w:name="z317"/>
            <w:proofErr w:type="spellStart"/>
            <w:r w:rsidRPr="009D74B9">
              <w:rPr>
                <w:color w:val="000000"/>
              </w:rPr>
              <w:t>декабрь</w:t>
            </w:r>
            <w:proofErr w:type="spellEnd"/>
          </w:p>
          <w:bookmarkEnd w:id="377"/>
          <w:p w14:paraId="37EDA583" w14:textId="77777777" w:rsidR="0074684B" w:rsidRPr="009D74B9" w:rsidRDefault="00000000" w:rsidP="009D74B9">
            <w:pPr>
              <w:spacing w:after="0" w:line="240" w:lineRule="atLeast"/>
              <w:jc w:val="both"/>
            </w:pPr>
            <w:r w:rsidRPr="009D74B9">
              <w:rPr>
                <w:color w:val="000000"/>
              </w:rPr>
              <w:t xml:space="preserve"> 2023 – 2026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35C19" w14:textId="77777777" w:rsidR="0074684B" w:rsidRPr="009D74B9" w:rsidRDefault="00000000" w:rsidP="009D74B9">
            <w:pPr>
              <w:spacing w:after="0" w:line="240" w:lineRule="atLeast"/>
              <w:jc w:val="both"/>
            </w:pPr>
            <w:r w:rsidRPr="009D74B9">
              <w:rPr>
                <w:color w:val="000000"/>
              </w:rPr>
              <w:t>МИО</w:t>
            </w:r>
          </w:p>
        </w:tc>
      </w:tr>
      <w:tr w:rsidR="0074684B" w:rsidRPr="009D74B9" w14:paraId="53B6A74C"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5A03F" w14:textId="77777777" w:rsidR="0074684B" w:rsidRPr="009D74B9" w:rsidRDefault="0074684B" w:rsidP="009D74B9">
            <w:pPr>
              <w:spacing w:after="0" w:line="240" w:lineRule="atLeast"/>
              <w:jc w:val="both"/>
            </w:pPr>
          </w:p>
          <w:p w14:paraId="6E21688D"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4D6FF" w14:textId="77777777" w:rsidR="0074684B" w:rsidRPr="009D74B9" w:rsidRDefault="00000000" w:rsidP="009D74B9">
            <w:pPr>
              <w:spacing w:after="0" w:line="240" w:lineRule="atLeast"/>
              <w:jc w:val="both"/>
              <w:rPr>
                <w:lang w:val="ru-RU"/>
              </w:rPr>
            </w:pPr>
            <w:r w:rsidRPr="009D74B9">
              <w:rPr>
                <w:color w:val="000000"/>
                <w:lang w:val="ru-RU"/>
              </w:rPr>
              <w:t>Открытие кабинетов поддержки детей с особыми образовательными потребностями при школах (ежегодно 40 кабинетов)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8AC29"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16B39" w14:textId="77777777" w:rsidR="0074684B" w:rsidRPr="009D74B9" w:rsidRDefault="00000000" w:rsidP="009D74B9">
            <w:pPr>
              <w:spacing w:after="0" w:line="240" w:lineRule="atLeast"/>
              <w:jc w:val="both"/>
            </w:pPr>
            <w:bookmarkStart w:id="378" w:name="z318"/>
            <w:proofErr w:type="spellStart"/>
            <w:r w:rsidRPr="009D74B9">
              <w:rPr>
                <w:color w:val="000000"/>
              </w:rPr>
              <w:t>декабрь</w:t>
            </w:r>
            <w:proofErr w:type="spellEnd"/>
          </w:p>
          <w:bookmarkEnd w:id="378"/>
          <w:p w14:paraId="4DDB4ABD"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F171D" w14:textId="77777777" w:rsidR="0074684B" w:rsidRPr="009D74B9" w:rsidRDefault="00000000" w:rsidP="009D74B9">
            <w:pPr>
              <w:spacing w:after="0" w:line="240" w:lineRule="atLeast"/>
              <w:jc w:val="both"/>
            </w:pPr>
            <w:r w:rsidRPr="009D74B9">
              <w:rPr>
                <w:color w:val="000000"/>
              </w:rPr>
              <w:t>МИО</w:t>
            </w:r>
          </w:p>
        </w:tc>
      </w:tr>
      <w:tr w:rsidR="0074684B" w:rsidRPr="009D74B9" w14:paraId="00BBCE87"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D00E1" w14:textId="77777777" w:rsidR="0074684B" w:rsidRPr="009D74B9" w:rsidRDefault="00000000" w:rsidP="009D74B9">
            <w:pPr>
              <w:spacing w:after="0" w:line="240" w:lineRule="atLeast"/>
              <w:jc w:val="both"/>
              <w:rPr>
                <w:lang w:val="ru-RU"/>
              </w:rPr>
            </w:pPr>
            <w:bookmarkStart w:id="379" w:name="z319"/>
            <w:r w:rsidRPr="009D74B9">
              <w:rPr>
                <w:color w:val="000000"/>
                <w:lang w:val="ru-RU"/>
              </w:rPr>
              <w:t>Целевой индикатор 10</w:t>
            </w:r>
          </w:p>
          <w:bookmarkEnd w:id="379"/>
          <w:p w14:paraId="3C576B4A" w14:textId="77777777" w:rsidR="0074684B" w:rsidRPr="009D74B9" w:rsidRDefault="00000000" w:rsidP="009D74B9">
            <w:pPr>
              <w:spacing w:after="0" w:line="240" w:lineRule="atLeast"/>
              <w:jc w:val="both"/>
              <w:rPr>
                <w:lang w:val="ru-RU"/>
              </w:rPr>
            </w:pPr>
            <w:r w:rsidRPr="009D74B9">
              <w:rPr>
                <w:color w:val="000000"/>
                <w:lang w:val="ru-RU"/>
              </w:rPr>
              <w:t>Доля школ, охваченных высокоскоростным Интернетом (2023 год – 55 %, 2024 год – 80 %, 2025 год – 90 %, 2026 год – 100 %, 2027 год – 100 %, 2028 год – 100 %, 2029 год – 100 %)</w:t>
            </w:r>
          </w:p>
        </w:tc>
      </w:tr>
      <w:tr w:rsidR="0074684B" w:rsidRPr="009D74B9" w14:paraId="390D36B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EEBFF3" w14:textId="77777777" w:rsidR="0074684B" w:rsidRPr="009D74B9" w:rsidRDefault="0074684B" w:rsidP="009D74B9">
            <w:pPr>
              <w:spacing w:after="0" w:line="240" w:lineRule="atLeast"/>
              <w:jc w:val="both"/>
              <w:rPr>
                <w:lang w:val="ru-RU"/>
              </w:rPr>
            </w:pPr>
          </w:p>
          <w:p w14:paraId="45469BE1"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6DA6F" w14:textId="77777777" w:rsidR="0074684B" w:rsidRPr="009D74B9" w:rsidRDefault="00000000" w:rsidP="009D74B9">
            <w:pPr>
              <w:spacing w:after="0" w:line="240" w:lineRule="atLeast"/>
              <w:jc w:val="both"/>
              <w:rPr>
                <w:lang w:val="ru-RU"/>
              </w:rPr>
            </w:pPr>
            <w:r w:rsidRPr="009D74B9">
              <w:rPr>
                <w:color w:val="000000"/>
                <w:lang w:val="ru-RU"/>
              </w:rPr>
              <w:t>Подключение школ к единому шлюзу доступа к интернету для блокировки потенциально опасного, "взрослого" контента</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6AA0C"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63A0C"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w:t>
            </w:r>
          </w:p>
          <w:p w14:paraId="755D8DDC" w14:textId="77777777" w:rsidR="0074684B" w:rsidRPr="009D74B9" w:rsidRDefault="00000000" w:rsidP="009D74B9">
            <w:pPr>
              <w:spacing w:after="0" w:line="240" w:lineRule="atLeast"/>
              <w:jc w:val="both"/>
            </w:pPr>
            <w:r w:rsidRPr="009D74B9">
              <w:rPr>
                <w:color w:val="000000"/>
              </w:rPr>
              <w:t xml:space="preserve">2023 –2026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83746" w14:textId="77777777" w:rsidR="0074684B" w:rsidRPr="009D74B9" w:rsidRDefault="00000000" w:rsidP="009D74B9">
            <w:pPr>
              <w:spacing w:after="0" w:line="240" w:lineRule="atLeast"/>
              <w:jc w:val="both"/>
            </w:pPr>
            <w:r w:rsidRPr="009D74B9">
              <w:rPr>
                <w:color w:val="000000"/>
              </w:rPr>
              <w:t>МИО, МЦРИАП</w:t>
            </w:r>
          </w:p>
        </w:tc>
      </w:tr>
      <w:tr w:rsidR="0074684B" w:rsidRPr="009D74B9" w14:paraId="6D68641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82254" w14:textId="77777777" w:rsidR="0074684B" w:rsidRPr="009D74B9" w:rsidRDefault="0074684B" w:rsidP="009D74B9">
            <w:pPr>
              <w:spacing w:after="0" w:line="240" w:lineRule="atLeast"/>
              <w:jc w:val="both"/>
            </w:pPr>
          </w:p>
          <w:p w14:paraId="2C49DE4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17455" w14:textId="77777777" w:rsidR="0074684B" w:rsidRPr="009D74B9" w:rsidRDefault="00000000" w:rsidP="009D74B9">
            <w:pPr>
              <w:spacing w:after="0" w:line="240" w:lineRule="atLeast"/>
              <w:jc w:val="both"/>
              <w:rPr>
                <w:lang w:val="ru-RU"/>
              </w:rPr>
            </w:pPr>
            <w:r w:rsidRPr="009D74B9">
              <w:rPr>
                <w:color w:val="000000"/>
                <w:lang w:val="ru-RU"/>
              </w:rPr>
              <w:t>Проработка вопросов обеспечения технических условий подключения к высокоскоростному Интернету, увеличения скорости Интернета</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8A43D"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19D50"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CE84B" w14:textId="77777777" w:rsidR="0074684B" w:rsidRPr="009D74B9" w:rsidRDefault="00000000" w:rsidP="009D74B9">
            <w:pPr>
              <w:spacing w:after="0" w:line="240" w:lineRule="atLeast"/>
              <w:jc w:val="both"/>
            </w:pPr>
            <w:r w:rsidRPr="009D74B9">
              <w:rPr>
                <w:color w:val="000000"/>
              </w:rPr>
              <w:t xml:space="preserve"> МИО, МЦРИАП </w:t>
            </w:r>
          </w:p>
        </w:tc>
      </w:tr>
      <w:tr w:rsidR="0074684B" w:rsidRPr="009D74B9" w14:paraId="0758490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537FF" w14:textId="77777777" w:rsidR="0074684B" w:rsidRPr="009D74B9" w:rsidRDefault="0074684B" w:rsidP="009D74B9">
            <w:pPr>
              <w:spacing w:after="0" w:line="240" w:lineRule="atLeast"/>
              <w:jc w:val="both"/>
            </w:pPr>
          </w:p>
          <w:p w14:paraId="06D229E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E247C" w14:textId="77777777" w:rsidR="0074684B" w:rsidRPr="009D74B9" w:rsidRDefault="00000000" w:rsidP="009D74B9">
            <w:pPr>
              <w:spacing w:after="0" w:line="240" w:lineRule="atLeast"/>
              <w:jc w:val="both"/>
              <w:rPr>
                <w:lang w:val="ru-RU"/>
              </w:rPr>
            </w:pPr>
            <w:r w:rsidRPr="009D74B9">
              <w:rPr>
                <w:color w:val="000000"/>
                <w:lang w:val="ru-RU"/>
              </w:rPr>
              <w:t>Оснащение кабинетов школ интерактивными панелями и компьютерной техникой в соответствии с нормами оснащения оборудованием и мебелью организаций дошкольного, среднего образования, а также специальных организаций образования, утвержденными приказом Министра образования и науки Республики Казахстан от 22 января 2016 года № 70</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A914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3F74E"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–2027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3531C" w14:textId="77777777" w:rsidR="0074684B" w:rsidRPr="009D74B9" w:rsidRDefault="00000000" w:rsidP="009D74B9">
            <w:pPr>
              <w:spacing w:after="0" w:line="240" w:lineRule="atLeast"/>
              <w:jc w:val="both"/>
            </w:pPr>
            <w:r w:rsidRPr="009D74B9">
              <w:rPr>
                <w:color w:val="000000"/>
              </w:rPr>
              <w:t>МИО</w:t>
            </w:r>
          </w:p>
        </w:tc>
      </w:tr>
      <w:tr w:rsidR="0074684B" w:rsidRPr="009D74B9" w14:paraId="6303817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6E5BD" w14:textId="77777777" w:rsidR="0074684B" w:rsidRPr="009D74B9" w:rsidRDefault="0074684B" w:rsidP="009D74B9">
            <w:pPr>
              <w:spacing w:after="0" w:line="240" w:lineRule="atLeast"/>
              <w:jc w:val="both"/>
            </w:pPr>
          </w:p>
          <w:p w14:paraId="7AD86D15"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DAE45" w14:textId="77777777" w:rsidR="0074684B" w:rsidRPr="009D74B9" w:rsidRDefault="00000000" w:rsidP="009D74B9">
            <w:pPr>
              <w:spacing w:after="0" w:line="240" w:lineRule="atLeast"/>
              <w:jc w:val="both"/>
              <w:rPr>
                <w:lang w:val="ru-RU"/>
              </w:rPr>
            </w:pPr>
            <w:r w:rsidRPr="009D74B9">
              <w:rPr>
                <w:color w:val="000000"/>
                <w:lang w:val="ru-RU"/>
              </w:rPr>
              <w:t>Установление требований по оснащению МКШ компьютерным и интерактивным оборудованием</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37FC8"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9F905" w14:textId="77777777" w:rsidR="0074684B" w:rsidRPr="009D74B9" w:rsidRDefault="00000000" w:rsidP="009D74B9">
            <w:pPr>
              <w:spacing w:after="0" w:line="240" w:lineRule="atLeast"/>
              <w:jc w:val="both"/>
            </w:pPr>
            <w:proofErr w:type="spellStart"/>
            <w:r w:rsidRPr="009D74B9">
              <w:rPr>
                <w:color w:val="000000"/>
              </w:rPr>
              <w:t>август</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2F4BB" w14:textId="77777777" w:rsidR="0074684B" w:rsidRPr="009D74B9" w:rsidRDefault="00000000" w:rsidP="009D74B9">
            <w:pPr>
              <w:spacing w:after="0" w:line="240" w:lineRule="atLeast"/>
              <w:jc w:val="both"/>
            </w:pPr>
            <w:r w:rsidRPr="009D74B9">
              <w:rPr>
                <w:color w:val="000000"/>
              </w:rPr>
              <w:t>МП, МИО</w:t>
            </w:r>
          </w:p>
        </w:tc>
      </w:tr>
      <w:tr w:rsidR="0074684B" w:rsidRPr="009D74B9" w14:paraId="12A4106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9F89D" w14:textId="77777777" w:rsidR="0074684B" w:rsidRPr="009D74B9" w:rsidRDefault="0074684B" w:rsidP="009D74B9">
            <w:pPr>
              <w:spacing w:after="0" w:line="240" w:lineRule="atLeast"/>
              <w:jc w:val="both"/>
            </w:pPr>
          </w:p>
          <w:p w14:paraId="00135EB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5C830" w14:textId="77777777" w:rsidR="0074684B" w:rsidRPr="009D74B9" w:rsidRDefault="00000000" w:rsidP="009D74B9">
            <w:pPr>
              <w:spacing w:after="0" w:line="240" w:lineRule="atLeast"/>
              <w:jc w:val="both"/>
              <w:rPr>
                <w:lang w:val="ru-RU"/>
              </w:rPr>
            </w:pPr>
            <w:r w:rsidRPr="009D74B9">
              <w:rPr>
                <w:color w:val="000000"/>
                <w:lang w:val="ru-RU"/>
              </w:rPr>
              <w:t>Формирование достоверной и своевременной статистической информации в сфере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D78E8" w14:textId="77777777" w:rsidR="0074684B" w:rsidRPr="009D74B9" w:rsidRDefault="00000000" w:rsidP="009D74B9">
            <w:pPr>
              <w:spacing w:after="0" w:line="240" w:lineRule="atLeast"/>
              <w:jc w:val="both"/>
            </w:pPr>
            <w:proofErr w:type="spellStart"/>
            <w:r w:rsidRPr="009D74B9">
              <w:rPr>
                <w:color w:val="000000"/>
              </w:rPr>
              <w:t>реализация</w:t>
            </w:r>
            <w:proofErr w:type="spellEnd"/>
            <w:r w:rsidRPr="009D74B9">
              <w:rPr>
                <w:color w:val="000000"/>
              </w:rPr>
              <w:t xml:space="preserve"> </w:t>
            </w:r>
            <w:proofErr w:type="spellStart"/>
            <w:r w:rsidRPr="009D74B9">
              <w:rPr>
                <w:color w:val="000000"/>
              </w:rPr>
              <w:t>совместного</w:t>
            </w:r>
            <w:proofErr w:type="spellEnd"/>
            <w:r w:rsidRPr="009D74B9">
              <w:rPr>
                <w:color w:val="000000"/>
              </w:rPr>
              <w:t xml:space="preserve"> </w:t>
            </w:r>
            <w:proofErr w:type="spellStart"/>
            <w:r w:rsidRPr="009D74B9">
              <w:rPr>
                <w:color w:val="000000"/>
              </w:rPr>
              <w:t>плана</w:t>
            </w:r>
            <w:proofErr w:type="spellEnd"/>
            <w:r w:rsidRPr="009D74B9">
              <w:rPr>
                <w:color w:val="000000"/>
              </w:rPr>
              <w:t xml:space="preserve"> </w:t>
            </w:r>
            <w:proofErr w:type="spellStart"/>
            <w:r w:rsidRPr="009D74B9">
              <w:rPr>
                <w:color w:val="000000"/>
              </w:rPr>
              <w:t>мероприятий</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44ED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2625C" w14:textId="77777777" w:rsidR="0074684B" w:rsidRPr="009D74B9" w:rsidRDefault="00000000" w:rsidP="009D74B9">
            <w:pPr>
              <w:spacing w:after="0" w:line="240" w:lineRule="atLeast"/>
              <w:jc w:val="both"/>
              <w:rPr>
                <w:lang w:val="ru-RU"/>
              </w:rPr>
            </w:pPr>
            <w:r w:rsidRPr="009D74B9">
              <w:rPr>
                <w:color w:val="000000"/>
                <w:lang w:val="ru-RU"/>
              </w:rPr>
              <w:t xml:space="preserve">МП, МИО, БНС </w:t>
            </w:r>
            <w:proofErr w:type="spellStart"/>
            <w:r w:rsidRPr="009D74B9">
              <w:rPr>
                <w:color w:val="000000"/>
                <w:lang w:val="ru-RU"/>
              </w:rPr>
              <w:t>АСПиР</w:t>
            </w:r>
            <w:proofErr w:type="spellEnd"/>
            <w:r w:rsidRPr="009D74B9">
              <w:rPr>
                <w:color w:val="000000"/>
                <w:lang w:val="ru-RU"/>
              </w:rPr>
              <w:t xml:space="preserve"> (по согласованию)</w:t>
            </w:r>
          </w:p>
        </w:tc>
      </w:tr>
      <w:tr w:rsidR="0074684B" w:rsidRPr="009D74B9" w14:paraId="4B2623E9"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5327A" w14:textId="77777777" w:rsidR="0074684B" w:rsidRPr="009D74B9" w:rsidRDefault="0074684B" w:rsidP="009D74B9">
            <w:pPr>
              <w:spacing w:after="0" w:line="240" w:lineRule="atLeast"/>
              <w:jc w:val="both"/>
              <w:rPr>
                <w:lang w:val="ru-RU"/>
              </w:rPr>
            </w:pPr>
          </w:p>
          <w:p w14:paraId="373E58F9"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81C73" w14:textId="77777777" w:rsidR="0074684B" w:rsidRPr="009D74B9" w:rsidRDefault="00000000" w:rsidP="009D74B9">
            <w:pPr>
              <w:spacing w:after="0" w:line="240" w:lineRule="atLeast"/>
              <w:jc w:val="both"/>
              <w:rPr>
                <w:lang w:val="ru-RU"/>
              </w:rPr>
            </w:pPr>
            <w:r w:rsidRPr="009D74B9">
              <w:rPr>
                <w:color w:val="000000"/>
                <w:lang w:val="ru-RU"/>
              </w:rPr>
              <w:t xml:space="preserve">Ревизия инфраструктуры организаций образования (интернет, </w:t>
            </w:r>
            <w:proofErr w:type="spellStart"/>
            <w:r w:rsidRPr="009D74B9">
              <w:rPr>
                <w:color w:val="000000"/>
              </w:rPr>
              <w:t>WiFi</w:t>
            </w:r>
            <w:proofErr w:type="spellEnd"/>
            <w:r w:rsidRPr="009D74B9">
              <w:rPr>
                <w:color w:val="000000"/>
                <w:lang w:val="ru-RU"/>
              </w:rPr>
              <w:t>, персональные компьютеры, ноутбуки и прочее)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98595E"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95312"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4D758" w14:textId="77777777" w:rsidR="0074684B" w:rsidRPr="009D74B9" w:rsidRDefault="00000000" w:rsidP="009D74B9">
            <w:pPr>
              <w:spacing w:after="0" w:line="240" w:lineRule="atLeast"/>
              <w:jc w:val="both"/>
            </w:pPr>
            <w:r w:rsidRPr="009D74B9">
              <w:rPr>
                <w:color w:val="000000"/>
              </w:rPr>
              <w:t>МИО</w:t>
            </w:r>
          </w:p>
        </w:tc>
      </w:tr>
      <w:tr w:rsidR="0074684B" w:rsidRPr="009D74B9" w14:paraId="417A421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C6C6D" w14:textId="77777777" w:rsidR="0074684B" w:rsidRPr="009D74B9" w:rsidRDefault="0074684B" w:rsidP="009D74B9">
            <w:pPr>
              <w:spacing w:after="0" w:line="240" w:lineRule="atLeast"/>
              <w:jc w:val="both"/>
            </w:pPr>
          </w:p>
          <w:p w14:paraId="56184FB6"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6E935" w14:textId="77777777" w:rsidR="0074684B" w:rsidRPr="009D74B9" w:rsidRDefault="00000000" w:rsidP="009D74B9">
            <w:pPr>
              <w:spacing w:after="0" w:line="240" w:lineRule="atLeast"/>
              <w:jc w:val="both"/>
              <w:rPr>
                <w:lang w:val="ru-RU"/>
              </w:rPr>
            </w:pPr>
            <w:r w:rsidRPr="009D74B9">
              <w:rPr>
                <w:color w:val="000000"/>
                <w:lang w:val="ru-RU"/>
              </w:rPr>
              <w:t>Пересмотр стоимости услуги экспертизы учебников и УМК для повышения качества учебников и внедрения электронных платформ экспертизы учебных изданий и по выбору учебников педагогами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D8C43"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AE9D7" w14:textId="77777777" w:rsidR="0074684B" w:rsidRPr="009D74B9" w:rsidRDefault="00000000" w:rsidP="009D74B9">
            <w:pPr>
              <w:spacing w:after="0" w:line="240" w:lineRule="atLeast"/>
              <w:jc w:val="both"/>
            </w:pPr>
            <w:proofErr w:type="spellStart"/>
            <w:r w:rsidRPr="009D74B9">
              <w:rPr>
                <w:color w:val="000000"/>
              </w:rPr>
              <w:t>февраль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9AE8D" w14:textId="77777777" w:rsidR="0074684B" w:rsidRPr="009D74B9" w:rsidRDefault="00000000" w:rsidP="009D74B9">
            <w:pPr>
              <w:spacing w:after="0" w:line="240" w:lineRule="atLeast"/>
              <w:jc w:val="both"/>
            </w:pPr>
            <w:r w:rsidRPr="009D74B9">
              <w:rPr>
                <w:color w:val="000000"/>
              </w:rPr>
              <w:t>МП</w:t>
            </w:r>
          </w:p>
        </w:tc>
      </w:tr>
      <w:tr w:rsidR="0074684B" w:rsidRPr="009D74B9" w14:paraId="1500794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58722" w14:textId="77777777" w:rsidR="0074684B" w:rsidRPr="009D74B9" w:rsidRDefault="0074684B" w:rsidP="009D74B9">
            <w:pPr>
              <w:spacing w:after="0" w:line="240" w:lineRule="atLeast"/>
              <w:jc w:val="both"/>
            </w:pPr>
          </w:p>
          <w:p w14:paraId="285DC79E"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FCEF1" w14:textId="77777777" w:rsidR="0074684B" w:rsidRPr="009D74B9" w:rsidRDefault="00000000" w:rsidP="009D74B9">
            <w:pPr>
              <w:spacing w:after="0" w:line="240" w:lineRule="atLeast"/>
              <w:jc w:val="both"/>
              <w:rPr>
                <w:lang w:val="ru-RU"/>
              </w:rPr>
            </w:pPr>
            <w:r w:rsidRPr="009D74B9">
              <w:rPr>
                <w:color w:val="000000"/>
                <w:lang w:val="ru-RU"/>
              </w:rPr>
              <w:t xml:space="preserve">Автоматизация в </w:t>
            </w:r>
            <w:r w:rsidRPr="009D74B9">
              <w:rPr>
                <w:color w:val="000000"/>
              </w:rPr>
              <w:t>LMS</w:t>
            </w:r>
            <w:r w:rsidRPr="009D74B9">
              <w:rPr>
                <w:color w:val="000000"/>
                <w:lang w:val="ru-RU"/>
              </w:rPr>
              <w:t xml:space="preserve"> системах документов, обязательных для ведения педагогами и организациями среднего,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2C586"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07494" w14:textId="77777777" w:rsidR="0074684B" w:rsidRPr="009D74B9" w:rsidRDefault="00000000" w:rsidP="009D74B9">
            <w:pPr>
              <w:spacing w:after="0" w:line="240" w:lineRule="atLeast"/>
              <w:jc w:val="both"/>
            </w:pPr>
            <w:proofErr w:type="spellStart"/>
            <w:r w:rsidRPr="009D74B9">
              <w:rPr>
                <w:color w:val="000000"/>
              </w:rPr>
              <w:t>январь</w:t>
            </w:r>
            <w:proofErr w:type="spellEnd"/>
            <w:r w:rsidRPr="009D74B9">
              <w:rPr>
                <w:color w:val="000000"/>
              </w:rPr>
              <w:t xml:space="preserve"> 2026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535DF" w14:textId="77777777" w:rsidR="0074684B" w:rsidRPr="009D74B9" w:rsidRDefault="00000000" w:rsidP="009D74B9">
            <w:pPr>
              <w:spacing w:after="0" w:line="240" w:lineRule="atLeast"/>
              <w:jc w:val="both"/>
            </w:pPr>
            <w:r w:rsidRPr="009D74B9">
              <w:rPr>
                <w:color w:val="000000"/>
              </w:rPr>
              <w:t>МП, МИО</w:t>
            </w:r>
          </w:p>
        </w:tc>
      </w:tr>
      <w:tr w:rsidR="0074684B" w:rsidRPr="009D74B9" w14:paraId="085B86CC"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8E398" w14:textId="77777777" w:rsidR="0074684B" w:rsidRPr="009D74B9" w:rsidRDefault="00000000" w:rsidP="009D74B9">
            <w:pPr>
              <w:spacing w:after="0" w:line="240" w:lineRule="atLeast"/>
              <w:jc w:val="both"/>
              <w:rPr>
                <w:lang w:val="ru-RU"/>
              </w:rPr>
            </w:pPr>
            <w:bookmarkStart w:id="380" w:name="z320"/>
            <w:r w:rsidRPr="009D74B9">
              <w:rPr>
                <w:color w:val="000000"/>
                <w:lang w:val="ru-RU"/>
              </w:rPr>
              <w:t>Целевой индикатор 11</w:t>
            </w:r>
          </w:p>
          <w:bookmarkEnd w:id="380"/>
          <w:p w14:paraId="77801967" w14:textId="77777777" w:rsidR="0074684B" w:rsidRPr="009D74B9" w:rsidRDefault="00000000" w:rsidP="009D74B9">
            <w:pPr>
              <w:spacing w:after="0" w:line="240" w:lineRule="atLeast"/>
              <w:jc w:val="both"/>
              <w:rPr>
                <w:lang w:val="ru-RU"/>
              </w:rPr>
            </w:pPr>
            <w:r w:rsidRPr="009D74B9">
              <w:rPr>
                <w:color w:val="000000"/>
                <w:lang w:val="ru-RU"/>
              </w:rPr>
              <w:t>Количество введенных новых ученических мест (2023 год – 137000, 2024 год – 535000, 2025 год – 329000, 2026 год – 160000, 2027 год – 160000, 2028 год – 160000, 2029 год – 160000)</w:t>
            </w:r>
          </w:p>
        </w:tc>
      </w:tr>
      <w:tr w:rsidR="0074684B" w:rsidRPr="009D74B9" w14:paraId="7AD08AC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EF5AF" w14:textId="77777777" w:rsidR="0074684B" w:rsidRPr="009D74B9" w:rsidRDefault="0074684B" w:rsidP="009D74B9">
            <w:pPr>
              <w:spacing w:after="0" w:line="240" w:lineRule="atLeast"/>
              <w:jc w:val="both"/>
              <w:rPr>
                <w:lang w:val="ru-RU"/>
              </w:rPr>
            </w:pPr>
          </w:p>
          <w:p w14:paraId="02340F8C"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52097" w14:textId="77777777" w:rsidR="0074684B" w:rsidRPr="009D74B9" w:rsidRDefault="00000000" w:rsidP="009D74B9">
            <w:pPr>
              <w:spacing w:after="0" w:line="240" w:lineRule="atLeast"/>
              <w:jc w:val="both"/>
              <w:rPr>
                <w:lang w:val="ru-RU"/>
              </w:rPr>
            </w:pPr>
            <w:r w:rsidRPr="009D74B9">
              <w:rPr>
                <w:color w:val="000000"/>
                <w:lang w:val="ru-RU"/>
              </w:rPr>
              <w:t>Введение ученических мест с комфортными условиями обучения для окончательного решения проблемы перегруженных классов, аварийных школ и трехсменного обучения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FF335"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22B7F"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B688C" w14:textId="77777777" w:rsidR="0074684B" w:rsidRPr="009D74B9" w:rsidRDefault="00000000" w:rsidP="009D74B9">
            <w:pPr>
              <w:spacing w:after="0" w:line="240" w:lineRule="atLeast"/>
              <w:jc w:val="both"/>
              <w:rPr>
                <w:lang w:val="ru-RU"/>
              </w:rPr>
            </w:pPr>
            <w:bookmarkStart w:id="381" w:name="z321"/>
            <w:r w:rsidRPr="009D74B9">
              <w:rPr>
                <w:color w:val="000000"/>
                <w:lang w:val="ru-RU"/>
              </w:rPr>
              <w:t xml:space="preserve"> МИО, МПС, </w:t>
            </w:r>
          </w:p>
          <w:bookmarkEnd w:id="381"/>
          <w:p w14:paraId="4D16B2A7" w14:textId="77777777" w:rsidR="0074684B" w:rsidRPr="009D74B9" w:rsidRDefault="00000000" w:rsidP="009D74B9">
            <w:pPr>
              <w:spacing w:after="0" w:line="240" w:lineRule="atLeast"/>
              <w:jc w:val="both"/>
              <w:rPr>
                <w:lang w:val="ru-RU"/>
              </w:rPr>
            </w:pPr>
            <w:r w:rsidRPr="009D74B9">
              <w:rPr>
                <w:color w:val="000000"/>
                <w:lang w:val="ru-RU"/>
              </w:rPr>
              <w:t>АО "</w:t>
            </w:r>
            <w:proofErr w:type="spellStart"/>
            <w:r w:rsidRPr="009D74B9">
              <w:rPr>
                <w:color w:val="000000"/>
              </w:rPr>
              <w:t>Samruk</w:t>
            </w:r>
            <w:proofErr w:type="spellEnd"/>
            <w:r w:rsidRPr="009D74B9">
              <w:rPr>
                <w:color w:val="000000"/>
                <w:lang w:val="ru-RU"/>
              </w:rPr>
              <w:t>-</w:t>
            </w:r>
            <w:proofErr w:type="spellStart"/>
            <w:r w:rsidRPr="009D74B9">
              <w:rPr>
                <w:color w:val="000000"/>
              </w:rPr>
              <w:t>Kazyna</w:t>
            </w:r>
            <w:proofErr w:type="spellEnd"/>
            <w:r w:rsidRPr="009D74B9">
              <w:rPr>
                <w:color w:val="000000"/>
                <w:lang w:val="ru-RU"/>
              </w:rPr>
              <w:t xml:space="preserve"> </w:t>
            </w:r>
            <w:r w:rsidRPr="009D74B9">
              <w:rPr>
                <w:color w:val="000000"/>
              </w:rPr>
              <w:t>Construction</w:t>
            </w:r>
            <w:r w:rsidRPr="009D74B9">
              <w:rPr>
                <w:color w:val="000000"/>
                <w:lang w:val="ru-RU"/>
              </w:rPr>
              <w:t>" (по согласованию), АО "Финансовый центр" (по согласованию)</w:t>
            </w:r>
          </w:p>
        </w:tc>
      </w:tr>
      <w:tr w:rsidR="0074684B" w:rsidRPr="009D74B9" w14:paraId="061B4B78"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9EE62" w14:textId="77777777" w:rsidR="0074684B" w:rsidRPr="009D74B9" w:rsidRDefault="0074684B" w:rsidP="009D74B9">
            <w:pPr>
              <w:spacing w:after="0" w:line="240" w:lineRule="atLeast"/>
              <w:jc w:val="both"/>
              <w:rPr>
                <w:lang w:val="ru-RU"/>
              </w:rPr>
            </w:pPr>
          </w:p>
          <w:p w14:paraId="53EAEEA8"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280B0" w14:textId="77777777" w:rsidR="0074684B" w:rsidRPr="009D74B9" w:rsidRDefault="00000000" w:rsidP="009D74B9">
            <w:pPr>
              <w:spacing w:after="0" w:line="240" w:lineRule="atLeast"/>
              <w:jc w:val="both"/>
              <w:rPr>
                <w:lang w:val="ru-RU"/>
              </w:rPr>
            </w:pPr>
            <w:r w:rsidRPr="009D74B9">
              <w:rPr>
                <w:color w:val="000000"/>
                <w:lang w:val="ru-RU"/>
              </w:rPr>
              <w:t xml:space="preserve"> Разработка правил определения частного партнера и заключения договора государственно-частного партнерства в области образования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FE218" w14:textId="77777777" w:rsidR="0074684B" w:rsidRPr="009D74B9" w:rsidRDefault="00000000" w:rsidP="009D74B9">
            <w:pPr>
              <w:spacing w:after="0" w:line="240" w:lineRule="atLeast"/>
              <w:jc w:val="both"/>
              <w:rPr>
                <w:lang w:val="ru-RU"/>
              </w:rPr>
            </w:pPr>
            <w:r w:rsidRPr="009D74B9">
              <w:rPr>
                <w:color w:val="000000"/>
                <w:lang w:val="ru-RU"/>
              </w:rPr>
              <w:t xml:space="preserve"> приказ Министра просвещения Республики Казахстан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15377" w14:textId="77777777" w:rsidR="0074684B" w:rsidRPr="009D74B9" w:rsidRDefault="00000000" w:rsidP="009D74B9">
            <w:pPr>
              <w:spacing w:after="0" w:line="240" w:lineRule="atLeast"/>
              <w:jc w:val="both"/>
            </w:pPr>
            <w:proofErr w:type="spellStart"/>
            <w:r w:rsidRPr="009D74B9">
              <w:rPr>
                <w:color w:val="000000"/>
              </w:rPr>
              <w:t>второе</w:t>
            </w:r>
            <w:proofErr w:type="spellEnd"/>
            <w:r w:rsidRPr="009D74B9">
              <w:rPr>
                <w:color w:val="000000"/>
              </w:rPr>
              <w:t xml:space="preserve"> </w:t>
            </w:r>
            <w:proofErr w:type="spellStart"/>
            <w:r w:rsidRPr="009D74B9">
              <w:rPr>
                <w:color w:val="000000"/>
              </w:rPr>
              <w:t>полугодие</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BBE2B" w14:textId="77777777" w:rsidR="0074684B" w:rsidRPr="009D74B9" w:rsidRDefault="00000000" w:rsidP="009D74B9">
            <w:pPr>
              <w:spacing w:after="0" w:line="240" w:lineRule="atLeast"/>
              <w:jc w:val="both"/>
              <w:rPr>
                <w:lang w:val="ru-RU"/>
              </w:rPr>
            </w:pPr>
            <w:r w:rsidRPr="009D74B9">
              <w:rPr>
                <w:color w:val="000000"/>
                <w:lang w:val="ru-RU"/>
              </w:rPr>
              <w:t>МП, МНЭ, АО "Казахстанский центр ГЧП" (по согласованию)</w:t>
            </w:r>
          </w:p>
        </w:tc>
      </w:tr>
      <w:tr w:rsidR="0074684B" w:rsidRPr="009D74B9" w14:paraId="62B1BD2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AF7E2" w14:textId="77777777" w:rsidR="0074684B" w:rsidRPr="009D74B9" w:rsidRDefault="0074684B" w:rsidP="009D74B9">
            <w:pPr>
              <w:spacing w:after="0" w:line="240" w:lineRule="atLeast"/>
              <w:jc w:val="both"/>
              <w:rPr>
                <w:lang w:val="ru-RU"/>
              </w:rPr>
            </w:pPr>
          </w:p>
          <w:p w14:paraId="6B748944"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2F2AE" w14:textId="77777777" w:rsidR="0074684B" w:rsidRPr="009D74B9" w:rsidRDefault="00000000" w:rsidP="009D74B9">
            <w:pPr>
              <w:spacing w:after="0" w:line="240" w:lineRule="atLeast"/>
              <w:jc w:val="both"/>
              <w:rPr>
                <w:lang w:val="ru-RU"/>
              </w:rPr>
            </w:pPr>
            <w:r w:rsidRPr="009D74B9">
              <w:rPr>
                <w:color w:val="000000"/>
                <w:lang w:val="ru-RU"/>
              </w:rPr>
              <w:t xml:space="preserve"> Модернизация по современным стандартам ежегодно не менее одной тысячи школ в малых городах, районных центрах и селах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E4FC85"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81EC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2025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2B049" w14:textId="77777777" w:rsidR="0074684B" w:rsidRPr="009D74B9" w:rsidRDefault="00000000" w:rsidP="009D74B9">
            <w:pPr>
              <w:spacing w:after="0" w:line="240" w:lineRule="atLeast"/>
              <w:jc w:val="both"/>
            </w:pPr>
            <w:r w:rsidRPr="009D74B9">
              <w:rPr>
                <w:color w:val="000000"/>
              </w:rPr>
              <w:t>МИО</w:t>
            </w:r>
          </w:p>
        </w:tc>
      </w:tr>
      <w:tr w:rsidR="0074684B" w:rsidRPr="009D74B9" w14:paraId="1002A55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1884F" w14:textId="77777777" w:rsidR="0074684B" w:rsidRPr="009D74B9" w:rsidRDefault="0074684B" w:rsidP="009D74B9">
            <w:pPr>
              <w:spacing w:after="0" w:line="240" w:lineRule="atLeast"/>
              <w:jc w:val="both"/>
            </w:pPr>
          </w:p>
          <w:p w14:paraId="50C7191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956E7" w14:textId="77777777" w:rsidR="0074684B" w:rsidRPr="009D74B9" w:rsidRDefault="00000000" w:rsidP="009D74B9">
            <w:pPr>
              <w:spacing w:after="0" w:line="240" w:lineRule="atLeast"/>
              <w:jc w:val="both"/>
              <w:rPr>
                <w:lang w:val="ru-RU"/>
              </w:rPr>
            </w:pPr>
            <w:r w:rsidRPr="009D74B9">
              <w:rPr>
                <w:color w:val="000000"/>
                <w:lang w:val="ru-RU"/>
              </w:rPr>
              <w:t>Проведение капитального ремонта школ (ежегодно не менее 200 школ)</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7987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0B7B7"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4CC69" w14:textId="77777777" w:rsidR="0074684B" w:rsidRPr="009D74B9" w:rsidRDefault="00000000" w:rsidP="009D74B9">
            <w:pPr>
              <w:spacing w:after="0" w:line="240" w:lineRule="atLeast"/>
              <w:jc w:val="both"/>
            </w:pPr>
            <w:r w:rsidRPr="009D74B9">
              <w:rPr>
                <w:color w:val="000000"/>
              </w:rPr>
              <w:t>МИО</w:t>
            </w:r>
          </w:p>
        </w:tc>
      </w:tr>
      <w:tr w:rsidR="0074684B" w:rsidRPr="009D74B9" w14:paraId="169AA342"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D1813" w14:textId="77777777" w:rsidR="0074684B" w:rsidRPr="009D74B9" w:rsidRDefault="00000000" w:rsidP="009D74B9">
            <w:pPr>
              <w:spacing w:after="0" w:line="240" w:lineRule="atLeast"/>
              <w:jc w:val="both"/>
              <w:rPr>
                <w:lang w:val="ru-RU"/>
              </w:rPr>
            </w:pPr>
            <w:bookmarkStart w:id="382" w:name="z322"/>
            <w:r w:rsidRPr="009D74B9">
              <w:rPr>
                <w:color w:val="000000"/>
                <w:lang w:val="ru-RU"/>
              </w:rPr>
              <w:t>Целевой индикатор 12</w:t>
            </w:r>
          </w:p>
          <w:bookmarkEnd w:id="382"/>
          <w:p w14:paraId="4FE17036" w14:textId="77777777" w:rsidR="0074684B" w:rsidRPr="009D74B9" w:rsidRDefault="00000000" w:rsidP="009D74B9">
            <w:pPr>
              <w:spacing w:after="0" w:line="240" w:lineRule="atLeast"/>
              <w:jc w:val="both"/>
              <w:rPr>
                <w:lang w:val="ru-RU"/>
              </w:rPr>
            </w:pPr>
            <w:r w:rsidRPr="009D74B9">
              <w:rPr>
                <w:color w:val="000000"/>
                <w:lang w:val="ru-RU"/>
              </w:rPr>
              <w:t xml:space="preserve">Доля основных и средних школ, обеспеченных предметными кабинетами физики, химии, биологии, робототехники, </w:t>
            </w:r>
            <w:r w:rsidRPr="009D74B9">
              <w:rPr>
                <w:color w:val="000000"/>
              </w:rPr>
              <w:t>STEM</w:t>
            </w:r>
            <w:r w:rsidRPr="009D74B9">
              <w:rPr>
                <w:color w:val="000000"/>
                <w:lang w:val="ru-RU"/>
              </w:rPr>
              <w:t xml:space="preserve"> (2023 год – 75 %, 2024 год – 80 %, 2025 год – 90 %, 2026 год – 93 %, 2027 год – 95 %, 2028 год – 97 %,2029 год – 100 %)</w:t>
            </w:r>
          </w:p>
        </w:tc>
      </w:tr>
      <w:tr w:rsidR="0074684B" w:rsidRPr="009D74B9" w14:paraId="3633E25C"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5D412" w14:textId="77777777" w:rsidR="0074684B" w:rsidRPr="009D74B9" w:rsidRDefault="0074684B" w:rsidP="009D74B9">
            <w:pPr>
              <w:spacing w:after="0" w:line="240" w:lineRule="atLeast"/>
              <w:jc w:val="both"/>
              <w:rPr>
                <w:lang w:val="ru-RU"/>
              </w:rPr>
            </w:pPr>
          </w:p>
          <w:p w14:paraId="5455A01D"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C4FC0" w14:textId="77777777" w:rsidR="0074684B" w:rsidRPr="009D74B9" w:rsidRDefault="00000000" w:rsidP="009D74B9">
            <w:pPr>
              <w:spacing w:after="0" w:line="240" w:lineRule="atLeast"/>
              <w:jc w:val="both"/>
              <w:rPr>
                <w:lang w:val="ru-RU"/>
              </w:rPr>
            </w:pPr>
            <w:r w:rsidRPr="009D74B9">
              <w:rPr>
                <w:color w:val="000000"/>
                <w:lang w:val="ru-RU"/>
              </w:rPr>
              <w:t xml:space="preserve">Открытие не менее 7000 современных школьных кабинетов робототехники, химии, биологии, физики, </w:t>
            </w:r>
            <w:r w:rsidRPr="009D74B9">
              <w:rPr>
                <w:color w:val="000000"/>
              </w:rPr>
              <w:t>STEM</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C6313" w14:textId="77777777" w:rsidR="0074684B" w:rsidRPr="009D74B9" w:rsidRDefault="00000000" w:rsidP="009D74B9">
            <w:pPr>
              <w:spacing w:after="0" w:line="240" w:lineRule="atLeast"/>
              <w:jc w:val="both"/>
              <w:rPr>
                <w:lang w:val="ru-RU"/>
              </w:rPr>
            </w:pPr>
            <w:bookmarkStart w:id="383" w:name="z323"/>
            <w:r w:rsidRPr="009D74B9">
              <w:rPr>
                <w:color w:val="000000"/>
                <w:lang w:val="ru-RU"/>
              </w:rPr>
              <w:t>отчет в МП</w:t>
            </w:r>
          </w:p>
          <w:bookmarkEnd w:id="383"/>
          <w:p w14:paraId="1531A027" w14:textId="77777777" w:rsidR="0074684B" w:rsidRPr="009D74B9" w:rsidRDefault="00000000" w:rsidP="009D74B9">
            <w:pPr>
              <w:spacing w:after="0" w:line="240" w:lineRule="atLeast"/>
              <w:jc w:val="both"/>
              <w:rPr>
                <w:lang w:val="ru-RU"/>
              </w:rPr>
            </w:pPr>
            <w:r w:rsidRPr="009D74B9">
              <w:rPr>
                <w:color w:val="000000"/>
                <w:lang w:val="ru-RU"/>
              </w:rPr>
              <w:t>ежегодно не менее 1000 кабинетов</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9C040" w14:textId="77777777" w:rsidR="0074684B" w:rsidRPr="009D74B9" w:rsidRDefault="00000000" w:rsidP="009D74B9">
            <w:pPr>
              <w:spacing w:after="0" w:line="240" w:lineRule="atLeast"/>
              <w:jc w:val="both"/>
            </w:pPr>
            <w:proofErr w:type="spellStart"/>
            <w:r w:rsidRPr="009D74B9">
              <w:rPr>
                <w:color w:val="000000"/>
              </w:rPr>
              <w:t>июль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1270C" w14:textId="77777777" w:rsidR="0074684B" w:rsidRPr="009D74B9" w:rsidRDefault="00000000" w:rsidP="009D74B9">
            <w:pPr>
              <w:spacing w:after="0" w:line="240" w:lineRule="atLeast"/>
              <w:jc w:val="both"/>
            </w:pPr>
            <w:r w:rsidRPr="009D74B9">
              <w:rPr>
                <w:color w:val="000000"/>
              </w:rPr>
              <w:t>МИО</w:t>
            </w:r>
          </w:p>
        </w:tc>
      </w:tr>
      <w:tr w:rsidR="0074684B" w:rsidRPr="009D74B9" w14:paraId="408671B8"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FA594" w14:textId="77777777" w:rsidR="0074684B" w:rsidRPr="009D74B9" w:rsidRDefault="0074684B" w:rsidP="009D74B9">
            <w:pPr>
              <w:spacing w:after="0" w:line="240" w:lineRule="atLeast"/>
              <w:jc w:val="both"/>
            </w:pPr>
          </w:p>
          <w:p w14:paraId="5F002DE1"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CE82E" w14:textId="77777777" w:rsidR="0074684B" w:rsidRPr="009D74B9" w:rsidRDefault="00000000" w:rsidP="009D74B9">
            <w:pPr>
              <w:spacing w:after="0" w:line="240" w:lineRule="atLeast"/>
              <w:jc w:val="both"/>
              <w:rPr>
                <w:lang w:val="ru-RU"/>
              </w:rPr>
            </w:pPr>
            <w:r w:rsidRPr="009D74B9">
              <w:rPr>
                <w:color w:val="000000"/>
                <w:lang w:val="ru-RU"/>
              </w:rPr>
              <w:t>Оснащение кабинетов робототехники организаций дополнительного образования необходимыми средствами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40594"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6C293"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36A02" w14:textId="77777777" w:rsidR="0074684B" w:rsidRPr="009D74B9" w:rsidRDefault="00000000" w:rsidP="009D74B9">
            <w:pPr>
              <w:spacing w:after="0" w:line="240" w:lineRule="atLeast"/>
              <w:jc w:val="both"/>
            </w:pPr>
            <w:r w:rsidRPr="009D74B9">
              <w:rPr>
                <w:color w:val="000000"/>
              </w:rPr>
              <w:t>МИО</w:t>
            </w:r>
          </w:p>
        </w:tc>
      </w:tr>
      <w:tr w:rsidR="0074684B" w:rsidRPr="009D74B9" w14:paraId="19CD7A03"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57305" w14:textId="77777777" w:rsidR="0074684B" w:rsidRPr="009D74B9" w:rsidRDefault="00000000" w:rsidP="009D74B9">
            <w:pPr>
              <w:spacing w:after="0" w:line="240" w:lineRule="atLeast"/>
              <w:jc w:val="both"/>
              <w:rPr>
                <w:lang w:val="ru-RU"/>
              </w:rPr>
            </w:pPr>
            <w:bookmarkStart w:id="384" w:name="z324"/>
            <w:r w:rsidRPr="009D74B9">
              <w:rPr>
                <w:color w:val="000000"/>
                <w:lang w:val="ru-RU"/>
              </w:rPr>
              <w:t>Целевой индикатор 13</w:t>
            </w:r>
          </w:p>
          <w:bookmarkEnd w:id="384"/>
          <w:p w14:paraId="31DA2BC2" w14:textId="77777777" w:rsidR="0074684B" w:rsidRPr="009D74B9" w:rsidRDefault="00000000" w:rsidP="009D74B9">
            <w:pPr>
              <w:spacing w:after="0" w:line="240" w:lineRule="atLeast"/>
              <w:jc w:val="both"/>
              <w:rPr>
                <w:lang w:val="ru-RU"/>
              </w:rPr>
            </w:pPr>
            <w:r w:rsidRPr="009D74B9">
              <w:rPr>
                <w:color w:val="000000"/>
                <w:lang w:val="ru-RU"/>
              </w:rPr>
              <w:t>Доля школ, обеспеченных базовыми источниками питьевой воды, раздельными минимально оборудованными туалетами и базовыми средствами для мытья рук (2023 год – 92,5 %, 2024 год – 96 %, 2025 год – 100 %, 2026 год – 100 %, 2027 год – 100</w:t>
            </w:r>
            <w:r w:rsidRPr="009D74B9">
              <w:rPr>
                <w:color w:val="000000"/>
              </w:rPr>
              <w:t> </w:t>
            </w:r>
            <w:r w:rsidRPr="009D74B9">
              <w:rPr>
                <w:color w:val="000000"/>
                <w:lang w:val="ru-RU"/>
              </w:rPr>
              <w:t>%, 2028 год – 100</w:t>
            </w:r>
            <w:r w:rsidRPr="009D74B9">
              <w:rPr>
                <w:color w:val="000000"/>
              </w:rPr>
              <w:t> </w:t>
            </w:r>
            <w:r w:rsidRPr="009D74B9">
              <w:rPr>
                <w:color w:val="000000"/>
                <w:lang w:val="ru-RU"/>
              </w:rPr>
              <w:t>%, 2029 год – 100</w:t>
            </w:r>
            <w:r w:rsidRPr="009D74B9">
              <w:rPr>
                <w:color w:val="000000"/>
              </w:rPr>
              <w:t> </w:t>
            </w:r>
            <w:r w:rsidRPr="009D74B9">
              <w:rPr>
                <w:color w:val="000000"/>
                <w:lang w:val="ru-RU"/>
              </w:rPr>
              <w:t>%)</w:t>
            </w:r>
          </w:p>
        </w:tc>
      </w:tr>
      <w:tr w:rsidR="0074684B" w:rsidRPr="009D74B9" w14:paraId="1C67343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E7D78" w14:textId="77777777" w:rsidR="0074684B" w:rsidRPr="009D74B9" w:rsidRDefault="0074684B" w:rsidP="009D74B9">
            <w:pPr>
              <w:spacing w:after="0" w:line="240" w:lineRule="atLeast"/>
              <w:jc w:val="both"/>
              <w:rPr>
                <w:lang w:val="ru-RU"/>
              </w:rPr>
            </w:pPr>
          </w:p>
          <w:p w14:paraId="5EB06BE0"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75B99" w14:textId="77777777" w:rsidR="0074684B" w:rsidRPr="009D74B9" w:rsidRDefault="00000000" w:rsidP="009D74B9">
            <w:pPr>
              <w:spacing w:after="0" w:line="240" w:lineRule="atLeast"/>
              <w:jc w:val="both"/>
              <w:rPr>
                <w:lang w:val="ru-RU"/>
              </w:rPr>
            </w:pPr>
            <w:r w:rsidRPr="009D74B9">
              <w:rPr>
                <w:color w:val="000000"/>
                <w:lang w:val="ru-RU"/>
              </w:rPr>
              <w:t>Проведение регионального мониторинга по соблюдению организациями образования требований санитарно-эпидемиологических служб к обеспечению питьевой водой, раздельными минимально оборудованными туалетами и базовыми средствами для мытья рук</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1D3A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163B1"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A55B8" w14:textId="77777777" w:rsidR="0074684B" w:rsidRPr="009D74B9" w:rsidRDefault="00000000" w:rsidP="009D74B9">
            <w:pPr>
              <w:spacing w:after="0" w:line="240" w:lineRule="atLeast"/>
              <w:jc w:val="both"/>
            </w:pPr>
            <w:r w:rsidRPr="009D74B9">
              <w:rPr>
                <w:color w:val="000000"/>
              </w:rPr>
              <w:t>МИО</w:t>
            </w:r>
          </w:p>
        </w:tc>
      </w:tr>
      <w:tr w:rsidR="0074684B" w:rsidRPr="009D74B9" w14:paraId="7DAE8B70"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BED61" w14:textId="77777777" w:rsidR="0074684B" w:rsidRPr="009D74B9" w:rsidRDefault="00000000" w:rsidP="009D74B9">
            <w:pPr>
              <w:spacing w:after="0" w:line="240" w:lineRule="atLeast"/>
              <w:jc w:val="both"/>
              <w:rPr>
                <w:lang w:val="ru-RU"/>
              </w:rPr>
            </w:pPr>
            <w:r w:rsidRPr="009D74B9">
              <w:rPr>
                <w:color w:val="000000"/>
                <w:lang w:val="ru-RU"/>
              </w:rPr>
              <w:t>Глава 4. Защита прав и интересов детей, обеспечение условий безопасной жизнедеятельности ребенка</w:t>
            </w:r>
          </w:p>
        </w:tc>
      </w:tr>
      <w:tr w:rsidR="0074684B" w:rsidRPr="009D74B9" w14:paraId="28EFCC70"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830D0" w14:textId="77777777" w:rsidR="0074684B" w:rsidRPr="009D74B9" w:rsidRDefault="00000000" w:rsidP="009D74B9">
            <w:pPr>
              <w:spacing w:after="0" w:line="240" w:lineRule="atLeast"/>
              <w:jc w:val="both"/>
              <w:rPr>
                <w:lang w:val="ru-RU"/>
              </w:rPr>
            </w:pPr>
            <w:bookmarkStart w:id="385" w:name="z345"/>
            <w:r w:rsidRPr="009D74B9">
              <w:rPr>
                <w:color w:val="000000"/>
                <w:lang w:val="ru-RU"/>
              </w:rPr>
              <w:t>Целевой индикатор 19</w:t>
            </w:r>
          </w:p>
          <w:bookmarkEnd w:id="385"/>
          <w:p w14:paraId="1CE56F69" w14:textId="77777777" w:rsidR="0074684B" w:rsidRPr="009D74B9" w:rsidRDefault="00000000" w:rsidP="009D74B9">
            <w:pPr>
              <w:spacing w:after="0" w:line="240" w:lineRule="atLeast"/>
              <w:jc w:val="both"/>
              <w:rPr>
                <w:lang w:val="ru-RU"/>
              </w:rPr>
            </w:pPr>
            <w:r w:rsidRPr="009D74B9">
              <w:rPr>
                <w:color w:val="000000"/>
                <w:lang w:val="ru-RU"/>
              </w:rPr>
              <w:t>Уровень правовой защищенности детей (2023 год – 87</w:t>
            </w:r>
            <w:r w:rsidRPr="009D74B9">
              <w:rPr>
                <w:color w:val="000000"/>
              </w:rPr>
              <w:t> </w:t>
            </w:r>
            <w:r w:rsidRPr="009D74B9">
              <w:rPr>
                <w:color w:val="000000"/>
                <w:lang w:val="ru-RU"/>
              </w:rPr>
              <w:t>%, 2024 год – 89</w:t>
            </w:r>
            <w:r w:rsidRPr="009D74B9">
              <w:rPr>
                <w:color w:val="000000"/>
              </w:rPr>
              <w:t> </w:t>
            </w:r>
            <w:r w:rsidRPr="009D74B9">
              <w:rPr>
                <w:color w:val="000000"/>
                <w:lang w:val="ru-RU"/>
              </w:rPr>
              <w:t>%, 2025 год – 91</w:t>
            </w:r>
            <w:r w:rsidRPr="009D74B9">
              <w:rPr>
                <w:color w:val="000000"/>
              </w:rPr>
              <w:t> </w:t>
            </w:r>
            <w:r w:rsidRPr="009D74B9">
              <w:rPr>
                <w:color w:val="000000"/>
                <w:lang w:val="ru-RU"/>
              </w:rPr>
              <w:t>%, 2026 год – 93</w:t>
            </w:r>
            <w:r w:rsidRPr="009D74B9">
              <w:rPr>
                <w:color w:val="000000"/>
              </w:rPr>
              <w:t> </w:t>
            </w:r>
            <w:r w:rsidRPr="009D74B9">
              <w:rPr>
                <w:color w:val="000000"/>
                <w:lang w:val="ru-RU"/>
              </w:rPr>
              <w:t>%, 2027 год – 94</w:t>
            </w:r>
            <w:r w:rsidRPr="009D74B9">
              <w:rPr>
                <w:color w:val="000000"/>
              </w:rPr>
              <w:t> </w:t>
            </w:r>
            <w:r w:rsidRPr="009D74B9">
              <w:rPr>
                <w:color w:val="000000"/>
                <w:lang w:val="ru-RU"/>
              </w:rPr>
              <w:t>%, 2028 год – 95</w:t>
            </w:r>
            <w:r w:rsidRPr="009D74B9">
              <w:rPr>
                <w:color w:val="000000"/>
              </w:rPr>
              <w:t> </w:t>
            </w:r>
            <w:r w:rsidRPr="009D74B9">
              <w:rPr>
                <w:color w:val="000000"/>
                <w:lang w:val="ru-RU"/>
              </w:rPr>
              <w:t>%, 2029 год – 96</w:t>
            </w:r>
            <w:r w:rsidRPr="009D74B9">
              <w:rPr>
                <w:color w:val="000000"/>
              </w:rPr>
              <w:t> </w:t>
            </w:r>
            <w:r w:rsidRPr="009D74B9">
              <w:rPr>
                <w:color w:val="000000"/>
                <w:lang w:val="ru-RU"/>
              </w:rPr>
              <w:t>%)</w:t>
            </w:r>
          </w:p>
        </w:tc>
      </w:tr>
      <w:tr w:rsidR="0074684B" w:rsidRPr="009D74B9" w14:paraId="0BBD6FB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2AE7F" w14:textId="77777777" w:rsidR="0074684B" w:rsidRPr="009D74B9" w:rsidRDefault="0074684B" w:rsidP="009D74B9">
            <w:pPr>
              <w:spacing w:after="0" w:line="240" w:lineRule="atLeast"/>
              <w:jc w:val="both"/>
              <w:rPr>
                <w:lang w:val="ru-RU"/>
              </w:rPr>
            </w:pPr>
          </w:p>
          <w:p w14:paraId="3A6CEE64"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24B46" w14:textId="77777777" w:rsidR="0074684B" w:rsidRPr="009D74B9" w:rsidRDefault="00000000" w:rsidP="009D74B9">
            <w:pPr>
              <w:spacing w:after="0" w:line="240" w:lineRule="atLeast"/>
              <w:jc w:val="both"/>
              <w:rPr>
                <w:lang w:val="ru-RU"/>
              </w:rPr>
            </w:pPr>
            <w:r w:rsidRPr="009D74B9">
              <w:rPr>
                <w:color w:val="000000"/>
                <w:lang w:val="ru-RU"/>
              </w:rPr>
              <w:t>Разработка, апробация и сопровождение интерактивной карты благополучия детей в рамках проведения мониторинга "Индекс благополучия детей" и бюджета для детей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E60D8" w14:textId="77777777" w:rsidR="0074684B" w:rsidRPr="009D74B9" w:rsidRDefault="00000000" w:rsidP="009D74B9">
            <w:pPr>
              <w:spacing w:after="0" w:line="240" w:lineRule="atLeast"/>
              <w:jc w:val="both"/>
            </w:pPr>
            <w:proofErr w:type="spellStart"/>
            <w:r w:rsidRPr="009D74B9">
              <w:rPr>
                <w:color w:val="000000"/>
              </w:rPr>
              <w:t>карта</w:t>
            </w:r>
            <w:proofErr w:type="spellEnd"/>
            <w:r w:rsidRPr="009D74B9">
              <w:rPr>
                <w:color w:val="000000"/>
              </w:rPr>
              <w:t xml:space="preserve"> </w:t>
            </w:r>
            <w:proofErr w:type="spellStart"/>
            <w:r w:rsidRPr="009D74B9">
              <w:rPr>
                <w:color w:val="000000"/>
              </w:rPr>
              <w:t>благополучия</w:t>
            </w:r>
            <w:proofErr w:type="spellEnd"/>
            <w:r w:rsidRPr="009D74B9">
              <w:rPr>
                <w:color w:val="000000"/>
              </w:rPr>
              <w:t xml:space="preserve"> </w:t>
            </w:r>
            <w:proofErr w:type="spellStart"/>
            <w:r w:rsidRPr="009D74B9">
              <w:rPr>
                <w:color w:val="000000"/>
              </w:rPr>
              <w:t>детей</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622F4" w14:textId="77777777" w:rsidR="0074684B" w:rsidRPr="009D74B9" w:rsidRDefault="00000000" w:rsidP="009D74B9">
            <w:pPr>
              <w:spacing w:after="0" w:line="240" w:lineRule="atLeast"/>
              <w:jc w:val="both"/>
              <w:rPr>
                <w:lang w:val="ru-RU"/>
              </w:rPr>
            </w:pPr>
            <w:bookmarkStart w:id="386" w:name="z346"/>
            <w:r w:rsidRPr="009D74B9">
              <w:rPr>
                <w:color w:val="000000"/>
                <w:lang w:val="ru-RU"/>
              </w:rPr>
              <w:t>декабрь 2023 года – разработка и апробация,</w:t>
            </w:r>
          </w:p>
          <w:bookmarkEnd w:id="386"/>
          <w:p w14:paraId="45979BDE"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 xml:space="preserve">с 2024 </w:t>
            </w:r>
            <w:proofErr w:type="spellStart"/>
            <w:r w:rsidRPr="009D74B9">
              <w:rPr>
                <w:color w:val="000000"/>
              </w:rPr>
              <w:t>года</w:t>
            </w:r>
            <w:proofErr w:type="spellEnd"/>
            <w:r w:rsidRPr="009D74B9">
              <w:rPr>
                <w:color w:val="000000"/>
              </w:rPr>
              <w:t xml:space="preserve"> – </w:t>
            </w:r>
            <w:proofErr w:type="spellStart"/>
            <w:r w:rsidRPr="009D74B9">
              <w:rPr>
                <w:color w:val="000000"/>
              </w:rPr>
              <w:t>сопровождение</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37A73" w14:textId="77777777" w:rsidR="0074684B" w:rsidRPr="009D74B9" w:rsidRDefault="00000000" w:rsidP="009D74B9">
            <w:pPr>
              <w:spacing w:after="0" w:line="240" w:lineRule="atLeast"/>
              <w:jc w:val="both"/>
              <w:rPr>
                <w:lang w:val="ru-RU"/>
              </w:rPr>
            </w:pPr>
            <w:r w:rsidRPr="009D74B9">
              <w:rPr>
                <w:color w:val="000000"/>
                <w:lang w:val="ru-RU"/>
              </w:rPr>
              <w:t xml:space="preserve">МП, </w:t>
            </w:r>
            <w:proofErr w:type="spellStart"/>
            <w:r w:rsidRPr="009D74B9">
              <w:rPr>
                <w:color w:val="000000"/>
                <w:lang w:val="ru-RU"/>
              </w:rPr>
              <w:t>АСПиР</w:t>
            </w:r>
            <w:proofErr w:type="spellEnd"/>
            <w:r w:rsidRPr="009D74B9">
              <w:rPr>
                <w:color w:val="000000"/>
                <w:lang w:val="ru-RU"/>
              </w:rPr>
              <w:t xml:space="preserve"> (по согласованию), МИО, МНЭ, МКИ, МТС, МПС, МЦРИАП</w:t>
            </w:r>
          </w:p>
        </w:tc>
      </w:tr>
      <w:tr w:rsidR="0074684B" w:rsidRPr="009D74B9" w14:paraId="11B13A6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35C1A" w14:textId="77777777" w:rsidR="0074684B" w:rsidRPr="009D74B9" w:rsidRDefault="0074684B" w:rsidP="009D74B9">
            <w:pPr>
              <w:spacing w:after="0" w:line="240" w:lineRule="atLeast"/>
              <w:jc w:val="both"/>
              <w:rPr>
                <w:lang w:val="ru-RU"/>
              </w:rPr>
            </w:pPr>
          </w:p>
          <w:p w14:paraId="4DA13A1F"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F87A9" w14:textId="77777777" w:rsidR="0074684B" w:rsidRPr="009D74B9" w:rsidRDefault="00000000" w:rsidP="009D74B9">
            <w:pPr>
              <w:spacing w:after="0" w:line="240" w:lineRule="atLeast"/>
              <w:jc w:val="both"/>
              <w:rPr>
                <w:lang w:val="ru-RU"/>
              </w:rPr>
            </w:pPr>
            <w:r w:rsidRPr="009D74B9">
              <w:rPr>
                <w:color w:val="000000"/>
                <w:lang w:val="ru-RU"/>
              </w:rPr>
              <w:t xml:space="preserve"> Разработка методики определения рейтинга школ в рамках проекта "Эффективная и безопасная школа"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43469"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B8E1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5E78F" w14:textId="77777777" w:rsidR="0074684B" w:rsidRPr="009D74B9" w:rsidRDefault="00000000" w:rsidP="009D74B9">
            <w:pPr>
              <w:spacing w:after="0" w:line="240" w:lineRule="atLeast"/>
              <w:jc w:val="both"/>
            </w:pPr>
            <w:r w:rsidRPr="009D74B9">
              <w:rPr>
                <w:color w:val="000000"/>
              </w:rPr>
              <w:t>МП</w:t>
            </w:r>
          </w:p>
        </w:tc>
      </w:tr>
      <w:tr w:rsidR="0074684B" w:rsidRPr="009D74B9" w14:paraId="6493B4D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B73DD" w14:textId="77777777" w:rsidR="0074684B" w:rsidRPr="009D74B9" w:rsidRDefault="0074684B" w:rsidP="009D74B9">
            <w:pPr>
              <w:spacing w:after="0" w:line="240" w:lineRule="atLeast"/>
              <w:jc w:val="both"/>
            </w:pPr>
          </w:p>
          <w:p w14:paraId="5338C052"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6FE3A" w14:textId="77777777" w:rsidR="0074684B" w:rsidRPr="009D74B9" w:rsidRDefault="00000000" w:rsidP="009D74B9">
            <w:pPr>
              <w:spacing w:after="0" w:line="240" w:lineRule="atLeast"/>
              <w:jc w:val="both"/>
              <w:rPr>
                <w:lang w:val="ru-RU"/>
              </w:rPr>
            </w:pPr>
            <w:r w:rsidRPr="009D74B9">
              <w:rPr>
                <w:color w:val="000000"/>
                <w:lang w:val="ru-RU"/>
              </w:rPr>
              <w:t>Проведение социологического исследования по определению уровня правовой защищенности детей, показателей социализации несовершеннолетних, эффективности психологических служб школ и колледжей, информационной безопасности и безопасной инфраструктуры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3DB40" w14:textId="77777777" w:rsidR="0074684B" w:rsidRPr="009D74B9" w:rsidRDefault="00000000" w:rsidP="009D74B9">
            <w:pPr>
              <w:spacing w:after="0" w:line="240" w:lineRule="atLeast"/>
              <w:jc w:val="both"/>
            </w:pP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EFA79" w14:textId="77777777" w:rsidR="0074684B" w:rsidRPr="009D74B9" w:rsidRDefault="00000000" w:rsidP="009D74B9">
            <w:pPr>
              <w:spacing w:after="0" w:line="240" w:lineRule="atLeast"/>
              <w:jc w:val="both"/>
            </w:pPr>
            <w:bookmarkStart w:id="387" w:name="z347"/>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387"/>
          <w:p w14:paraId="449BADBA"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49422" w14:textId="77777777" w:rsidR="0074684B" w:rsidRPr="009D74B9" w:rsidRDefault="00000000" w:rsidP="009D74B9">
            <w:pPr>
              <w:spacing w:after="0" w:line="240" w:lineRule="atLeast"/>
              <w:jc w:val="both"/>
            </w:pPr>
            <w:r w:rsidRPr="009D74B9">
              <w:rPr>
                <w:color w:val="000000"/>
              </w:rPr>
              <w:t>МП, МИО</w:t>
            </w:r>
          </w:p>
        </w:tc>
      </w:tr>
      <w:tr w:rsidR="0074684B" w:rsidRPr="009D74B9" w14:paraId="4E8C201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D89CE" w14:textId="77777777" w:rsidR="0074684B" w:rsidRPr="009D74B9" w:rsidRDefault="0074684B" w:rsidP="009D74B9">
            <w:pPr>
              <w:spacing w:after="0" w:line="240" w:lineRule="atLeast"/>
              <w:jc w:val="both"/>
            </w:pPr>
          </w:p>
          <w:p w14:paraId="7DEC545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B6EE8" w14:textId="77777777" w:rsidR="0074684B" w:rsidRPr="009D74B9" w:rsidRDefault="00000000" w:rsidP="009D74B9">
            <w:pPr>
              <w:spacing w:after="0" w:line="240" w:lineRule="atLeast"/>
              <w:jc w:val="both"/>
              <w:rPr>
                <w:lang w:val="ru-RU"/>
              </w:rPr>
            </w:pPr>
            <w:r w:rsidRPr="009D74B9">
              <w:rPr>
                <w:color w:val="000000"/>
                <w:lang w:val="ru-RU"/>
              </w:rPr>
              <w:t xml:space="preserve"> Приобретение школьных автобусов на условиях финансового лизинга через АО "Фонд развития промышленности"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A9F36"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отчет</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AA7DF"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6D3E6" w14:textId="77777777" w:rsidR="0074684B" w:rsidRPr="009D74B9" w:rsidRDefault="00000000" w:rsidP="009D74B9">
            <w:pPr>
              <w:spacing w:after="0" w:line="240" w:lineRule="atLeast"/>
              <w:jc w:val="both"/>
            </w:pPr>
            <w:r w:rsidRPr="009D74B9">
              <w:rPr>
                <w:color w:val="000000"/>
              </w:rPr>
              <w:t>МИО</w:t>
            </w:r>
          </w:p>
        </w:tc>
      </w:tr>
      <w:tr w:rsidR="0074684B" w:rsidRPr="009D74B9" w14:paraId="3D7AEA09"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887E5" w14:textId="77777777" w:rsidR="0074684B" w:rsidRPr="009D74B9" w:rsidRDefault="0074684B" w:rsidP="009D74B9">
            <w:pPr>
              <w:spacing w:after="0" w:line="240" w:lineRule="atLeast"/>
              <w:jc w:val="both"/>
            </w:pPr>
          </w:p>
          <w:p w14:paraId="72423F18"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B72ED" w14:textId="77777777" w:rsidR="0074684B" w:rsidRPr="009D74B9" w:rsidRDefault="00000000" w:rsidP="009D74B9">
            <w:pPr>
              <w:spacing w:after="0" w:line="240" w:lineRule="atLeast"/>
              <w:jc w:val="both"/>
              <w:rPr>
                <w:lang w:val="ru-RU"/>
              </w:rPr>
            </w:pPr>
            <w:r w:rsidRPr="009D74B9">
              <w:rPr>
                <w:color w:val="000000"/>
                <w:lang w:val="ru-RU"/>
              </w:rPr>
              <w:t xml:space="preserve">Повышение квалификации специалистов в сфере защиты прав детей и педагогов организаций образования (педагоги-психологи, директора, заместители директоров по воспитательной работе, классные руководители, социальные педагоги, педагоги-организаторы) по профилактике насилия, </w:t>
            </w:r>
            <w:proofErr w:type="spellStart"/>
            <w:r w:rsidRPr="009D74B9">
              <w:rPr>
                <w:color w:val="000000"/>
                <w:lang w:val="ru-RU"/>
              </w:rPr>
              <w:t>буллинга</w:t>
            </w:r>
            <w:proofErr w:type="spellEnd"/>
            <w:r w:rsidRPr="009D74B9">
              <w:rPr>
                <w:color w:val="000000"/>
                <w:lang w:val="ru-RU"/>
              </w:rPr>
              <w:t xml:space="preserve"> и суицида среди несовершеннолетних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4EE01"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B523D" w14:textId="77777777" w:rsidR="0074684B" w:rsidRPr="009D74B9" w:rsidRDefault="00000000" w:rsidP="009D74B9">
            <w:pPr>
              <w:spacing w:after="0" w:line="240" w:lineRule="atLeast"/>
              <w:jc w:val="both"/>
            </w:pPr>
            <w:bookmarkStart w:id="388" w:name="z348"/>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388"/>
          <w:p w14:paraId="216EB8A4" w14:textId="77777777" w:rsidR="0074684B" w:rsidRPr="009D74B9" w:rsidRDefault="00000000" w:rsidP="009D74B9">
            <w:pPr>
              <w:spacing w:after="0" w:line="240" w:lineRule="atLeast"/>
              <w:jc w:val="both"/>
            </w:pPr>
            <w:r w:rsidRPr="009D74B9">
              <w:rPr>
                <w:color w:val="000000"/>
              </w:rPr>
              <w:t xml:space="preserve">2023 – 2027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E342F" w14:textId="77777777" w:rsidR="0074684B" w:rsidRPr="009D74B9" w:rsidRDefault="00000000" w:rsidP="009D74B9">
            <w:pPr>
              <w:spacing w:after="0" w:line="240" w:lineRule="atLeast"/>
              <w:jc w:val="both"/>
              <w:rPr>
                <w:lang w:val="ru-RU"/>
              </w:rPr>
            </w:pPr>
            <w:bookmarkStart w:id="389" w:name="z349"/>
            <w:r w:rsidRPr="009D74B9">
              <w:rPr>
                <w:color w:val="000000"/>
                <w:lang w:val="ru-RU"/>
              </w:rPr>
              <w:t xml:space="preserve"> НАО "Национальный научно-практический институт благополучия детей "</w:t>
            </w:r>
            <w:proofErr w:type="spellStart"/>
            <w:r w:rsidRPr="009D74B9">
              <w:rPr>
                <w:color w:val="000000"/>
                <w:lang w:val="ru-RU"/>
              </w:rPr>
              <w:t>Өркен</w:t>
            </w:r>
            <w:proofErr w:type="spellEnd"/>
            <w:r w:rsidRPr="009D74B9">
              <w:rPr>
                <w:color w:val="000000"/>
                <w:lang w:val="ru-RU"/>
              </w:rPr>
              <w:t xml:space="preserve">" </w:t>
            </w:r>
          </w:p>
          <w:bookmarkEnd w:id="389"/>
          <w:p w14:paraId="4914C94A"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536B3D2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1200E" w14:textId="77777777" w:rsidR="0074684B" w:rsidRPr="009D74B9" w:rsidRDefault="0074684B" w:rsidP="009D74B9">
            <w:pPr>
              <w:spacing w:after="0" w:line="240" w:lineRule="atLeast"/>
              <w:jc w:val="both"/>
            </w:pPr>
          </w:p>
          <w:p w14:paraId="21E7893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6B095" w14:textId="77777777" w:rsidR="0074684B" w:rsidRPr="009D74B9" w:rsidRDefault="00000000" w:rsidP="009D74B9">
            <w:pPr>
              <w:spacing w:after="0" w:line="240" w:lineRule="atLeast"/>
              <w:jc w:val="both"/>
              <w:rPr>
                <w:lang w:val="ru-RU"/>
              </w:rPr>
            </w:pPr>
            <w:r w:rsidRPr="009D74B9">
              <w:rPr>
                <w:color w:val="000000"/>
                <w:lang w:val="ru-RU"/>
              </w:rPr>
              <w:t xml:space="preserve">Научно-методическое и информационно-ресурсное сопровождение системы защиты прав и обеспечения благополучия детей, в том числе исследование научных основ благополучия обучающихся с учетом возрастных, индивидуальных, </w:t>
            </w:r>
            <w:proofErr w:type="gramStart"/>
            <w:r w:rsidRPr="009D74B9">
              <w:rPr>
                <w:color w:val="000000"/>
                <w:lang w:val="ru-RU"/>
              </w:rPr>
              <w:t>этно-психологических</w:t>
            </w:r>
            <w:proofErr w:type="gramEnd"/>
            <w:r w:rsidRPr="009D74B9">
              <w:rPr>
                <w:color w:val="000000"/>
                <w:lang w:val="ru-RU"/>
              </w:rPr>
              <w:t xml:space="preserve"> особенностей личности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11C2C" w14:textId="77777777" w:rsidR="0074684B" w:rsidRPr="009D74B9" w:rsidRDefault="00000000" w:rsidP="009D74B9">
            <w:pPr>
              <w:spacing w:after="0" w:line="240" w:lineRule="atLeast"/>
              <w:jc w:val="both"/>
            </w:pP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287DE" w14:textId="77777777" w:rsidR="0074684B" w:rsidRPr="009D74B9" w:rsidRDefault="00000000" w:rsidP="009D74B9">
            <w:pPr>
              <w:spacing w:after="0" w:line="240" w:lineRule="atLeast"/>
              <w:jc w:val="both"/>
            </w:pPr>
            <w:bookmarkStart w:id="390" w:name="z350"/>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390"/>
          <w:p w14:paraId="28F33F38" w14:textId="77777777" w:rsidR="0074684B" w:rsidRPr="009D74B9" w:rsidRDefault="00000000" w:rsidP="009D74B9">
            <w:pPr>
              <w:spacing w:after="0" w:line="240" w:lineRule="atLeast"/>
              <w:jc w:val="both"/>
            </w:pPr>
            <w:r w:rsidRPr="009D74B9">
              <w:rPr>
                <w:color w:val="000000"/>
              </w:rPr>
              <w:t xml:space="preserve">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D0CA8" w14:textId="77777777" w:rsidR="0074684B" w:rsidRPr="009D74B9" w:rsidRDefault="00000000" w:rsidP="009D74B9">
            <w:pPr>
              <w:spacing w:after="0" w:line="240" w:lineRule="atLeast"/>
              <w:jc w:val="both"/>
            </w:pPr>
            <w:r w:rsidRPr="009D74B9">
              <w:rPr>
                <w:color w:val="000000"/>
              </w:rPr>
              <w:t>МП</w:t>
            </w:r>
          </w:p>
        </w:tc>
      </w:tr>
      <w:tr w:rsidR="0074684B" w:rsidRPr="009D74B9" w14:paraId="7FF5566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6F7BC" w14:textId="77777777" w:rsidR="0074684B" w:rsidRPr="009D74B9" w:rsidRDefault="0074684B" w:rsidP="009D74B9">
            <w:pPr>
              <w:spacing w:after="0" w:line="240" w:lineRule="atLeast"/>
              <w:jc w:val="both"/>
            </w:pPr>
          </w:p>
          <w:p w14:paraId="102AC1F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FCBF7" w14:textId="77777777" w:rsidR="0074684B" w:rsidRPr="009D74B9" w:rsidRDefault="00000000" w:rsidP="009D74B9">
            <w:pPr>
              <w:spacing w:after="0" w:line="240" w:lineRule="atLeast"/>
              <w:jc w:val="both"/>
              <w:rPr>
                <w:lang w:val="ru-RU"/>
              </w:rPr>
            </w:pPr>
            <w:r w:rsidRPr="009D74B9">
              <w:rPr>
                <w:color w:val="000000"/>
                <w:lang w:val="ru-RU"/>
              </w:rPr>
              <w:t xml:space="preserve"> Пересмотр норм и рациона питания воспитанников дошкольных организаций, детских домов и обучающихся организаций </w:t>
            </w:r>
            <w:proofErr w:type="spellStart"/>
            <w:r w:rsidRPr="009D74B9">
              <w:rPr>
                <w:color w:val="000000"/>
                <w:lang w:val="ru-RU"/>
              </w:rPr>
              <w:t>ТиПО</w:t>
            </w:r>
            <w:proofErr w:type="spellEnd"/>
            <w:r w:rsidRPr="009D74B9">
              <w:rPr>
                <w:color w:val="000000"/>
                <w:lang w:val="ru-RU"/>
              </w:rPr>
              <w:t xml:space="preserve">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09527"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постановление</w:t>
            </w:r>
            <w:proofErr w:type="spellEnd"/>
            <w:r w:rsidRPr="009D74B9">
              <w:rPr>
                <w:color w:val="000000"/>
              </w:rPr>
              <w:t xml:space="preserve"> </w:t>
            </w:r>
            <w:proofErr w:type="spellStart"/>
            <w:r w:rsidRPr="009D74B9">
              <w:rPr>
                <w:color w:val="000000"/>
              </w:rPr>
              <w:t>Правительства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6CB85"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A5255" w14:textId="77777777" w:rsidR="0074684B" w:rsidRPr="009D74B9" w:rsidRDefault="00000000" w:rsidP="009D74B9">
            <w:pPr>
              <w:spacing w:after="0" w:line="240" w:lineRule="atLeast"/>
              <w:jc w:val="both"/>
            </w:pPr>
            <w:r w:rsidRPr="009D74B9">
              <w:rPr>
                <w:color w:val="000000"/>
              </w:rPr>
              <w:t>МП, МЗ, МИО</w:t>
            </w:r>
          </w:p>
        </w:tc>
      </w:tr>
      <w:tr w:rsidR="0074684B" w:rsidRPr="009D74B9" w14:paraId="1807881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F965E" w14:textId="77777777" w:rsidR="0074684B" w:rsidRPr="009D74B9" w:rsidRDefault="0074684B" w:rsidP="009D74B9">
            <w:pPr>
              <w:spacing w:after="0" w:line="240" w:lineRule="atLeast"/>
              <w:jc w:val="both"/>
            </w:pPr>
          </w:p>
          <w:p w14:paraId="4538406E"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CA338" w14:textId="77777777" w:rsidR="0074684B" w:rsidRPr="009D74B9" w:rsidRDefault="00000000" w:rsidP="009D74B9">
            <w:pPr>
              <w:spacing w:after="0" w:line="240" w:lineRule="atLeast"/>
              <w:jc w:val="both"/>
              <w:rPr>
                <w:lang w:val="ru-RU"/>
              </w:rPr>
            </w:pPr>
            <w:r w:rsidRPr="009D74B9">
              <w:rPr>
                <w:color w:val="000000"/>
                <w:lang w:val="ru-RU"/>
              </w:rPr>
              <w:t>Обеспечение детей дошкольного возраста из социально уязвимых семей бесплатным питанием в организациях образования, всех учащихся начальных классов бесплатным одноразовым горячим питанием</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E4AFF"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0068E" w14:textId="77777777" w:rsidR="0074684B" w:rsidRPr="009D74B9" w:rsidRDefault="00000000" w:rsidP="009D74B9">
            <w:pPr>
              <w:spacing w:after="0" w:line="240" w:lineRule="atLeast"/>
              <w:jc w:val="both"/>
            </w:pPr>
            <w:bookmarkStart w:id="391" w:name="z351"/>
            <w:proofErr w:type="spellStart"/>
            <w:r w:rsidRPr="009D74B9">
              <w:rPr>
                <w:color w:val="000000"/>
              </w:rPr>
              <w:t>август</w:t>
            </w:r>
            <w:proofErr w:type="spellEnd"/>
          </w:p>
          <w:bookmarkEnd w:id="391"/>
          <w:p w14:paraId="4E386168" w14:textId="77777777" w:rsidR="0074684B" w:rsidRPr="009D74B9" w:rsidRDefault="00000000" w:rsidP="009D74B9">
            <w:pPr>
              <w:spacing w:after="0" w:line="240" w:lineRule="atLeast"/>
              <w:jc w:val="both"/>
            </w:pPr>
            <w:r w:rsidRPr="009D74B9">
              <w:rPr>
                <w:color w:val="000000"/>
              </w:rPr>
              <w:t xml:space="preserve">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DBB4E" w14:textId="77777777" w:rsidR="0074684B" w:rsidRPr="009D74B9" w:rsidRDefault="00000000" w:rsidP="009D74B9">
            <w:pPr>
              <w:spacing w:after="0" w:line="240" w:lineRule="atLeast"/>
              <w:jc w:val="both"/>
            </w:pPr>
            <w:r w:rsidRPr="009D74B9">
              <w:rPr>
                <w:color w:val="000000"/>
              </w:rPr>
              <w:t>МИО, МТСЗН, МНЭ</w:t>
            </w:r>
          </w:p>
        </w:tc>
      </w:tr>
      <w:tr w:rsidR="0074684B" w:rsidRPr="009D74B9" w14:paraId="5CD7937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C8B48" w14:textId="77777777" w:rsidR="0074684B" w:rsidRPr="009D74B9" w:rsidRDefault="0074684B" w:rsidP="009D74B9">
            <w:pPr>
              <w:spacing w:after="0" w:line="240" w:lineRule="atLeast"/>
              <w:jc w:val="both"/>
            </w:pPr>
          </w:p>
          <w:p w14:paraId="3A783A73"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719D5" w14:textId="77777777" w:rsidR="0074684B" w:rsidRPr="009D74B9" w:rsidRDefault="00000000" w:rsidP="009D74B9">
            <w:pPr>
              <w:spacing w:after="0" w:line="240" w:lineRule="atLeast"/>
              <w:jc w:val="both"/>
              <w:rPr>
                <w:lang w:val="ru-RU"/>
              </w:rPr>
            </w:pPr>
            <w:r w:rsidRPr="009D74B9">
              <w:rPr>
                <w:color w:val="000000"/>
                <w:lang w:val="ru-RU"/>
              </w:rPr>
              <w:t>Поэтапное введение онлайн-оценки качества услуг, обеспечение видеонаблюдением школьных пищеблоков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6C1DD"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8320C" w14:textId="77777777" w:rsidR="0074684B" w:rsidRPr="009D74B9" w:rsidRDefault="00000000" w:rsidP="009D74B9">
            <w:pPr>
              <w:spacing w:after="0" w:line="240" w:lineRule="atLeast"/>
              <w:jc w:val="both"/>
            </w:pPr>
            <w:bookmarkStart w:id="392" w:name="z352"/>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392"/>
          <w:p w14:paraId="1484CC61" w14:textId="77777777" w:rsidR="0074684B" w:rsidRPr="009D74B9" w:rsidRDefault="00000000" w:rsidP="009D74B9">
            <w:pPr>
              <w:spacing w:after="0" w:line="240" w:lineRule="atLeast"/>
              <w:jc w:val="both"/>
            </w:pPr>
            <w:r w:rsidRPr="009D74B9">
              <w:rPr>
                <w:color w:val="000000"/>
              </w:rPr>
              <w:t xml:space="preserve">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16CCB" w14:textId="77777777" w:rsidR="0074684B" w:rsidRPr="009D74B9" w:rsidRDefault="00000000" w:rsidP="009D74B9">
            <w:pPr>
              <w:spacing w:after="0" w:line="240" w:lineRule="atLeast"/>
              <w:jc w:val="both"/>
            </w:pPr>
            <w:r w:rsidRPr="009D74B9">
              <w:rPr>
                <w:color w:val="000000"/>
              </w:rPr>
              <w:t>МИО</w:t>
            </w:r>
          </w:p>
        </w:tc>
      </w:tr>
      <w:tr w:rsidR="0074684B" w:rsidRPr="009D74B9" w14:paraId="4E02EB4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22A41" w14:textId="77777777" w:rsidR="0074684B" w:rsidRPr="009D74B9" w:rsidRDefault="0074684B" w:rsidP="009D74B9">
            <w:pPr>
              <w:spacing w:after="0" w:line="240" w:lineRule="atLeast"/>
              <w:jc w:val="both"/>
            </w:pPr>
          </w:p>
          <w:p w14:paraId="665BE584"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0D3FD" w14:textId="77777777" w:rsidR="0074684B" w:rsidRPr="009D74B9" w:rsidRDefault="00000000" w:rsidP="009D74B9">
            <w:pPr>
              <w:spacing w:after="0" w:line="240" w:lineRule="atLeast"/>
              <w:jc w:val="both"/>
            </w:pPr>
            <w:proofErr w:type="spellStart"/>
            <w:r w:rsidRPr="009D74B9">
              <w:rPr>
                <w:color w:val="000000"/>
              </w:rPr>
              <w:t>Создание</w:t>
            </w:r>
            <w:proofErr w:type="spellEnd"/>
            <w:r w:rsidRPr="009D74B9">
              <w:rPr>
                <w:color w:val="000000"/>
              </w:rPr>
              <w:t xml:space="preserve"> 50 </w:t>
            </w:r>
            <w:proofErr w:type="spellStart"/>
            <w:r w:rsidRPr="009D74B9">
              <w:rPr>
                <w:color w:val="000000"/>
              </w:rPr>
              <w:t>детских</w:t>
            </w:r>
            <w:proofErr w:type="spellEnd"/>
            <w:r w:rsidRPr="009D74B9">
              <w:rPr>
                <w:color w:val="000000"/>
              </w:rPr>
              <w:t xml:space="preserve"> </w:t>
            </w:r>
            <w:proofErr w:type="spellStart"/>
            <w:r w:rsidRPr="009D74B9">
              <w:rPr>
                <w:color w:val="000000"/>
              </w:rPr>
              <w:t>оздоровительных</w:t>
            </w:r>
            <w:proofErr w:type="spellEnd"/>
            <w:r w:rsidRPr="009D74B9">
              <w:rPr>
                <w:color w:val="000000"/>
              </w:rPr>
              <w:t xml:space="preserve"> </w:t>
            </w:r>
            <w:proofErr w:type="spellStart"/>
            <w:r w:rsidRPr="009D74B9">
              <w:rPr>
                <w:color w:val="000000"/>
              </w:rPr>
              <w:t>лагерей</w:t>
            </w:r>
            <w:proofErr w:type="spellEnd"/>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18559" w14:textId="77777777" w:rsidR="0074684B" w:rsidRPr="009D74B9" w:rsidRDefault="00000000" w:rsidP="009D74B9">
            <w:pPr>
              <w:spacing w:after="0" w:line="240" w:lineRule="atLeast"/>
              <w:jc w:val="both"/>
              <w:rPr>
                <w:lang w:val="ru-RU"/>
              </w:rPr>
            </w:pPr>
            <w:bookmarkStart w:id="393" w:name="z353"/>
            <w:r w:rsidRPr="009D74B9">
              <w:rPr>
                <w:color w:val="000000"/>
                <w:lang w:val="ru-RU"/>
              </w:rPr>
              <w:t>дорожная карта</w:t>
            </w:r>
          </w:p>
          <w:bookmarkEnd w:id="393"/>
          <w:p w14:paraId="55758BA9" w14:textId="77777777" w:rsidR="0074684B" w:rsidRPr="009D74B9" w:rsidRDefault="00000000" w:rsidP="009D74B9">
            <w:pPr>
              <w:spacing w:after="0" w:line="240" w:lineRule="atLeast"/>
              <w:jc w:val="both"/>
              <w:rPr>
                <w:lang w:val="ru-RU"/>
              </w:rPr>
            </w:pPr>
            <w:r w:rsidRPr="009D74B9">
              <w:rPr>
                <w:color w:val="000000"/>
                <w:lang w:val="ru-RU"/>
              </w:rPr>
              <w:t>отчет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BB48E" w14:textId="77777777" w:rsidR="0074684B" w:rsidRPr="009D74B9" w:rsidRDefault="00000000" w:rsidP="009D74B9">
            <w:pPr>
              <w:spacing w:after="0" w:line="240" w:lineRule="atLeast"/>
              <w:jc w:val="both"/>
            </w:pPr>
            <w:bookmarkStart w:id="394" w:name="z354"/>
            <w:r w:rsidRPr="009D74B9">
              <w:rPr>
                <w:color w:val="000000"/>
                <w:lang w:val="ru-RU"/>
              </w:rPr>
              <w:t xml:space="preserve"> </w:t>
            </w:r>
            <w:proofErr w:type="spellStart"/>
            <w:r w:rsidRPr="009D74B9">
              <w:rPr>
                <w:color w:val="000000"/>
              </w:rPr>
              <w:t>апрель</w:t>
            </w:r>
            <w:proofErr w:type="spellEnd"/>
            <w:r w:rsidRPr="009D74B9">
              <w:rPr>
                <w:color w:val="000000"/>
              </w:rPr>
              <w:t xml:space="preserve"> </w:t>
            </w:r>
          </w:p>
          <w:bookmarkEnd w:id="394"/>
          <w:p w14:paraId="39CA5D1D" w14:textId="77777777" w:rsidR="0074684B" w:rsidRPr="009D74B9" w:rsidRDefault="00000000" w:rsidP="009D74B9">
            <w:pPr>
              <w:spacing w:after="0" w:line="240" w:lineRule="atLeast"/>
              <w:jc w:val="both"/>
            </w:pPr>
            <w:r w:rsidRPr="009D74B9">
              <w:rPr>
                <w:color w:val="000000"/>
              </w:rPr>
              <w:t xml:space="preserve">2023 </w:t>
            </w:r>
            <w:proofErr w:type="spellStart"/>
            <w:r w:rsidRPr="009D74B9">
              <w:rPr>
                <w:color w:val="000000"/>
              </w:rPr>
              <w:t>года</w:t>
            </w:r>
            <w:proofErr w:type="spellEnd"/>
          </w:p>
          <w:p w14:paraId="2362FDD9"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w:t>
            </w:r>
          </w:p>
          <w:p w14:paraId="27B13F48" w14:textId="77777777" w:rsidR="0074684B" w:rsidRPr="009D74B9" w:rsidRDefault="00000000" w:rsidP="009D74B9">
            <w:pPr>
              <w:spacing w:after="0" w:line="240" w:lineRule="atLeast"/>
              <w:jc w:val="both"/>
            </w:pPr>
            <w:r w:rsidRPr="009D74B9">
              <w:rPr>
                <w:color w:val="000000"/>
              </w:rPr>
              <w:t xml:space="preserve">2024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571A4" w14:textId="77777777" w:rsidR="0074684B" w:rsidRPr="009D74B9" w:rsidRDefault="00000000" w:rsidP="009D74B9">
            <w:pPr>
              <w:spacing w:after="0" w:line="240" w:lineRule="atLeast"/>
              <w:jc w:val="both"/>
            </w:pPr>
            <w:bookmarkStart w:id="395" w:name="z357"/>
            <w:r w:rsidRPr="009D74B9">
              <w:rPr>
                <w:color w:val="000000"/>
              </w:rPr>
              <w:t>МП, МИО, МПС, МНЭ, МЗ, МКС, МЦРИАП</w:t>
            </w:r>
          </w:p>
          <w:bookmarkEnd w:id="395"/>
          <w:p w14:paraId="78757B2A" w14:textId="77777777" w:rsidR="0074684B" w:rsidRPr="009D74B9" w:rsidRDefault="00000000" w:rsidP="009D74B9">
            <w:pPr>
              <w:spacing w:after="0" w:line="240" w:lineRule="atLeast"/>
              <w:jc w:val="both"/>
            </w:pPr>
            <w:r w:rsidRPr="009D74B9">
              <w:rPr>
                <w:color w:val="000000"/>
              </w:rPr>
              <w:t>МИО</w:t>
            </w:r>
          </w:p>
        </w:tc>
      </w:tr>
      <w:tr w:rsidR="0074684B" w:rsidRPr="009D74B9" w14:paraId="09A6B6BF"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7CCCA" w14:textId="77777777" w:rsidR="0074684B" w:rsidRPr="009D74B9" w:rsidRDefault="00000000" w:rsidP="009D74B9">
            <w:pPr>
              <w:spacing w:after="0" w:line="240" w:lineRule="atLeast"/>
              <w:jc w:val="both"/>
              <w:rPr>
                <w:lang w:val="ru-RU"/>
              </w:rPr>
            </w:pPr>
            <w:bookmarkStart w:id="396" w:name="z358"/>
            <w:r w:rsidRPr="009D74B9">
              <w:rPr>
                <w:color w:val="000000"/>
                <w:lang w:val="ru-RU"/>
              </w:rPr>
              <w:t>Целевой индикатор 20</w:t>
            </w:r>
          </w:p>
          <w:bookmarkEnd w:id="396"/>
          <w:p w14:paraId="034859B9" w14:textId="77777777" w:rsidR="0074684B" w:rsidRPr="009D74B9" w:rsidRDefault="00000000" w:rsidP="009D74B9">
            <w:pPr>
              <w:spacing w:after="0" w:line="240" w:lineRule="atLeast"/>
              <w:jc w:val="both"/>
              <w:rPr>
                <w:lang w:val="ru-RU"/>
              </w:rPr>
            </w:pPr>
            <w:r w:rsidRPr="009D74B9">
              <w:rPr>
                <w:color w:val="000000"/>
                <w:lang w:val="ru-RU"/>
              </w:rPr>
              <w:t xml:space="preserve"> Доля воспитанников организаций для детей-сирот и детей, оставшихся без попечения родителей, от общего числа детей данной категории (2023 год – 16,4</w:t>
            </w:r>
            <w:r w:rsidRPr="009D74B9">
              <w:rPr>
                <w:color w:val="000000"/>
              </w:rPr>
              <w:t> </w:t>
            </w:r>
            <w:r w:rsidRPr="009D74B9">
              <w:rPr>
                <w:color w:val="000000"/>
                <w:lang w:val="ru-RU"/>
              </w:rPr>
              <w:t xml:space="preserve">%, 2024 год – 17,0 %, 2025 год – 16,5 %, 2026 год – 16,0 %, 2027 год – 15,5 %, 2028 год – 15,0 %, 2029 год – 14,5 %) </w:t>
            </w:r>
          </w:p>
        </w:tc>
      </w:tr>
      <w:tr w:rsidR="0074684B" w:rsidRPr="009D74B9" w14:paraId="310E760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D7B21" w14:textId="77777777" w:rsidR="0074684B" w:rsidRPr="009D74B9" w:rsidRDefault="0074684B" w:rsidP="009D74B9">
            <w:pPr>
              <w:spacing w:after="0" w:line="240" w:lineRule="atLeast"/>
              <w:jc w:val="both"/>
              <w:rPr>
                <w:lang w:val="ru-RU"/>
              </w:rPr>
            </w:pPr>
          </w:p>
          <w:p w14:paraId="0F29853C"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91AB3" w14:textId="77777777" w:rsidR="0074684B" w:rsidRPr="009D74B9" w:rsidRDefault="00000000" w:rsidP="009D74B9">
            <w:pPr>
              <w:spacing w:after="0" w:line="240" w:lineRule="atLeast"/>
              <w:jc w:val="both"/>
              <w:rPr>
                <w:lang w:val="ru-RU"/>
              </w:rPr>
            </w:pPr>
            <w:r w:rsidRPr="009D74B9">
              <w:rPr>
                <w:color w:val="000000"/>
                <w:lang w:val="ru-RU"/>
              </w:rPr>
              <w:t>Внедрение альтернативной формы семейного устройства детей-сирот и детей, оставшихся без попечения родителей, – профессиональных приемных семей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21EF0"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проект</w:t>
            </w:r>
            <w:proofErr w:type="spellEnd"/>
            <w:r w:rsidRPr="009D74B9">
              <w:rPr>
                <w:color w:val="000000"/>
              </w:rPr>
              <w:t xml:space="preserve"> </w:t>
            </w:r>
            <w:proofErr w:type="spellStart"/>
            <w:r w:rsidRPr="009D74B9">
              <w:rPr>
                <w:color w:val="000000"/>
              </w:rPr>
              <w:t>Закона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9DC32"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июль</w:t>
            </w:r>
            <w:proofErr w:type="spellEnd"/>
            <w:r w:rsidRPr="009D74B9">
              <w:rPr>
                <w:color w:val="000000"/>
              </w:rPr>
              <w:t xml:space="preserve"> 2023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11926" w14:textId="77777777" w:rsidR="0074684B" w:rsidRPr="009D74B9" w:rsidRDefault="00000000" w:rsidP="009D74B9">
            <w:pPr>
              <w:spacing w:after="0" w:line="240" w:lineRule="atLeast"/>
              <w:jc w:val="both"/>
            </w:pPr>
            <w:r w:rsidRPr="009D74B9">
              <w:rPr>
                <w:color w:val="000000"/>
              </w:rPr>
              <w:t>МП, МТСЗН, МЗ, МНЭ, МИО</w:t>
            </w:r>
          </w:p>
        </w:tc>
      </w:tr>
      <w:tr w:rsidR="0074684B" w:rsidRPr="009D74B9" w14:paraId="11F6F90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21534" w14:textId="77777777" w:rsidR="0074684B" w:rsidRPr="009D74B9" w:rsidRDefault="0074684B" w:rsidP="009D74B9">
            <w:pPr>
              <w:spacing w:after="0" w:line="240" w:lineRule="atLeast"/>
              <w:jc w:val="both"/>
            </w:pPr>
          </w:p>
          <w:p w14:paraId="208423A4"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80374" w14:textId="77777777" w:rsidR="0074684B" w:rsidRPr="009D74B9" w:rsidRDefault="00000000" w:rsidP="009D74B9">
            <w:pPr>
              <w:spacing w:after="0" w:line="240" w:lineRule="atLeast"/>
              <w:jc w:val="both"/>
              <w:rPr>
                <w:lang w:val="ru-RU"/>
              </w:rPr>
            </w:pPr>
            <w:bookmarkStart w:id="397" w:name="z359"/>
            <w:r w:rsidRPr="009D74B9">
              <w:rPr>
                <w:color w:val="000000"/>
                <w:lang w:val="ru-RU"/>
              </w:rPr>
              <w:t>Трансформация деятельности центров поддержки детей через:</w:t>
            </w:r>
          </w:p>
          <w:bookmarkEnd w:id="397"/>
          <w:p w14:paraId="33892773" w14:textId="77777777" w:rsidR="0074684B" w:rsidRPr="009D74B9" w:rsidRDefault="00000000" w:rsidP="009D74B9">
            <w:pPr>
              <w:spacing w:after="0" w:line="240" w:lineRule="atLeast"/>
              <w:jc w:val="both"/>
              <w:rPr>
                <w:lang w:val="ru-RU"/>
              </w:rPr>
            </w:pPr>
            <w:r w:rsidRPr="009D74B9">
              <w:rPr>
                <w:color w:val="000000"/>
                <w:lang w:val="ru-RU"/>
              </w:rPr>
              <w:t xml:space="preserve">создание в них служб психологической и правовой поддержки воспитанников и детей, нуждающихся в специальных социальных услугах, и содействие семейному устройству воспитанников данных центров; </w:t>
            </w:r>
          </w:p>
          <w:p w14:paraId="2FBB23FF" w14:textId="77777777" w:rsidR="0074684B" w:rsidRPr="009D74B9" w:rsidRDefault="00000000" w:rsidP="009D74B9">
            <w:pPr>
              <w:spacing w:after="0" w:line="240" w:lineRule="atLeast"/>
              <w:jc w:val="both"/>
              <w:rPr>
                <w:lang w:val="ru-RU"/>
              </w:rPr>
            </w:pPr>
            <w:r w:rsidRPr="009D74B9">
              <w:rPr>
                <w:color w:val="000000"/>
                <w:lang w:val="ru-RU"/>
              </w:rPr>
              <w:t xml:space="preserve">сопровождение приемных родителей и </w:t>
            </w:r>
            <w:proofErr w:type="spellStart"/>
            <w:r w:rsidRPr="009D74B9">
              <w:rPr>
                <w:color w:val="000000"/>
                <w:lang w:val="ru-RU"/>
              </w:rPr>
              <w:t>постинтернатное</w:t>
            </w:r>
            <w:proofErr w:type="spellEnd"/>
            <w:r w:rsidRPr="009D74B9">
              <w:rPr>
                <w:color w:val="000000"/>
                <w:lang w:val="ru-RU"/>
              </w:rPr>
              <w:t xml:space="preserve"> сопровождение выпускников центров;</w:t>
            </w:r>
          </w:p>
          <w:p w14:paraId="3960B079" w14:textId="77777777" w:rsidR="0074684B" w:rsidRPr="009D74B9" w:rsidRDefault="00000000" w:rsidP="009D74B9">
            <w:pPr>
              <w:spacing w:after="0" w:line="240" w:lineRule="atLeast"/>
              <w:jc w:val="both"/>
              <w:rPr>
                <w:lang w:val="ru-RU"/>
              </w:rPr>
            </w:pPr>
            <w:r w:rsidRPr="009D74B9">
              <w:rPr>
                <w:color w:val="000000"/>
                <w:lang w:val="ru-RU"/>
              </w:rPr>
              <w:t>поэтапное укомплектование всех центров поддержки детей психологами, социальными педагогами и работниками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EECB2"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B413B"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2024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242BC" w14:textId="77777777" w:rsidR="0074684B" w:rsidRPr="009D74B9" w:rsidRDefault="00000000" w:rsidP="009D74B9">
            <w:pPr>
              <w:spacing w:after="0" w:line="240" w:lineRule="atLeast"/>
              <w:jc w:val="both"/>
            </w:pPr>
            <w:r w:rsidRPr="009D74B9">
              <w:rPr>
                <w:color w:val="000000"/>
              </w:rPr>
              <w:t>МИО, МТСЗН, МЗ</w:t>
            </w:r>
          </w:p>
        </w:tc>
      </w:tr>
      <w:tr w:rsidR="0074684B" w:rsidRPr="009D74B9" w14:paraId="5DECD1B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BFCAC" w14:textId="77777777" w:rsidR="0074684B" w:rsidRPr="009D74B9" w:rsidRDefault="0074684B" w:rsidP="009D74B9">
            <w:pPr>
              <w:spacing w:after="0" w:line="240" w:lineRule="atLeast"/>
              <w:jc w:val="both"/>
            </w:pPr>
          </w:p>
          <w:p w14:paraId="28D933BE"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2D106" w14:textId="77777777" w:rsidR="0074684B" w:rsidRPr="009D74B9" w:rsidRDefault="00000000" w:rsidP="009D74B9">
            <w:pPr>
              <w:spacing w:after="0" w:line="240" w:lineRule="atLeast"/>
              <w:jc w:val="both"/>
              <w:rPr>
                <w:lang w:val="ru-RU"/>
              </w:rPr>
            </w:pPr>
            <w:r w:rsidRPr="009D74B9">
              <w:rPr>
                <w:color w:val="000000"/>
                <w:lang w:val="ru-RU"/>
              </w:rPr>
              <w:t xml:space="preserve">Разработка стандартов сопровождения при </w:t>
            </w:r>
            <w:proofErr w:type="spellStart"/>
            <w:r w:rsidRPr="009D74B9">
              <w:rPr>
                <w:color w:val="000000"/>
                <w:lang w:val="ru-RU"/>
              </w:rPr>
              <w:t>мных</w:t>
            </w:r>
            <w:proofErr w:type="spellEnd"/>
            <w:r w:rsidRPr="009D74B9">
              <w:rPr>
                <w:color w:val="000000"/>
                <w:lang w:val="ru-RU"/>
              </w:rPr>
              <w:t xml:space="preserve"> семей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99438" w14:textId="77777777" w:rsidR="0074684B" w:rsidRPr="009D74B9" w:rsidRDefault="00000000" w:rsidP="009D74B9">
            <w:pPr>
              <w:spacing w:after="0" w:line="240" w:lineRule="atLeast"/>
              <w:jc w:val="both"/>
            </w:pPr>
            <w:proofErr w:type="spellStart"/>
            <w:r w:rsidRPr="009D74B9">
              <w:rPr>
                <w:color w:val="000000"/>
              </w:rPr>
              <w:t>стандарты</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7F54B" w14:textId="77777777" w:rsidR="0074684B" w:rsidRPr="009D74B9" w:rsidRDefault="00000000" w:rsidP="009D74B9">
            <w:pPr>
              <w:spacing w:after="0" w:line="240" w:lineRule="atLeast"/>
              <w:jc w:val="both"/>
            </w:pPr>
            <w:proofErr w:type="spellStart"/>
            <w:r w:rsidRPr="009D74B9">
              <w:rPr>
                <w:color w:val="000000"/>
              </w:rPr>
              <w:t>июль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A2CFD" w14:textId="77777777" w:rsidR="0074684B" w:rsidRPr="009D74B9" w:rsidRDefault="00000000" w:rsidP="009D74B9">
            <w:pPr>
              <w:spacing w:after="0" w:line="240" w:lineRule="atLeast"/>
              <w:jc w:val="both"/>
            </w:pPr>
            <w:r w:rsidRPr="009D74B9">
              <w:rPr>
                <w:color w:val="000000"/>
              </w:rPr>
              <w:t>МП</w:t>
            </w:r>
          </w:p>
        </w:tc>
      </w:tr>
      <w:tr w:rsidR="0074684B" w:rsidRPr="009D74B9" w14:paraId="1C3A45B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6DB62" w14:textId="77777777" w:rsidR="0074684B" w:rsidRPr="009D74B9" w:rsidRDefault="0074684B" w:rsidP="009D74B9">
            <w:pPr>
              <w:spacing w:after="0" w:line="240" w:lineRule="atLeast"/>
              <w:jc w:val="both"/>
            </w:pPr>
          </w:p>
          <w:p w14:paraId="108B2063"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62B04" w14:textId="77777777" w:rsidR="0074684B" w:rsidRPr="009D74B9" w:rsidRDefault="00000000" w:rsidP="009D74B9">
            <w:pPr>
              <w:spacing w:after="0" w:line="240" w:lineRule="atLeast"/>
              <w:jc w:val="both"/>
              <w:rPr>
                <w:lang w:val="ru-RU"/>
              </w:rPr>
            </w:pPr>
            <w:r w:rsidRPr="009D74B9">
              <w:rPr>
                <w:color w:val="000000"/>
                <w:lang w:val="ru-RU"/>
              </w:rPr>
              <w:t>Модификация НОБД в части создания модуля республиканской базы данных детей-сирот и детей, оставшихся без попечения родителей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D0302" w14:textId="77777777" w:rsidR="0074684B" w:rsidRPr="009D74B9" w:rsidRDefault="00000000" w:rsidP="009D74B9">
            <w:pPr>
              <w:spacing w:after="0" w:line="240" w:lineRule="atLeast"/>
              <w:jc w:val="both"/>
            </w:pPr>
            <w:proofErr w:type="spellStart"/>
            <w:r w:rsidRPr="009D74B9">
              <w:rPr>
                <w:color w:val="000000"/>
              </w:rPr>
              <w:t>модуль</w:t>
            </w:r>
            <w:proofErr w:type="spellEnd"/>
            <w:r w:rsidRPr="009D74B9">
              <w:rPr>
                <w:color w:val="000000"/>
              </w:rPr>
              <w:t xml:space="preserve"> в НОБД</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9334D"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2026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1E711" w14:textId="77777777" w:rsidR="0074684B" w:rsidRPr="009D74B9" w:rsidRDefault="00000000" w:rsidP="009D74B9">
            <w:pPr>
              <w:spacing w:after="0" w:line="240" w:lineRule="atLeast"/>
              <w:jc w:val="both"/>
            </w:pPr>
            <w:r w:rsidRPr="009D74B9">
              <w:rPr>
                <w:color w:val="000000"/>
              </w:rPr>
              <w:t>МП, МТСЗН, МЗ, МИО</w:t>
            </w:r>
          </w:p>
        </w:tc>
      </w:tr>
      <w:tr w:rsidR="0074684B" w:rsidRPr="009D74B9" w14:paraId="76E4A20F"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0CBA8" w14:textId="77777777" w:rsidR="0074684B" w:rsidRPr="009D74B9" w:rsidRDefault="00000000" w:rsidP="009D74B9">
            <w:pPr>
              <w:spacing w:after="0" w:line="240" w:lineRule="atLeast"/>
              <w:jc w:val="both"/>
              <w:rPr>
                <w:lang w:val="ru-RU"/>
              </w:rPr>
            </w:pPr>
            <w:bookmarkStart w:id="398" w:name="z362"/>
            <w:r w:rsidRPr="009D74B9">
              <w:rPr>
                <w:color w:val="000000"/>
                <w:lang w:val="ru-RU"/>
              </w:rPr>
              <w:t>Целевой индикатор 21</w:t>
            </w:r>
          </w:p>
          <w:bookmarkEnd w:id="398"/>
          <w:p w14:paraId="07E1A787" w14:textId="77777777" w:rsidR="0074684B" w:rsidRPr="009D74B9" w:rsidRDefault="00000000" w:rsidP="009D74B9">
            <w:pPr>
              <w:spacing w:after="0" w:line="240" w:lineRule="atLeast"/>
              <w:jc w:val="both"/>
              <w:rPr>
                <w:lang w:val="ru-RU"/>
              </w:rPr>
            </w:pPr>
            <w:r w:rsidRPr="009D74B9">
              <w:rPr>
                <w:color w:val="000000"/>
                <w:lang w:val="ru-RU"/>
              </w:rPr>
              <w:t>Доля организаций образования, обеспечивших комплексную защиту детей в соответствии с требованиями антитеррористической безопасности (2023 год – 90</w:t>
            </w:r>
            <w:r w:rsidRPr="009D74B9">
              <w:rPr>
                <w:color w:val="000000"/>
              </w:rPr>
              <w:t> </w:t>
            </w:r>
            <w:r w:rsidRPr="009D74B9">
              <w:rPr>
                <w:color w:val="000000"/>
                <w:lang w:val="ru-RU"/>
              </w:rPr>
              <w:t>%, 2024 год – 100</w:t>
            </w:r>
            <w:r w:rsidRPr="009D74B9">
              <w:rPr>
                <w:color w:val="000000"/>
              </w:rPr>
              <w:t> </w:t>
            </w:r>
            <w:r w:rsidRPr="009D74B9">
              <w:rPr>
                <w:color w:val="000000"/>
                <w:lang w:val="ru-RU"/>
              </w:rPr>
              <w:t>%, 2025 год – 100</w:t>
            </w:r>
            <w:r w:rsidRPr="009D74B9">
              <w:rPr>
                <w:color w:val="000000"/>
              </w:rPr>
              <w:t> </w:t>
            </w:r>
            <w:r w:rsidRPr="009D74B9">
              <w:rPr>
                <w:color w:val="000000"/>
                <w:lang w:val="ru-RU"/>
              </w:rPr>
              <w:t>%, 2026 год – 100</w:t>
            </w:r>
            <w:r w:rsidRPr="009D74B9">
              <w:rPr>
                <w:color w:val="000000"/>
              </w:rPr>
              <w:t> </w:t>
            </w:r>
            <w:r w:rsidRPr="009D74B9">
              <w:rPr>
                <w:color w:val="000000"/>
                <w:lang w:val="ru-RU"/>
              </w:rPr>
              <w:t>%, 2027 год – 100</w:t>
            </w:r>
            <w:r w:rsidRPr="009D74B9">
              <w:rPr>
                <w:color w:val="000000"/>
              </w:rPr>
              <w:t> </w:t>
            </w:r>
            <w:r w:rsidRPr="009D74B9">
              <w:rPr>
                <w:color w:val="000000"/>
                <w:lang w:val="ru-RU"/>
              </w:rPr>
              <w:t>%, 2028 год – 100</w:t>
            </w:r>
            <w:r w:rsidRPr="009D74B9">
              <w:rPr>
                <w:color w:val="000000"/>
              </w:rPr>
              <w:t> </w:t>
            </w:r>
            <w:r w:rsidRPr="009D74B9">
              <w:rPr>
                <w:color w:val="000000"/>
                <w:lang w:val="ru-RU"/>
              </w:rPr>
              <w:t>%, 2029 год – 100</w:t>
            </w:r>
            <w:r w:rsidRPr="009D74B9">
              <w:rPr>
                <w:color w:val="000000"/>
              </w:rPr>
              <w:t> </w:t>
            </w:r>
            <w:r w:rsidRPr="009D74B9">
              <w:rPr>
                <w:color w:val="000000"/>
                <w:lang w:val="ru-RU"/>
              </w:rPr>
              <w:t>%)</w:t>
            </w:r>
          </w:p>
        </w:tc>
      </w:tr>
      <w:tr w:rsidR="0074684B" w:rsidRPr="009D74B9" w14:paraId="004A3FE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A1D3D" w14:textId="77777777" w:rsidR="0074684B" w:rsidRPr="009D74B9" w:rsidRDefault="0074684B" w:rsidP="009D74B9">
            <w:pPr>
              <w:spacing w:after="0" w:line="240" w:lineRule="atLeast"/>
              <w:jc w:val="both"/>
              <w:rPr>
                <w:lang w:val="ru-RU"/>
              </w:rPr>
            </w:pPr>
          </w:p>
          <w:p w14:paraId="36B08B32"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8D56E" w14:textId="77777777" w:rsidR="0074684B" w:rsidRPr="009D74B9" w:rsidRDefault="00000000" w:rsidP="009D74B9">
            <w:pPr>
              <w:spacing w:after="0" w:line="240" w:lineRule="atLeast"/>
              <w:jc w:val="both"/>
              <w:rPr>
                <w:lang w:val="ru-RU"/>
              </w:rPr>
            </w:pPr>
            <w:r w:rsidRPr="009D74B9">
              <w:rPr>
                <w:color w:val="000000"/>
                <w:lang w:val="ru-RU"/>
              </w:rPr>
              <w:t>Мониторинг оснащения организаций образования (школы, колледжи, дошкольные организации) соответствующим оборудованием по обеспечению безопасности (видеокамеры, системы контроля и управления доступа, домофонная система, тревожная кнопка и т.д.)</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0B5C0"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969F4" w14:textId="77777777" w:rsidR="0074684B" w:rsidRPr="009D74B9" w:rsidRDefault="00000000" w:rsidP="009D74B9">
            <w:pPr>
              <w:spacing w:after="0" w:line="240" w:lineRule="atLeast"/>
              <w:jc w:val="both"/>
            </w:pPr>
            <w:bookmarkStart w:id="399" w:name="z363"/>
            <w:proofErr w:type="spellStart"/>
            <w:r w:rsidRPr="009D74B9">
              <w:rPr>
                <w:color w:val="000000"/>
              </w:rPr>
              <w:t>ежеквартально</w:t>
            </w:r>
            <w:proofErr w:type="spellEnd"/>
            <w:r w:rsidRPr="009D74B9">
              <w:rPr>
                <w:color w:val="000000"/>
              </w:rPr>
              <w:t>,</w:t>
            </w:r>
          </w:p>
          <w:bookmarkEnd w:id="399"/>
          <w:p w14:paraId="1FF2A25D"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годы</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B92C4" w14:textId="77777777" w:rsidR="0074684B" w:rsidRPr="009D74B9" w:rsidRDefault="00000000" w:rsidP="009D74B9">
            <w:pPr>
              <w:spacing w:after="0" w:line="240" w:lineRule="atLeast"/>
              <w:jc w:val="both"/>
            </w:pPr>
            <w:r w:rsidRPr="009D74B9">
              <w:rPr>
                <w:color w:val="000000"/>
              </w:rPr>
              <w:t>МИО</w:t>
            </w:r>
          </w:p>
        </w:tc>
      </w:tr>
      <w:tr w:rsidR="0074684B" w:rsidRPr="009D74B9" w14:paraId="3B473A6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2141A" w14:textId="77777777" w:rsidR="0074684B" w:rsidRPr="009D74B9" w:rsidRDefault="0074684B" w:rsidP="009D74B9">
            <w:pPr>
              <w:spacing w:after="0" w:line="240" w:lineRule="atLeast"/>
              <w:jc w:val="both"/>
            </w:pPr>
          </w:p>
          <w:p w14:paraId="0849F01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8D08B0" w14:textId="77777777" w:rsidR="0074684B" w:rsidRPr="009D74B9" w:rsidRDefault="00000000" w:rsidP="009D74B9">
            <w:pPr>
              <w:spacing w:after="0" w:line="240" w:lineRule="atLeast"/>
              <w:jc w:val="both"/>
              <w:rPr>
                <w:lang w:val="ru-RU"/>
              </w:rPr>
            </w:pPr>
            <w:r w:rsidRPr="009D74B9">
              <w:rPr>
                <w:color w:val="000000"/>
                <w:lang w:val="ru-RU"/>
              </w:rPr>
              <w:t>Осуществление органами внутренних дел проверок организаций образования на предмет соблюдения требований инструкции по организации антитеррористической защиты объектов, уязвимых в террористическом отношении, осуществляющих деятельность в области образования Республики Казахстан, утвержденной приказом Министра образования и науки Республики Казахстан от 30 марта 2022 года № 117</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3095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A8B2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824C3" w14:textId="77777777" w:rsidR="0074684B" w:rsidRPr="009D74B9" w:rsidRDefault="00000000" w:rsidP="009D74B9">
            <w:pPr>
              <w:spacing w:after="0" w:line="240" w:lineRule="atLeast"/>
              <w:jc w:val="both"/>
            </w:pPr>
            <w:r w:rsidRPr="009D74B9">
              <w:rPr>
                <w:color w:val="000000"/>
              </w:rPr>
              <w:t>МВД</w:t>
            </w:r>
          </w:p>
        </w:tc>
      </w:tr>
      <w:tr w:rsidR="0074684B" w:rsidRPr="009D74B9" w14:paraId="02D7AEB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7B0DF" w14:textId="77777777" w:rsidR="0074684B" w:rsidRPr="009D74B9" w:rsidRDefault="0074684B" w:rsidP="009D74B9">
            <w:pPr>
              <w:spacing w:after="0" w:line="240" w:lineRule="atLeast"/>
              <w:jc w:val="both"/>
            </w:pPr>
          </w:p>
          <w:p w14:paraId="74692AB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95255" w14:textId="77777777" w:rsidR="0074684B" w:rsidRPr="009D74B9" w:rsidRDefault="00000000" w:rsidP="009D74B9">
            <w:pPr>
              <w:spacing w:after="0" w:line="240" w:lineRule="atLeast"/>
              <w:jc w:val="both"/>
              <w:rPr>
                <w:lang w:val="ru-RU"/>
              </w:rPr>
            </w:pPr>
            <w:r w:rsidRPr="009D74B9">
              <w:rPr>
                <w:color w:val="000000"/>
                <w:lang w:val="ru-RU"/>
              </w:rPr>
              <w:t xml:space="preserve"> Заключение договоров организациями образования (объекты с фактическим количеством персонала и обучающихся (воспитанников) более 700 человек, а также расположенные (независимо от наполняемости) в городах республиканского значения, столице, городах областного значения) с субъектом охранной деятельности, имеющим лицензию на оказание охранных услуг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826DF"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8285B" w14:textId="77777777" w:rsidR="0074684B" w:rsidRPr="009D74B9" w:rsidRDefault="00000000" w:rsidP="009D74B9">
            <w:pPr>
              <w:spacing w:after="0" w:line="240" w:lineRule="atLeast"/>
              <w:jc w:val="both"/>
            </w:pPr>
            <w:proofErr w:type="spellStart"/>
            <w:r w:rsidRPr="009D74B9">
              <w:rPr>
                <w:color w:val="000000"/>
              </w:rPr>
              <w:t>июнь</w:t>
            </w:r>
            <w:proofErr w:type="spellEnd"/>
            <w:r w:rsidRPr="009D74B9">
              <w:rPr>
                <w:color w:val="000000"/>
              </w:rPr>
              <w:t xml:space="preserve">, </w:t>
            </w: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10D4A" w14:textId="77777777" w:rsidR="0074684B" w:rsidRPr="009D74B9" w:rsidRDefault="00000000" w:rsidP="009D74B9">
            <w:pPr>
              <w:spacing w:after="0" w:line="240" w:lineRule="atLeast"/>
              <w:jc w:val="both"/>
            </w:pPr>
            <w:r w:rsidRPr="009D74B9">
              <w:rPr>
                <w:color w:val="000000"/>
              </w:rPr>
              <w:t>МИО</w:t>
            </w:r>
          </w:p>
        </w:tc>
      </w:tr>
      <w:tr w:rsidR="0074684B" w:rsidRPr="009D74B9" w14:paraId="387DB8B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78737" w14:textId="77777777" w:rsidR="0074684B" w:rsidRPr="009D74B9" w:rsidRDefault="0074684B" w:rsidP="009D74B9">
            <w:pPr>
              <w:spacing w:after="0" w:line="240" w:lineRule="atLeast"/>
              <w:jc w:val="both"/>
            </w:pPr>
          </w:p>
          <w:p w14:paraId="63EB1ACD"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028CD" w14:textId="77777777" w:rsidR="0074684B" w:rsidRPr="009D74B9" w:rsidRDefault="00000000" w:rsidP="009D74B9">
            <w:pPr>
              <w:spacing w:after="0" w:line="240" w:lineRule="atLeast"/>
              <w:jc w:val="both"/>
              <w:rPr>
                <w:lang w:val="ru-RU"/>
              </w:rPr>
            </w:pPr>
            <w:r w:rsidRPr="009D74B9">
              <w:rPr>
                <w:color w:val="000000"/>
                <w:lang w:val="ru-RU"/>
              </w:rPr>
              <w:t>Интеграция систем видеонаблюдения организаций образования, соответствующих требованиям уполномоченного органа, с Центром оперативного управления, приведение их в соответствие с принятыми стандартами и техническими требованиями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A23C0"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A7070"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2026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D863E8" w14:textId="77777777" w:rsidR="0074684B" w:rsidRPr="009D74B9" w:rsidRDefault="00000000" w:rsidP="009D74B9">
            <w:pPr>
              <w:spacing w:after="0" w:line="240" w:lineRule="atLeast"/>
              <w:jc w:val="both"/>
            </w:pPr>
            <w:r w:rsidRPr="009D74B9">
              <w:rPr>
                <w:color w:val="000000"/>
              </w:rPr>
              <w:t>МИО, МЦРИАП</w:t>
            </w:r>
          </w:p>
        </w:tc>
      </w:tr>
      <w:tr w:rsidR="0074684B" w:rsidRPr="009D74B9" w14:paraId="000154B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3FAA7" w14:textId="77777777" w:rsidR="0074684B" w:rsidRPr="009D74B9" w:rsidRDefault="0074684B" w:rsidP="009D74B9">
            <w:pPr>
              <w:spacing w:after="0" w:line="240" w:lineRule="atLeast"/>
              <w:jc w:val="both"/>
            </w:pPr>
          </w:p>
          <w:p w14:paraId="6153BF05"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4014D" w14:textId="77777777" w:rsidR="0074684B" w:rsidRPr="009D74B9" w:rsidRDefault="00000000" w:rsidP="009D74B9">
            <w:pPr>
              <w:spacing w:after="0" w:line="240" w:lineRule="atLeast"/>
              <w:jc w:val="both"/>
              <w:rPr>
                <w:lang w:val="ru-RU"/>
              </w:rPr>
            </w:pPr>
            <w:r w:rsidRPr="009D74B9">
              <w:rPr>
                <w:color w:val="000000"/>
                <w:lang w:val="ru-RU"/>
              </w:rPr>
              <w:t>Проработка вопроса о внесении изменений в действующие нормативные правовые акты по введению должности менеджера по профилактике правонарушений в организациях среднего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2C2B0"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39A01"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7D774" w14:textId="77777777" w:rsidR="0074684B" w:rsidRPr="009D74B9" w:rsidRDefault="00000000" w:rsidP="009D74B9">
            <w:pPr>
              <w:spacing w:after="0" w:line="240" w:lineRule="atLeast"/>
              <w:jc w:val="both"/>
            </w:pPr>
            <w:r w:rsidRPr="009D74B9">
              <w:rPr>
                <w:color w:val="000000"/>
              </w:rPr>
              <w:t>МИО</w:t>
            </w:r>
          </w:p>
        </w:tc>
      </w:tr>
      <w:tr w:rsidR="0074684B" w:rsidRPr="009D74B9" w14:paraId="754E5D4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C7F1F" w14:textId="77777777" w:rsidR="0074684B" w:rsidRPr="009D74B9" w:rsidRDefault="0074684B" w:rsidP="009D74B9">
            <w:pPr>
              <w:spacing w:after="0" w:line="240" w:lineRule="atLeast"/>
              <w:jc w:val="both"/>
            </w:pPr>
          </w:p>
          <w:p w14:paraId="3645A566"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7194A"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Реализация</w:t>
            </w:r>
            <w:proofErr w:type="spellEnd"/>
            <w:r w:rsidRPr="009D74B9">
              <w:rPr>
                <w:color w:val="000000"/>
              </w:rPr>
              <w:t xml:space="preserve"> </w:t>
            </w:r>
            <w:proofErr w:type="spellStart"/>
            <w:r w:rsidRPr="009D74B9">
              <w:rPr>
                <w:color w:val="000000"/>
              </w:rPr>
              <w:t>проекта</w:t>
            </w:r>
            <w:proofErr w:type="spellEnd"/>
            <w:r w:rsidRPr="009D74B9">
              <w:rPr>
                <w:color w:val="000000"/>
              </w:rPr>
              <w:t xml:space="preserve"> "100 </w:t>
            </w:r>
            <w:proofErr w:type="spellStart"/>
            <w:r w:rsidRPr="009D74B9">
              <w:rPr>
                <w:color w:val="000000"/>
              </w:rPr>
              <w:t>медиативных</w:t>
            </w:r>
            <w:proofErr w:type="spellEnd"/>
            <w:r w:rsidRPr="009D74B9">
              <w:rPr>
                <w:color w:val="000000"/>
              </w:rPr>
              <w:t xml:space="preserve"> </w:t>
            </w:r>
            <w:proofErr w:type="spellStart"/>
            <w:r w:rsidRPr="009D74B9">
              <w:rPr>
                <w:color w:val="000000"/>
              </w:rPr>
              <w:t>школ</w:t>
            </w:r>
            <w:proofErr w:type="spellEnd"/>
            <w:r w:rsidRPr="009D74B9">
              <w:rPr>
                <w:color w:val="000000"/>
              </w:rPr>
              <w:t xml:space="preserve">"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2008D" w14:textId="77777777" w:rsidR="0074684B" w:rsidRPr="009D74B9" w:rsidRDefault="00000000" w:rsidP="009D74B9">
            <w:pPr>
              <w:spacing w:after="0" w:line="240" w:lineRule="atLeast"/>
              <w:jc w:val="both"/>
              <w:rPr>
                <w:lang w:val="ru-RU"/>
              </w:rPr>
            </w:pPr>
            <w:bookmarkStart w:id="400" w:name="z364"/>
            <w:r w:rsidRPr="009D74B9">
              <w:rPr>
                <w:color w:val="000000"/>
                <w:lang w:val="ru-RU"/>
              </w:rPr>
              <w:t>аналитическая справка,</w:t>
            </w:r>
          </w:p>
          <w:bookmarkEnd w:id="400"/>
          <w:p w14:paraId="619C04CD" w14:textId="77777777" w:rsidR="0074684B" w:rsidRPr="009D74B9" w:rsidRDefault="00000000" w:rsidP="009D74B9">
            <w:pPr>
              <w:spacing w:after="0" w:line="240" w:lineRule="atLeast"/>
              <w:jc w:val="both"/>
              <w:rPr>
                <w:lang w:val="ru-RU"/>
              </w:rPr>
            </w:pPr>
            <w:r w:rsidRPr="009D74B9">
              <w:rPr>
                <w:color w:val="000000"/>
                <w:lang w:val="ru-RU"/>
              </w:rPr>
              <w:t>отчет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115AC"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94239" w14:textId="77777777" w:rsidR="0074684B" w:rsidRPr="009D74B9" w:rsidRDefault="00000000" w:rsidP="009D74B9">
            <w:pPr>
              <w:spacing w:after="0" w:line="240" w:lineRule="atLeast"/>
              <w:jc w:val="both"/>
            </w:pPr>
            <w:r w:rsidRPr="009D74B9">
              <w:rPr>
                <w:color w:val="000000"/>
              </w:rPr>
              <w:t>МИО</w:t>
            </w:r>
          </w:p>
        </w:tc>
      </w:tr>
      <w:tr w:rsidR="0074684B" w:rsidRPr="009D74B9" w14:paraId="3FF11CBB"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D14BA" w14:textId="77777777" w:rsidR="0074684B" w:rsidRPr="009D74B9" w:rsidRDefault="00000000" w:rsidP="009D74B9">
            <w:pPr>
              <w:spacing w:after="0" w:line="240" w:lineRule="atLeast"/>
              <w:jc w:val="both"/>
              <w:rPr>
                <w:lang w:val="ru-RU"/>
              </w:rPr>
            </w:pPr>
            <w:r w:rsidRPr="009D74B9">
              <w:rPr>
                <w:color w:val="000000"/>
                <w:lang w:val="ru-RU"/>
              </w:rPr>
              <w:t>Глава 5. Воспитание нового поколения казахстанцев</w:t>
            </w:r>
          </w:p>
        </w:tc>
      </w:tr>
      <w:tr w:rsidR="0074684B" w:rsidRPr="009D74B9" w14:paraId="08022B69"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800C3" w14:textId="77777777" w:rsidR="0074684B" w:rsidRPr="009D74B9" w:rsidRDefault="00000000" w:rsidP="009D74B9">
            <w:pPr>
              <w:spacing w:after="0" w:line="240" w:lineRule="atLeast"/>
              <w:jc w:val="both"/>
              <w:rPr>
                <w:lang w:val="ru-RU"/>
              </w:rPr>
            </w:pPr>
            <w:bookmarkStart w:id="401" w:name="z365"/>
            <w:r w:rsidRPr="009D74B9">
              <w:rPr>
                <w:color w:val="000000"/>
                <w:lang w:val="ru-RU"/>
              </w:rPr>
              <w:t>Целевой индикатор 22</w:t>
            </w:r>
          </w:p>
          <w:bookmarkEnd w:id="401"/>
          <w:p w14:paraId="2271EF9D" w14:textId="77777777" w:rsidR="0074684B" w:rsidRPr="009D74B9" w:rsidRDefault="00000000" w:rsidP="009D74B9">
            <w:pPr>
              <w:spacing w:after="0" w:line="240" w:lineRule="atLeast"/>
              <w:jc w:val="both"/>
              <w:rPr>
                <w:lang w:val="ru-RU"/>
              </w:rPr>
            </w:pPr>
            <w:r w:rsidRPr="009D74B9">
              <w:rPr>
                <w:color w:val="000000"/>
                <w:lang w:val="ru-RU"/>
              </w:rPr>
              <w:t xml:space="preserve">Доля обучающихся, вовлеченных в организованную общественную деятельность, в том числе через ученическое самоуправление и </w:t>
            </w:r>
            <w:proofErr w:type="spellStart"/>
            <w:r w:rsidRPr="009D74B9">
              <w:rPr>
                <w:color w:val="000000"/>
                <w:lang w:val="ru-RU"/>
              </w:rPr>
              <w:t>дебатное</w:t>
            </w:r>
            <w:proofErr w:type="spellEnd"/>
            <w:r w:rsidRPr="009D74B9">
              <w:rPr>
                <w:color w:val="000000"/>
                <w:lang w:val="ru-RU"/>
              </w:rPr>
              <w:t xml:space="preserve"> движение с целью повышения уровня гражданственности и патриотизма (2023 год – 35</w:t>
            </w:r>
            <w:r w:rsidRPr="009D74B9">
              <w:rPr>
                <w:color w:val="000000"/>
              </w:rPr>
              <w:t> </w:t>
            </w:r>
            <w:r w:rsidRPr="009D74B9">
              <w:rPr>
                <w:color w:val="000000"/>
                <w:lang w:val="ru-RU"/>
              </w:rPr>
              <w:t>%, 2024 год – 40</w:t>
            </w:r>
            <w:r w:rsidRPr="009D74B9">
              <w:rPr>
                <w:color w:val="000000"/>
              </w:rPr>
              <w:t> </w:t>
            </w:r>
            <w:r w:rsidRPr="009D74B9">
              <w:rPr>
                <w:color w:val="000000"/>
                <w:lang w:val="ru-RU"/>
              </w:rPr>
              <w:t>%, 2025 год – 45</w:t>
            </w:r>
            <w:r w:rsidRPr="009D74B9">
              <w:rPr>
                <w:color w:val="000000"/>
              </w:rPr>
              <w:t> </w:t>
            </w:r>
            <w:r w:rsidRPr="009D74B9">
              <w:rPr>
                <w:color w:val="000000"/>
                <w:lang w:val="ru-RU"/>
              </w:rPr>
              <w:t>%, 2026 год – 50</w:t>
            </w:r>
            <w:r w:rsidRPr="009D74B9">
              <w:rPr>
                <w:color w:val="000000"/>
              </w:rPr>
              <w:t> </w:t>
            </w:r>
            <w:r w:rsidRPr="009D74B9">
              <w:rPr>
                <w:color w:val="000000"/>
                <w:lang w:val="ru-RU"/>
              </w:rPr>
              <w:t>%, 2027 год – 55 %, 2028 год – 60 %, 2029 год – 65 %)</w:t>
            </w:r>
          </w:p>
        </w:tc>
      </w:tr>
      <w:tr w:rsidR="0074684B" w:rsidRPr="009D74B9" w14:paraId="5C1DE80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818A9" w14:textId="77777777" w:rsidR="0074684B" w:rsidRPr="009D74B9" w:rsidRDefault="0074684B" w:rsidP="009D74B9">
            <w:pPr>
              <w:spacing w:after="0" w:line="240" w:lineRule="atLeast"/>
              <w:jc w:val="both"/>
              <w:rPr>
                <w:lang w:val="ru-RU"/>
              </w:rPr>
            </w:pPr>
          </w:p>
          <w:p w14:paraId="26E6EA1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FD811"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Разработка</w:t>
            </w:r>
            <w:proofErr w:type="spellEnd"/>
            <w:r w:rsidRPr="009D74B9">
              <w:rPr>
                <w:color w:val="000000"/>
              </w:rPr>
              <w:t xml:space="preserve"> </w:t>
            </w:r>
            <w:proofErr w:type="spellStart"/>
            <w:r w:rsidRPr="009D74B9">
              <w:rPr>
                <w:color w:val="000000"/>
              </w:rPr>
              <w:t>концептуальных</w:t>
            </w:r>
            <w:proofErr w:type="spellEnd"/>
            <w:r w:rsidRPr="009D74B9">
              <w:rPr>
                <w:color w:val="000000"/>
              </w:rPr>
              <w:t xml:space="preserve"> </w:t>
            </w:r>
            <w:proofErr w:type="spellStart"/>
            <w:r w:rsidRPr="009D74B9">
              <w:rPr>
                <w:color w:val="000000"/>
              </w:rPr>
              <w:t>основ</w:t>
            </w:r>
            <w:proofErr w:type="spellEnd"/>
            <w:r w:rsidRPr="009D74B9">
              <w:rPr>
                <w:color w:val="000000"/>
              </w:rPr>
              <w:t xml:space="preserve"> </w:t>
            </w:r>
            <w:proofErr w:type="spellStart"/>
            <w:r w:rsidRPr="009D74B9">
              <w:rPr>
                <w:color w:val="000000"/>
              </w:rPr>
              <w:t>воспитания</w:t>
            </w:r>
            <w:proofErr w:type="spellEnd"/>
            <w:r w:rsidRPr="009D74B9">
              <w:rPr>
                <w:color w:val="000000"/>
              </w:rPr>
              <w:t xml:space="preserve">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0B7E1"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AF2F4" w14:textId="77777777" w:rsidR="0074684B" w:rsidRPr="009D74B9" w:rsidRDefault="00000000" w:rsidP="009D74B9">
            <w:pPr>
              <w:spacing w:after="0" w:line="240" w:lineRule="atLeast"/>
              <w:jc w:val="both"/>
            </w:pPr>
            <w:proofErr w:type="spellStart"/>
            <w:r w:rsidRPr="009D74B9">
              <w:rPr>
                <w:color w:val="000000"/>
              </w:rPr>
              <w:t>апрель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747AA" w14:textId="77777777" w:rsidR="0074684B" w:rsidRPr="009D74B9" w:rsidRDefault="00000000" w:rsidP="009D74B9">
            <w:pPr>
              <w:spacing w:after="0" w:line="240" w:lineRule="atLeast"/>
              <w:jc w:val="both"/>
              <w:rPr>
                <w:lang w:val="ru-RU"/>
              </w:rPr>
            </w:pPr>
            <w:bookmarkStart w:id="402" w:name="z366"/>
            <w:r w:rsidRPr="009D74B9">
              <w:rPr>
                <w:color w:val="000000"/>
                <w:lang w:val="ru-RU"/>
              </w:rPr>
              <w:t xml:space="preserve"> МП, МИО, </w:t>
            </w:r>
          </w:p>
          <w:bookmarkEnd w:id="402"/>
          <w:p w14:paraId="5E353A78"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3B10F525" w14:textId="77777777" w:rsidR="0074684B" w:rsidRPr="009D74B9" w:rsidRDefault="00000000" w:rsidP="009D74B9">
            <w:pPr>
              <w:spacing w:after="0" w:line="240" w:lineRule="atLeast"/>
              <w:jc w:val="both"/>
              <w:rPr>
                <w:lang w:val="ru-RU"/>
              </w:rPr>
            </w:pPr>
            <w:r w:rsidRPr="009D74B9">
              <w:rPr>
                <w:color w:val="000000"/>
                <w:lang w:val="ru-RU"/>
              </w:rPr>
              <w:t>Ы. Алтынсарина</w:t>
            </w:r>
          </w:p>
          <w:p w14:paraId="14996755"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 xml:space="preserve">) </w:t>
            </w:r>
          </w:p>
        </w:tc>
      </w:tr>
      <w:tr w:rsidR="0074684B" w:rsidRPr="009D74B9" w14:paraId="41E9D59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ACDE1" w14:textId="77777777" w:rsidR="0074684B" w:rsidRPr="009D74B9" w:rsidRDefault="0074684B" w:rsidP="009D74B9">
            <w:pPr>
              <w:spacing w:after="0" w:line="240" w:lineRule="atLeast"/>
              <w:jc w:val="both"/>
            </w:pPr>
          </w:p>
          <w:p w14:paraId="7098DDD8"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38EA6" w14:textId="77777777" w:rsidR="0074684B" w:rsidRPr="009D74B9" w:rsidRDefault="00000000" w:rsidP="009D74B9">
            <w:pPr>
              <w:spacing w:after="0" w:line="240" w:lineRule="atLeast"/>
              <w:jc w:val="both"/>
              <w:rPr>
                <w:lang w:val="ru-RU"/>
              </w:rPr>
            </w:pPr>
            <w:r w:rsidRPr="009D74B9">
              <w:rPr>
                <w:color w:val="000000"/>
                <w:lang w:val="ru-RU"/>
              </w:rPr>
              <w:t xml:space="preserve">Разработка методических рекомендаций по внедрению </w:t>
            </w:r>
            <w:proofErr w:type="spellStart"/>
            <w:r w:rsidRPr="009D74B9">
              <w:rPr>
                <w:color w:val="000000"/>
                <w:lang w:val="ru-RU"/>
              </w:rPr>
              <w:t>ценностноориентированного</w:t>
            </w:r>
            <w:proofErr w:type="spellEnd"/>
            <w:r w:rsidRPr="009D74B9">
              <w:rPr>
                <w:color w:val="000000"/>
                <w:lang w:val="ru-RU"/>
              </w:rPr>
              <w:t xml:space="preserve">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4455A"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57FBD"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23AAB" w14:textId="77777777" w:rsidR="0074684B" w:rsidRPr="009D74B9" w:rsidRDefault="00000000" w:rsidP="009D74B9">
            <w:pPr>
              <w:spacing w:after="0" w:line="240" w:lineRule="atLeast"/>
              <w:jc w:val="both"/>
              <w:rPr>
                <w:lang w:val="ru-RU"/>
              </w:rPr>
            </w:pPr>
            <w:bookmarkStart w:id="403" w:name="z369"/>
            <w:r w:rsidRPr="009D74B9">
              <w:rPr>
                <w:color w:val="000000"/>
                <w:lang w:val="ru-RU"/>
              </w:rPr>
              <w:t xml:space="preserve"> МП, МИО, </w:t>
            </w:r>
          </w:p>
          <w:bookmarkEnd w:id="403"/>
          <w:p w14:paraId="6171971F"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5DBF7AC5" w14:textId="77777777" w:rsidR="0074684B" w:rsidRPr="009D74B9" w:rsidRDefault="00000000" w:rsidP="009D74B9">
            <w:pPr>
              <w:spacing w:after="0" w:line="240" w:lineRule="atLeast"/>
              <w:jc w:val="both"/>
              <w:rPr>
                <w:lang w:val="ru-RU"/>
              </w:rPr>
            </w:pPr>
            <w:r w:rsidRPr="009D74B9">
              <w:rPr>
                <w:color w:val="000000"/>
                <w:lang w:val="ru-RU"/>
              </w:rPr>
              <w:t>Ы. Алтынсарина</w:t>
            </w:r>
          </w:p>
          <w:p w14:paraId="15D5B0BC"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 xml:space="preserve">) </w:t>
            </w:r>
          </w:p>
        </w:tc>
      </w:tr>
      <w:tr w:rsidR="0074684B" w:rsidRPr="009D74B9" w14:paraId="610302A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4E684" w14:textId="77777777" w:rsidR="0074684B" w:rsidRPr="009D74B9" w:rsidRDefault="0074684B" w:rsidP="009D74B9">
            <w:pPr>
              <w:spacing w:after="0" w:line="240" w:lineRule="atLeast"/>
              <w:jc w:val="both"/>
            </w:pPr>
          </w:p>
          <w:p w14:paraId="30FC20C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36A48" w14:textId="77777777" w:rsidR="0074684B" w:rsidRPr="009D74B9" w:rsidRDefault="00000000" w:rsidP="009D74B9">
            <w:pPr>
              <w:spacing w:after="0" w:line="240" w:lineRule="atLeast"/>
              <w:jc w:val="both"/>
              <w:rPr>
                <w:lang w:val="ru-RU"/>
              </w:rPr>
            </w:pPr>
            <w:r w:rsidRPr="009D74B9">
              <w:rPr>
                <w:color w:val="000000"/>
                <w:lang w:val="ru-RU"/>
              </w:rPr>
              <w:t>Разработка положения о новом формате сотрудничества организаций образования с родителями и создание при них Академии родителей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13820"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31A03"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9BEA1" w14:textId="77777777" w:rsidR="0074684B" w:rsidRPr="009D74B9" w:rsidRDefault="00000000" w:rsidP="009D74B9">
            <w:pPr>
              <w:spacing w:after="0" w:line="240" w:lineRule="atLeast"/>
              <w:jc w:val="both"/>
            </w:pPr>
            <w:r w:rsidRPr="009D74B9">
              <w:rPr>
                <w:color w:val="000000"/>
              </w:rPr>
              <w:t xml:space="preserve"> МП, МИО </w:t>
            </w:r>
          </w:p>
        </w:tc>
      </w:tr>
      <w:tr w:rsidR="0074684B" w:rsidRPr="009D74B9" w14:paraId="059F3F3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89842E" w14:textId="77777777" w:rsidR="0074684B" w:rsidRPr="009D74B9" w:rsidRDefault="0074684B" w:rsidP="009D74B9">
            <w:pPr>
              <w:spacing w:after="0" w:line="240" w:lineRule="atLeast"/>
              <w:jc w:val="both"/>
            </w:pPr>
          </w:p>
          <w:p w14:paraId="75A0A56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79387"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обеспечению физического, психологического и социального благополучия обучающихся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373CA"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DECB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FFF48" w14:textId="77777777" w:rsidR="0074684B" w:rsidRPr="009D74B9" w:rsidRDefault="00000000" w:rsidP="009D74B9">
            <w:pPr>
              <w:spacing w:after="0" w:line="240" w:lineRule="atLeast"/>
              <w:jc w:val="both"/>
              <w:rPr>
                <w:lang w:val="ru-RU"/>
              </w:rPr>
            </w:pPr>
            <w:bookmarkStart w:id="404" w:name="z372"/>
            <w:r w:rsidRPr="009D74B9">
              <w:rPr>
                <w:color w:val="000000"/>
                <w:lang w:val="ru-RU"/>
              </w:rPr>
              <w:t xml:space="preserve"> МП, МИО, </w:t>
            </w:r>
          </w:p>
          <w:bookmarkEnd w:id="404"/>
          <w:p w14:paraId="748120DB"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18D65823"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720003D0"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654861F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A10F4" w14:textId="77777777" w:rsidR="0074684B" w:rsidRPr="009D74B9" w:rsidRDefault="0074684B" w:rsidP="009D74B9">
            <w:pPr>
              <w:spacing w:after="0" w:line="240" w:lineRule="atLeast"/>
              <w:jc w:val="both"/>
            </w:pPr>
          </w:p>
          <w:p w14:paraId="39793BE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BEFE5"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организации культурно-досуговой деятельности обучающихся через проектный подход</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F225F"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66BD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48620" w14:textId="77777777" w:rsidR="0074684B" w:rsidRPr="009D74B9" w:rsidRDefault="00000000" w:rsidP="009D74B9">
            <w:pPr>
              <w:spacing w:after="0" w:line="240" w:lineRule="atLeast"/>
              <w:jc w:val="both"/>
              <w:rPr>
                <w:lang w:val="ru-RU"/>
              </w:rPr>
            </w:pPr>
            <w:bookmarkStart w:id="405" w:name="z375"/>
            <w:r w:rsidRPr="009D74B9">
              <w:rPr>
                <w:color w:val="000000"/>
                <w:lang w:val="ru-RU"/>
              </w:rPr>
              <w:t xml:space="preserve"> МП, МИО, </w:t>
            </w:r>
          </w:p>
          <w:bookmarkEnd w:id="405"/>
          <w:p w14:paraId="73BA6418"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509EF131"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7C97C408"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14B5C4E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217EB" w14:textId="77777777" w:rsidR="0074684B" w:rsidRPr="009D74B9" w:rsidRDefault="0074684B" w:rsidP="009D74B9">
            <w:pPr>
              <w:spacing w:after="0" w:line="240" w:lineRule="atLeast"/>
              <w:jc w:val="both"/>
            </w:pPr>
          </w:p>
          <w:p w14:paraId="10BC6326"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454F0" w14:textId="77777777" w:rsidR="0074684B" w:rsidRPr="009D74B9" w:rsidRDefault="00000000" w:rsidP="009D74B9">
            <w:pPr>
              <w:spacing w:after="0" w:line="240" w:lineRule="atLeast"/>
              <w:jc w:val="both"/>
              <w:rPr>
                <w:lang w:val="ru-RU"/>
              </w:rPr>
            </w:pPr>
            <w:r w:rsidRPr="009D74B9">
              <w:rPr>
                <w:color w:val="000000"/>
                <w:lang w:val="ru-RU"/>
              </w:rPr>
              <w:t>Разработка инструктивно-методических рекомендаций для педагогов организаций образования по обеспечению благоприятных школьного климата, культуры поведения и отношений педагогов и остальных сотрудников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B5481" w14:textId="77777777" w:rsidR="0074684B" w:rsidRPr="009D74B9" w:rsidRDefault="00000000" w:rsidP="009D74B9">
            <w:pPr>
              <w:spacing w:after="0" w:line="240" w:lineRule="atLeast"/>
              <w:jc w:val="both"/>
            </w:pPr>
            <w:proofErr w:type="spellStart"/>
            <w:r w:rsidRPr="009D74B9">
              <w:rPr>
                <w:color w:val="000000"/>
              </w:rPr>
              <w:t>инструктивно-методические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5A020" w14:textId="77777777" w:rsidR="0074684B" w:rsidRPr="009D74B9" w:rsidRDefault="00000000" w:rsidP="009D74B9">
            <w:pPr>
              <w:spacing w:after="0" w:line="240" w:lineRule="atLeast"/>
              <w:jc w:val="both"/>
            </w:pPr>
            <w:proofErr w:type="spellStart"/>
            <w:r w:rsidRPr="009D74B9">
              <w:rPr>
                <w:color w:val="000000"/>
              </w:rPr>
              <w:t>август</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C9523" w14:textId="77777777" w:rsidR="0074684B" w:rsidRPr="009D74B9" w:rsidRDefault="00000000" w:rsidP="009D74B9">
            <w:pPr>
              <w:spacing w:after="0" w:line="240" w:lineRule="atLeast"/>
              <w:jc w:val="both"/>
              <w:rPr>
                <w:lang w:val="ru-RU"/>
              </w:rPr>
            </w:pPr>
            <w:bookmarkStart w:id="406" w:name="z378"/>
            <w:r w:rsidRPr="009D74B9">
              <w:rPr>
                <w:color w:val="000000"/>
                <w:lang w:val="ru-RU"/>
              </w:rPr>
              <w:t xml:space="preserve"> МП, МИО, </w:t>
            </w:r>
          </w:p>
          <w:bookmarkEnd w:id="406"/>
          <w:p w14:paraId="45A22B51"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7964A6D4"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2560FC24"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06217FE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07564" w14:textId="77777777" w:rsidR="0074684B" w:rsidRPr="009D74B9" w:rsidRDefault="0074684B" w:rsidP="009D74B9">
            <w:pPr>
              <w:spacing w:after="0" w:line="240" w:lineRule="atLeast"/>
              <w:jc w:val="both"/>
            </w:pPr>
          </w:p>
          <w:p w14:paraId="55B44722"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9B9F9" w14:textId="77777777" w:rsidR="0074684B" w:rsidRPr="009D74B9" w:rsidRDefault="00000000" w:rsidP="009D74B9">
            <w:pPr>
              <w:spacing w:after="0" w:line="240" w:lineRule="atLeast"/>
              <w:jc w:val="both"/>
              <w:rPr>
                <w:lang w:val="ru-RU"/>
              </w:rPr>
            </w:pPr>
            <w:r w:rsidRPr="009D74B9">
              <w:rPr>
                <w:color w:val="000000"/>
                <w:lang w:val="ru-RU"/>
              </w:rPr>
              <w:t xml:space="preserve">Разработка методических рекомендаций по формированию полезных привычек в отношении кибербезопасности, </w:t>
            </w:r>
            <w:proofErr w:type="spellStart"/>
            <w:r w:rsidRPr="009D74B9">
              <w:rPr>
                <w:color w:val="000000"/>
                <w:lang w:val="ru-RU"/>
              </w:rPr>
              <w:t>кибергигиены</w:t>
            </w:r>
            <w:proofErr w:type="spellEnd"/>
            <w:r w:rsidRPr="009D74B9">
              <w:rPr>
                <w:color w:val="000000"/>
                <w:lang w:val="ru-RU"/>
              </w:rPr>
              <w:t xml:space="preserve"> и </w:t>
            </w:r>
            <w:proofErr w:type="spellStart"/>
            <w:r w:rsidRPr="009D74B9">
              <w:rPr>
                <w:color w:val="000000"/>
                <w:lang w:val="ru-RU"/>
              </w:rPr>
              <w:t>киберкультуры</w:t>
            </w:r>
            <w:proofErr w:type="spellEnd"/>
            <w:r w:rsidRPr="009D74B9">
              <w:rPr>
                <w:color w:val="000000"/>
                <w:lang w:val="ru-RU"/>
              </w:rPr>
              <w:t xml:space="preserve"> детей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03808"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27C0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DCAA1" w14:textId="77777777" w:rsidR="0074684B" w:rsidRPr="009D74B9" w:rsidRDefault="00000000" w:rsidP="009D74B9">
            <w:pPr>
              <w:spacing w:after="0" w:line="240" w:lineRule="atLeast"/>
              <w:jc w:val="both"/>
              <w:rPr>
                <w:lang w:val="ru-RU"/>
              </w:rPr>
            </w:pPr>
            <w:bookmarkStart w:id="407" w:name="z381"/>
            <w:r w:rsidRPr="009D74B9">
              <w:rPr>
                <w:color w:val="000000"/>
                <w:lang w:val="ru-RU"/>
              </w:rPr>
              <w:t xml:space="preserve"> МП, МИО, </w:t>
            </w:r>
          </w:p>
          <w:bookmarkEnd w:id="407"/>
          <w:p w14:paraId="4C23360A"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7DDD01C5"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2299ECE3"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327B830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5A188" w14:textId="77777777" w:rsidR="0074684B" w:rsidRPr="009D74B9" w:rsidRDefault="0074684B" w:rsidP="009D74B9">
            <w:pPr>
              <w:spacing w:after="0" w:line="240" w:lineRule="atLeast"/>
              <w:jc w:val="both"/>
            </w:pPr>
          </w:p>
          <w:p w14:paraId="7A82B09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DE7C1" w14:textId="77777777" w:rsidR="0074684B" w:rsidRPr="009D74B9" w:rsidRDefault="00000000" w:rsidP="009D74B9">
            <w:pPr>
              <w:spacing w:after="0" w:line="240" w:lineRule="atLeast"/>
              <w:jc w:val="both"/>
              <w:rPr>
                <w:lang w:val="ru-RU"/>
              </w:rPr>
            </w:pPr>
            <w:r w:rsidRPr="009D74B9">
              <w:rPr>
                <w:color w:val="000000"/>
                <w:lang w:val="ru-RU"/>
              </w:rPr>
              <w:t>Разработка положения по методическому обеспечению механизма взаимодействия общественных организаций, органов школьного и студенческого самоуправления в организациях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0887E"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1182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85A80" w14:textId="77777777" w:rsidR="0074684B" w:rsidRPr="009D74B9" w:rsidRDefault="00000000" w:rsidP="009D74B9">
            <w:pPr>
              <w:spacing w:after="0" w:line="240" w:lineRule="atLeast"/>
              <w:jc w:val="both"/>
              <w:rPr>
                <w:lang w:val="ru-RU"/>
              </w:rPr>
            </w:pPr>
            <w:bookmarkStart w:id="408" w:name="z384"/>
            <w:r w:rsidRPr="009D74B9">
              <w:rPr>
                <w:color w:val="000000"/>
                <w:lang w:val="ru-RU"/>
              </w:rPr>
              <w:t xml:space="preserve"> МП, МИО, </w:t>
            </w:r>
          </w:p>
          <w:bookmarkEnd w:id="408"/>
          <w:p w14:paraId="2C349B2C"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7931A313"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004A03AC" w14:textId="77777777" w:rsidR="0074684B" w:rsidRPr="009D74B9" w:rsidRDefault="00000000" w:rsidP="009D74B9">
            <w:pPr>
              <w:spacing w:after="0" w:line="240" w:lineRule="atLeast"/>
              <w:jc w:val="both"/>
            </w:pPr>
            <w:r w:rsidRPr="009D74B9">
              <w:rPr>
                <w:color w:val="000000"/>
                <w:lang w:val="ru-RU"/>
              </w:rPr>
              <w:t xml:space="preserve"> </w:t>
            </w: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 xml:space="preserve">) </w:t>
            </w:r>
          </w:p>
        </w:tc>
      </w:tr>
      <w:tr w:rsidR="0074684B" w:rsidRPr="009D74B9" w14:paraId="5ABF32A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5E5718" w14:textId="77777777" w:rsidR="0074684B" w:rsidRPr="009D74B9" w:rsidRDefault="0074684B" w:rsidP="009D74B9">
            <w:pPr>
              <w:spacing w:after="0" w:line="240" w:lineRule="atLeast"/>
              <w:jc w:val="both"/>
            </w:pPr>
          </w:p>
          <w:p w14:paraId="09401AC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EE1DB"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обеспечению идеологического воспитания обучающихся посредством культурного наследия казахского народа</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B91E9"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95B28"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ADA42" w14:textId="77777777" w:rsidR="0074684B" w:rsidRPr="009D74B9" w:rsidRDefault="00000000" w:rsidP="009D74B9">
            <w:pPr>
              <w:spacing w:after="0" w:line="240" w:lineRule="atLeast"/>
              <w:jc w:val="both"/>
              <w:rPr>
                <w:lang w:val="ru-RU"/>
              </w:rPr>
            </w:pPr>
            <w:bookmarkStart w:id="409" w:name="z387"/>
            <w:r w:rsidRPr="009D74B9">
              <w:rPr>
                <w:color w:val="000000"/>
                <w:lang w:val="ru-RU"/>
              </w:rPr>
              <w:t xml:space="preserve"> МП, МИО, </w:t>
            </w:r>
          </w:p>
          <w:bookmarkEnd w:id="409"/>
          <w:p w14:paraId="3263EFD1" w14:textId="77777777" w:rsidR="0074684B" w:rsidRPr="009D74B9" w:rsidRDefault="00000000" w:rsidP="009D74B9">
            <w:pPr>
              <w:spacing w:after="0" w:line="240" w:lineRule="atLeast"/>
              <w:jc w:val="both"/>
              <w:rPr>
                <w:lang w:val="ru-RU"/>
              </w:rPr>
            </w:pPr>
            <w:r w:rsidRPr="009D74B9">
              <w:rPr>
                <w:color w:val="000000"/>
                <w:lang w:val="ru-RU"/>
              </w:rPr>
              <w:t xml:space="preserve">НАО имени </w:t>
            </w:r>
          </w:p>
          <w:p w14:paraId="3EF3F699" w14:textId="77777777" w:rsidR="0074684B" w:rsidRPr="009D74B9" w:rsidRDefault="00000000" w:rsidP="009D74B9">
            <w:pPr>
              <w:spacing w:after="0" w:line="240" w:lineRule="atLeast"/>
              <w:jc w:val="both"/>
              <w:rPr>
                <w:lang w:val="ru-RU"/>
              </w:rPr>
            </w:pPr>
            <w:r w:rsidRPr="009D74B9">
              <w:rPr>
                <w:color w:val="000000"/>
                <w:lang w:val="ru-RU"/>
              </w:rPr>
              <w:t xml:space="preserve">Ы. Алтынсарина </w:t>
            </w:r>
          </w:p>
          <w:p w14:paraId="304824F9"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13CD5CB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082F53" w14:textId="77777777" w:rsidR="0074684B" w:rsidRPr="009D74B9" w:rsidRDefault="0074684B" w:rsidP="009D74B9">
            <w:pPr>
              <w:spacing w:after="0" w:line="240" w:lineRule="atLeast"/>
              <w:jc w:val="both"/>
            </w:pPr>
          </w:p>
          <w:p w14:paraId="790C757D"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443CE" w14:textId="77777777" w:rsidR="0074684B" w:rsidRPr="009D74B9" w:rsidRDefault="00000000" w:rsidP="009D74B9">
            <w:pPr>
              <w:spacing w:after="0" w:line="240" w:lineRule="atLeast"/>
              <w:jc w:val="both"/>
              <w:rPr>
                <w:lang w:val="ru-RU"/>
              </w:rPr>
            </w:pPr>
            <w:r w:rsidRPr="009D74B9">
              <w:rPr>
                <w:color w:val="000000"/>
                <w:lang w:val="ru-RU"/>
              </w:rPr>
              <w:t xml:space="preserve"> Организация деятельности военно-патриотических клубов в организациях образования и вовлечение обучающихся в организованную общественную деятельность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қыран</w:t>
            </w:r>
            <w:proofErr w:type="spellEnd"/>
            <w:r w:rsidRPr="009D74B9">
              <w:rPr>
                <w:color w:val="000000"/>
                <w:lang w:val="ru-RU"/>
              </w:rPr>
              <w:t>" (1-4 классы), "</w:t>
            </w:r>
            <w:proofErr w:type="spellStart"/>
            <w:r w:rsidRPr="009D74B9">
              <w:rPr>
                <w:color w:val="000000"/>
                <w:lang w:val="ru-RU"/>
              </w:rPr>
              <w:t>Жас</w:t>
            </w:r>
            <w:proofErr w:type="spellEnd"/>
            <w:r w:rsidRPr="009D74B9">
              <w:rPr>
                <w:color w:val="000000"/>
                <w:lang w:val="ru-RU"/>
              </w:rPr>
              <w:t xml:space="preserve"> </w:t>
            </w:r>
            <w:proofErr w:type="spellStart"/>
            <w:r w:rsidRPr="009D74B9">
              <w:rPr>
                <w:color w:val="000000"/>
                <w:lang w:val="ru-RU"/>
              </w:rPr>
              <w:t>ұлан</w:t>
            </w:r>
            <w:proofErr w:type="spellEnd"/>
            <w:r w:rsidRPr="009D74B9">
              <w:rPr>
                <w:color w:val="000000"/>
                <w:lang w:val="ru-RU"/>
              </w:rPr>
              <w:t xml:space="preserve">" </w:t>
            </w:r>
          </w:p>
          <w:p w14:paraId="34AA185E" w14:textId="77777777" w:rsidR="0074684B" w:rsidRPr="009D74B9" w:rsidRDefault="00000000" w:rsidP="009D74B9">
            <w:pPr>
              <w:spacing w:after="0" w:line="240" w:lineRule="atLeast"/>
              <w:jc w:val="both"/>
            </w:pPr>
            <w:r w:rsidRPr="009D74B9">
              <w:rPr>
                <w:color w:val="000000"/>
              </w:rPr>
              <w:t xml:space="preserve">(5-10 </w:t>
            </w:r>
            <w:proofErr w:type="spellStart"/>
            <w:r w:rsidRPr="009D74B9">
              <w:rPr>
                <w:color w:val="000000"/>
              </w:rPr>
              <w:t>классы</w:t>
            </w:r>
            <w:proofErr w:type="spellEnd"/>
            <w:r w:rsidRPr="009D74B9">
              <w:rPr>
                <w:color w:val="000000"/>
              </w:rPr>
              <w:t>)</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5A297"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B6FE5"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0738B" w14:textId="77777777" w:rsidR="0074684B" w:rsidRPr="009D74B9" w:rsidRDefault="00000000" w:rsidP="009D74B9">
            <w:pPr>
              <w:spacing w:after="0" w:line="240" w:lineRule="atLeast"/>
              <w:jc w:val="both"/>
            </w:pPr>
            <w:r w:rsidRPr="009D74B9">
              <w:rPr>
                <w:color w:val="000000"/>
              </w:rPr>
              <w:t>МИО</w:t>
            </w:r>
          </w:p>
        </w:tc>
      </w:tr>
      <w:tr w:rsidR="0074684B" w:rsidRPr="009D74B9" w14:paraId="5ADB1BC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98076" w14:textId="77777777" w:rsidR="0074684B" w:rsidRPr="009D74B9" w:rsidRDefault="0074684B" w:rsidP="009D74B9">
            <w:pPr>
              <w:spacing w:after="0" w:line="240" w:lineRule="atLeast"/>
              <w:jc w:val="both"/>
            </w:pPr>
          </w:p>
          <w:p w14:paraId="1272155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AA392" w14:textId="77777777" w:rsidR="0074684B" w:rsidRPr="009D74B9" w:rsidRDefault="00000000" w:rsidP="009D74B9">
            <w:pPr>
              <w:spacing w:after="0" w:line="240" w:lineRule="atLeast"/>
              <w:jc w:val="both"/>
              <w:rPr>
                <w:lang w:val="ru-RU"/>
              </w:rPr>
            </w:pPr>
            <w:r w:rsidRPr="009D74B9">
              <w:rPr>
                <w:color w:val="000000"/>
                <w:lang w:val="ru-RU"/>
              </w:rPr>
              <w:t>Реализация мер по защите детей от информации и материалов, наносящих вред воспитанию и духовному развитию</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1EB82"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4C168"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C6AD4" w14:textId="77777777" w:rsidR="0074684B" w:rsidRPr="009D74B9" w:rsidRDefault="00000000" w:rsidP="009D74B9">
            <w:pPr>
              <w:spacing w:after="0" w:line="240" w:lineRule="atLeast"/>
              <w:jc w:val="both"/>
            </w:pPr>
            <w:r w:rsidRPr="009D74B9">
              <w:rPr>
                <w:color w:val="000000"/>
              </w:rPr>
              <w:t>МИО</w:t>
            </w:r>
          </w:p>
        </w:tc>
      </w:tr>
      <w:tr w:rsidR="0074684B" w:rsidRPr="009D74B9" w14:paraId="7D638599"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4CC07" w14:textId="77777777" w:rsidR="0074684B" w:rsidRPr="009D74B9" w:rsidRDefault="0074684B" w:rsidP="009D74B9">
            <w:pPr>
              <w:spacing w:after="0" w:line="240" w:lineRule="atLeast"/>
              <w:jc w:val="both"/>
            </w:pPr>
          </w:p>
          <w:p w14:paraId="72D3E741"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BAA17" w14:textId="77777777" w:rsidR="0074684B" w:rsidRPr="009D74B9" w:rsidRDefault="00000000" w:rsidP="009D74B9">
            <w:pPr>
              <w:spacing w:after="0" w:line="240" w:lineRule="atLeast"/>
              <w:jc w:val="both"/>
              <w:rPr>
                <w:lang w:val="ru-RU"/>
              </w:rPr>
            </w:pPr>
            <w:r w:rsidRPr="009D74B9">
              <w:rPr>
                <w:color w:val="000000"/>
                <w:lang w:val="ru-RU"/>
              </w:rPr>
              <w:t>Организация и проведение республиканского интеллектуального турнира (</w:t>
            </w:r>
            <w:proofErr w:type="spellStart"/>
            <w:r w:rsidRPr="009D74B9">
              <w:rPr>
                <w:color w:val="000000"/>
                <w:lang w:val="ru-RU"/>
              </w:rPr>
              <w:t>дебатное</w:t>
            </w:r>
            <w:proofErr w:type="spellEnd"/>
            <w:r w:rsidRPr="009D74B9">
              <w:rPr>
                <w:color w:val="000000"/>
                <w:lang w:val="ru-RU"/>
              </w:rPr>
              <w:t xml:space="preserve"> движение) среди школьников и усиление деятельности школьного и студенческого самоуправления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9096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A6E1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F2320" w14:textId="77777777" w:rsidR="0074684B" w:rsidRPr="009D74B9" w:rsidRDefault="00000000" w:rsidP="009D74B9">
            <w:pPr>
              <w:spacing w:after="0" w:line="240" w:lineRule="atLeast"/>
              <w:jc w:val="both"/>
            </w:pPr>
            <w:r w:rsidRPr="009D74B9">
              <w:rPr>
                <w:color w:val="000000"/>
              </w:rPr>
              <w:t>МИО</w:t>
            </w:r>
          </w:p>
        </w:tc>
      </w:tr>
      <w:tr w:rsidR="0074684B" w:rsidRPr="009D74B9" w14:paraId="6210BD6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92BE6" w14:textId="77777777" w:rsidR="0074684B" w:rsidRPr="009D74B9" w:rsidRDefault="0074684B" w:rsidP="009D74B9">
            <w:pPr>
              <w:spacing w:after="0" w:line="240" w:lineRule="atLeast"/>
              <w:jc w:val="both"/>
            </w:pPr>
          </w:p>
          <w:p w14:paraId="70E6175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AE130" w14:textId="77777777" w:rsidR="0074684B" w:rsidRPr="009D74B9" w:rsidRDefault="00000000" w:rsidP="009D74B9">
            <w:pPr>
              <w:spacing w:after="0" w:line="240" w:lineRule="atLeast"/>
              <w:jc w:val="both"/>
              <w:rPr>
                <w:lang w:val="ru-RU"/>
              </w:rPr>
            </w:pPr>
            <w:r w:rsidRPr="009D74B9">
              <w:rPr>
                <w:color w:val="000000"/>
                <w:lang w:val="ru-RU"/>
              </w:rPr>
              <w:t>Трансформация школьных библиотек в дополнительные обучающие образовательные площадки с базой электронных информационных ресурсов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DD445"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отчет</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508C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2E6620" w14:textId="77777777" w:rsidR="0074684B" w:rsidRPr="009D74B9" w:rsidRDefault="00000000" w:rsidP="009D74B9">
            <w:pPr>
              <w:spacing w:after="0" w:line="240" w:lineRule="atLeast"/>
              <w:jc w:val="both"/>
            </w:pPr>
            <w:r w:rsidRPr="009D74B9">
              <w:rPr>
                <w:color w:val="000000"/>
              </w:rPr>
              <w:t>МИО</w:t>
            </w:r>
          </w:p>
        </w:tc>
      </w:tr>
      <w:tr w:rsidR="0074684B" w:rsidRPr="009D74B9" w14:paraId="02705FE5"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FFCB4" w14:textId="77777777" w:rsidR="0074684B" w:rsidRPr="009D74B9" w:rsidRDefault="00000000" w:rsidP="009D74B9">
            <w:pPr>
              <w:spacing w:after="0" w:line="240" w:lineRule="atLeast"/>
              <w:jc w:val="both"/>
              <w:rPr>
                <w:lang w:val="ru-RU"/>
              </w:rPr>
            </w:pPr>
            <w:bookmarkStart w:id="410" w:name="z390"/>
            <w:r w:rsidRPr="009D74B9">
              <w:rPr>
                <w:color w:val="000000"/>
                <w:lang w:val="ru-RU"/>
              </w:rPr>
              <w:t>Целевой индикатор 23</w:t>
            </w:r>
          </w:p>
          <w:bookmarkEnd w:id="410"/>
          <w:p w14:paraId="2CCE53C4" w14:textId="77777777" w:rsidR="0074684B" w:rsidRPr="009D74B9" w:rsidRDefault="00000000" w:rsidP="009D74B9">
            <w:pPr>
              <w:spacing w:after="0" w:line="240" w:lineRule="atLeast"/>
              <w:jc w:val="both"/>
              <w:rPr>
                <w:lang w:val="ru-RU"/>
              </w:rPr>
            </w:pPr>
            <w:r w:rsidRPr="009D74B9">
              <w:rPr>
                <w:color w:val="000000"/>
                <w:lang w:val="ru-RU"/>
              </w:rPr>
              <w:t>Охват детей дополнительным образованием (2023 год – 81,1</w:t>
            </w:r>
            <w:r w:rsidRPr="009D74B9">
              <w:rPr>
                <w:color w:val="000000"/>
              </w:rPr>
              <w:t> </w:t>
            </w:r>
            <w:r w:rsidRPr="009D74B9">
              <w:rPr>
                <w:color w:val="000000"/>
                <w:lang w:val="ru-RU"/>
              </w:rPr>
              <w:t>%, 2024 год – 86,3</w:t>
            </w:r>
            <w:r w:rsidRPr="009D74B9">
              <w:rPr>
                <w:color w:val="000000"/>
              </w:rPr>
              <w:t> </w:t>
            </w:r>
            <w:r w:rsidRPr="009D74B9">
              <w:rPr>
                <w:color w:val="000000"/>
                <w:lang w:val="ru-RU"/>
              </w:rPr>
              <w:t>%, 2025 год – 90</w:t>
            </w:r>
            <w:r w:rsidRPr="009D74B9">
              <w:rPr>
                <w:color w:val="000000"/>
              </w:rPr>
              <w:t> </w:t>
            </w:r>
            <w:r w:rsidRPr="009D74B9">
              <w:rPr>
                <w:color w:val="000000"/>
                <w:lang w:val="ru-RU"/>
              </w:rPr>
              <w:t>%, 2026 год – 95</w:t>
            </w:r>
            <w:r w:rsidRPr="009D74B9">
              <w:rPr>
                <w:color w:val="000000"/>
              </w:rPr>
              <w:t> </w:t>
            </w:r>
            <w:r w:rsidRPr="009D74B9">
              <w:rPr>
                <w:color w:val="000000"/>
                <w:lang w:val="ru-RU"/>
              </w:rPr>
              <w:t>%, 2027 год – 100</w:t>
            </w:r>
            <w:r w:rsidRPr="009D74B9">
              <w:rPr>
                <w:color w:val="000000"/>
              </w:rPr>
              <w:t> </w:t>
            </w:r>
            <w:r w:rsidRPr="009D74B9">
              <w:rPr>
                <w:color w:val="000000"/>
                <w:lang w:val="ru-RU"/>
              </w:rPr>
              <w:t>%, 2028 год – 100</w:t>
            </w:r>
            <w:r w:rsidRPr="009D74B9">
              <w:rPr>
                <w:color w:val="000000"/>
              </w:rPr>
              <w:t> </w:t>
            </w:r>
            <w:r w:rsidRPr="009D74B9">
              <w:rPr>
                <w:color w:val="000000"/>
                <w:lang w:val="ru-RU"/>
              </w:rPr>
              <w:t>%, 2029 год – 100</w:t>
            </w:r>
            <w:r w:rsidRPr="009D74B9">
              <w:rPr>
                <w:color w:val="000000"/>
              </w:rPr>
              <w:t> </w:t>
            </w:r>
            <w:r w:rsidRPr="009D74B9">
              <w:rPr>
                <w:color w:val="000000"/>
                <w:lang w:val="ru-RU"/>
              </w:rPr>
              <w:t>%)</w:t>
            </w:r>
          </w:p>
        </w:tc>
      </w:tr>
      <w:tr w:rsidR="0074684B" w:rsidRPr="009D74B9" w14:paraId="227BE40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B97EE" w14:textId="77777777" w:rsidR="0074684B" w:rsidRPr="009D74B9" w:rsidRDefault="0074684B" w:rsidP="009D74B9">
            <w:pPr>
              <w:spacing w:after="0" w:line="240" w:lineRule="atLeast"/>
              <w:jc w:val="both"/>
              <w:rPr>
                <w:lang w:val="ru-RU"/>
              </w:rPr>
            </w:pPr>
          </w:p>
          <w:p w14:paraId="39A040B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02A69" w14:textId="77777777" w:rsidR="0074684B" w:rsidRPr="009D74B9" w:rsidRDefault="00000000" w:rsidP="009D74B9">
            <w:pPr>
              <w:spacing w:after="0" w:line="240" w:lineRule="atLeast"/>
              <w:jc w:val="both"/>
              <w:rPr>
                <w:lang w:val="ru-RU"/>
              </w:rPr>
            </w:pPr>
            <w:r w:rsidRPr="009D74B9">
              <w:rPr>
                <w:color w:val="000000"/>
                <w:lang w:val="ru-RU"/>
              </w:rPr>
              <w:t>Поэтапное увеличение размещения государственного образовательного заказа на дополнительное образование, в том числе в частных организациях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7EE3C"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B69CF" w14:textId="77777777" w:rsidR="0074684B" w:rsidRPr="009D74B9" w:rsidRDefault="00000000" w:rsidP="009D74B9">
            <w:pPr>
              <w:spacing w:after="0" w:line="240" w:lineRule="atLeast"/>
              <w:jc w:val="both"/>
            </w:pPr>
            <w:bookmarkStart w:id="411" w:name="z391"/>
            <w:r w:rsidRPr="009D74B9">
              <w:rPr>
                <w:color w:val="000000"/>
              </w:rPr>
              <w:t xml:space="preserve"> </w:t>
            </w:r>
            <w:proofErr w:type="spellStart"/>
            <w:r w:rsidRPr="009D74B9">
              <w:rPr>
                <w:color w:val="000000"/>
              </w:rPr>
              <w:t>декабрь</w:t>
            </w:r>
            <w:proofErr w:type="spellEnd"/>
            <w:r w:rsidRPr="009D74B9">
              <w:rPr>
                <w:color w:val="000000"/>
              </w:rPr>
              <w:t xml:space="preserve"> </w:t>
            </w:r>
          </w:p>
          <w:bookmarkEnd w:id="411"/>
          <w:p w14:paraId="5EE70742"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E5FBE" w14:textId="77777777" w:rsidR="0074684B" w:rsidRPr="009D74B9" w:rsidRDefault="00000000" w:rsidP="009D74B9">
            <w:pPr>
              <w:spacing w:after="0" w:line="240" w:lineRule="atLeast"/>
              <w:jc w:val="both"/>
            </w:pPr>
            <w:r w:rsidRPr="009D74B9">
              <w:rPr>
                <w:color w:val="000000"/>
              </w:rPr>
              <w:t>МИО</w:t>
            </w:r>
          </w:p>
        </w:tc>
      </w:tr>
      <w:tr w:rsidR="0074684B" w:rsidRPr="009D74B9" w14:paraId="232A960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E79885" w14:textId="77777777" w:rsidR="0074684B" w:rsidRPr="009D74B9" w:rsidRDefault="0074684B" w:rsidP="009D74B9">
            <w:pPr>
              <w:spacing w:after="0" w:line="240" w:lineRule="atLeast"/>
              <w:jc w:val="both"/>
            </w:pPr>
          </w:p>
          <w:p w14:paraId="20D2CDB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B473D" w14:textId="77777777" w:rsidR="0074684B" w:rsidRPr="009D74B9" w:rsidRDefault="00000000" w:rsidP="009D74B9">
            <w:pPr>
              <w:spacing w:after="0" w:line="240" w:lineRule="atLeast"/>
              <w:jc w:val="both"/>
              <w:rPr>
                <w:lang w:val="ru-RU"/>
              </w:rPr>
            </w:pPr>
            <w:r w:rsidRPr="009D74B9">
              <w:rPr>
                <w:color w:val="000000"/>
                <w:lang w:val="ru-RU"/>
              </w:rPr>
              <w:t>Предоставление детям возможности бесплатно посещать спортивные секции или творческие кружки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8D3DD"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4A3EC" w14:textId="77777777" w:rsidR="0074684B" w:rsidRPr="009D74B9" w:rsidRDefault="00000000" w:rsidP="009D74B9">
            <w:pPr>
              <w:spacing w:after="0" w:line="240" w:lineRule="atLeast"/>
              <w:jc w:val="both"/>
            </w:pPr>
            <w:proofErr w:type="spellStart"/>
            <w:r w:rsidRPr="009D74B9">
              <w:rPr>
                <w:color w:val="000000"/>
              </w:rPr>
              <w:t>июль</w:t>
            </w:r>
            <w:proofErr w:type="spellEnd"/>
            <w:r w:rsidRPr="009D74B9">
              <w:rPr>
                <w:color w:val="000000"/>
              </w:rPr>
              <w:t xml:space="preserve">, </w:t>
            </w:r>
            <w:proofErr w:type="spellStart"/>
            <w:r w:rsidRPr="009D74B9">
              <w:rPr>
                <w:color w:val="000000"/>
              </w:rPr>
              <w:t>декабрь</w:t>
            </w:r>
            <w:proofErr w:type="spellEnd"/>
            <w:r w:rsidRPr="009D74B9">
              <w:rPr>
                <w:color w:val="000000"/>
              </w:rPr>
              <w:t xml:space="preserve"> 2023 – 2025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15805" w14:textId="77777777" w:rsidR="0074684B" w:rsidRPr="009D74B9" w:rsidRDefault="00000000" w:rsidP="009D74B9">
            <w:pPr>
              <w:spacing w:after="0" w:line="240" w:lineRule="atLeast"/>
              <w:jc w:val="both"/>
            </w:pPr>
            <w:r w:rsidRPr="009D74B9">
              <w:rPr>
                <w:color w:val="000000"/>
              </w:rPr>
              <w:t>МИО</w:t>
            </w:r>
          </w:p>
        </w:tc>
      </w:tr>
      <w:tr w:rsidR="0074684B" w:rsidRPr="009D74B9" w14:paraId="6F23EE1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96434" w14:textId="77777777" w:rsidR="0074684B" w:rsidRPr="009D74B9" w:rsidRDefault="0074684B" w:rsidP="009D74B9">
            <w:pPr>
              <w:spacing w:after="0" w:line="240" w:lineRule="atLeast"/>
              <w:jc w:val="both"/>
            </w:pPr>
          </w:p>
          <w:p w14:paraId="5015EF7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F7FA4" w14:textId="77777777" w:rsidR="0074684B" w:rsidRPr="009D74B9" w:rsidRDefault="00000000" w:rsidP="009D74B9">
            <w:pPr>
              <w:spacing w:after="0" w:line="240" w:lineRule="atLeast"/>
              <w:jc w:val="both"/>
              <w:rPr>
                <w:lang w:val="ru-RU"/>
              </w:rPr>
            </w:pPr>
            <w:r w:rsidRPr="009D74B9">
              <w:rPr>
                <w:color w:val="000000"/>
                <w:lang w:val="ru-RU"/>
              </w:rPr>
              <w:t>Строительство не менее 100 новых крупных объектов для развития творческого и интеллектуального потенциала детей (дворцы школьников, станции юных техников, детские технопарки, музыкальные и художественные школы и другие)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09C42" w14:textId="77777777" w:rsidR="0074684B" w:rsidRPr="009D74B9" w:rsidRDefault="00000000" w:rsidP="009D74B9">
            <w:pPr>
              <w:spacing w:after="0" w:line="240" w:lineRule="atLeast"/>
              <w:jc w:val="both"/>
              <w:rPr>
                <w:lang w:val="ru-RU"/>
              </w:rPr>
            </w:pPr>
            <w:bookmarkStart w:id="412" w:name="z392"/>
            <w:r w:rsidRPr="009D74B9">
              <w:rPr>
                <w:color w:val="000000"/>
                <w:lang w:val="ru-RU"/>
              </w:rPr>
              <w:t>дорожная карта</w:t>
            </w:r>
          </w:p>
          <w:bookmarkEnd w:id="412"/>
          <w:p w14:paraId="3E17562F" w14:textId="77777777" w:rsidR="0074684B" w:rsidRPr="009D74B9" w:rsidRDefault="00000000" w:rsidP="009D74B9">
            <w:pPr>
              <w:spacing w:after="0" w:line="240" w:lineRule="atLeast"/>
              <w:jc w:val="both"/>
              <w:rPr>
                <w:lang w:val="ru-RU"/>
              </w:rPr>
            </w:pPr>
            <w:r w:rsidRPr="009D74B9">
              <w:rPr>
                <w:color w:val="000000"/>
                <w:lang w:val="ru-RU"/>
              </w:rPr>
              <w:t xml:space="preserve"> отчет в МП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22A7C" w14:textId="77777777" w:rsidR="0074684B" w:rsidRPr="009D74B9" w:rsidRDefault="00000000" w:rsidP="009D74B9">
            <w:pPr>
              <w:spacing w:after="0" w:line="240" w:lineRule="atLeast"/>
              <w:jc w:val="both"/>
            </w:pPr>
            <w:bookmarkStart w:id="413" w:name="z393"/>
            <w:proofErr w:type="spellStart"/>
            <w:r w:rsidRPr="009D74B9">
              <w:rPr>
                <w:color w:val="000000"/>
              </w:rPr>
              <w:t>апрель</w:t>
            </w:r>
            <w:proofErr w:type="spellEnd"/>
            <w:r w:rsidRPr="009D74B9">
              <w:rPr>
                <w:color w:val="000000"/>
              </w:rPr>
              <w:t xml:space="preserve"> 2023 </w:t>
            </w:r>
            <w:proofErr w:type="spellStart"/>
            <w:r w:rsidRPr="009D74B9">
              <w:rPr>
                <w:color w:val="000000"/>
              </w:rPr>
              <w:t>года</w:t>
            </w:r>
            <w:proofErr w:type="spellEnd"/>
          </w:p>
          <w:bookmarkEnd w:id="413"/>
          <w:p w14:paraId="0B348F9F"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2027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67F8E" w14:textId="77777777" w:rsidR="0074684B" w:rsidRPr="009D74B9" w:rsidRDefault="00000000" w:rsidP="009D74B9">
            <w:pPr>
              <w:spacing w:after="0" w:line="240" w:lineRule="atLeast"/>
              <w:jc w:val="both"/>
            </w:pPr>
            <w:bookmarkStart w:id="414" w:name="z394"/>
            <w:r w:rsidRPr="009D74B9">
              <w:rPr>
                <w:color w:val="000000"/>
              </w:rPr>
              <w:t>МП, МПС, МНЭ, МЗ, МТС, МЦРИАП, МИО</w:t>
            </w:r>
          </w:p>
          <w:bookmarkEnd w:id="414"/>
          <w:p w14:paraId="2F085EA7" w14:textId="77777777" w:rsidR="0074684B" w:rsidRPr="009D74B9" w:rsidRDefault="00000000" w:rsidP="009D74B9">
            <w:pPr>
              <w:spacing w:after="0" w:line="240" w:lineRule="atLeast"/>
              <w:jc w:val="both"/>
            </w:pPr>
            <w:r w:rsidRPr="009D74B9">
              <w:rPr>
                <w:color w:val="000000"/>
              </w:rPr>
              <w:t>МИО</w:t>
            </w:r>
          </w:p>
        </w:tc>
      </w:tr>
      <w:tr w:rsidR="0074684B" w:rsidRPr="009D74B9" w14:paraId="12F09F3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1650F" w14:textId="77777777" w:rsidR="0074684B" w:rsidRPr="009D74B9" w:rsidRDefault="0074684B" w:rsidP="009D74B9">
            <w:pPr>
              <w:spacing w:after="0" w:line="240" w:lineRule="atLeast"/>
              <w:jc w:val="both"/>
            </w:pPr>
          </w:p>
          <w:p w14:paraId="293ECA9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ECA09" w14:textId="77777777" w:rsidR="0074684B" w:rsidRPr="009D74B9" w:rsidRDefault="00000000" w:rsidP="009D74B9">
            <w:pPr>
              <w:spacing w:after="0" w:line="240" w:lineRule="atLeast"/>
              <w:jc w:val="both"/>
              <w:rPr>
                <w:lang w:val="ru-RU"/>
              </w:rPr>
            </w:pPr>
            <w:r w:rsidRPr="009D74B9">
              <w:rPr>
                <w:color w:val="000000"/>
                <w:lang w:val="ru-RU"/>
              </w:rPr>
              <w:t>Укрепление материально-технической базы, оснащение современным оборудованием государственных организаций дополнительного образования детей, в том числе для детей с особыми образовательными потребностями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9AA8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03FDB"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2027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E9897" w14:textId="77777777" w:rsidR="0074684B" w:rsidRPr="009D74B9" w:rsidRDefault="00000000" w:rsidP="009D74B9">
            <w:pPr>
              <w:spacing w:after="0" w:line="240" w:lineRule="atLeast"/>
              <w:jc w:val="both"/>
            </w:pPr>
            <w:r w:rsidRPr="009D74B9">
              <w:rPr>
                <w:color w:val="000000"/>
              </w:rPr>
              <w:t>МИО</w:t>
            </w:r>
          </w:p>
        </w:tc>
      </w:tr>
      <w:tr w:rsidR="0074684B" w:rsidRPr="009D74B9" w14:paraId="4DE8240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18C9F6" w14:textId="77777777" w:rsidR="0074684B" w:rsidRPr="009D74B9" w:rsidRDefault="0074684B" w:rsidP="009D74B9">
            <w:pPr>
              <w:spacing w:after="0" w:line="240" w:lineRule="atLeast"/>
              <w:jc w:val="both"/>
            </w:pPr>
          </w:p>
          <w:p w14:paraId="3608B90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0545C" w14:textId="77777777" w:rsidR="0074684B" w:rsidRPr="009D74B9" w:rsidRDefault="00000000" w:rsidP="009D74B9">
            <w:pPr>
              <w:spacing w:after="0" w:line="240" w:lineRule="atLeast"/>
              <w:jc w:val="both"/>
              <w:rPr>
                <w:lang w:val="ru-RU"/>
              </w:rPr>
            </w:pPr>
            <w:r w:rsidRPr="009D74B9">
              <w:rPr>
                <w:color w:val="000000"/>
                <w:lang w:val="ru-RU"/>
              </w:rPr>
              <w:t>Расширение спектра услуг через реорганизацию музыкальных и художественных сельских школ (монопрофильные) в школы искусств с многопрофильной деятельностью</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11415"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C281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2027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BF378" w14:textId="77777777" w:rsidR="0074684B" w:rsidRPr="009D74B9" w:rsidRDefault="00000000" w:rsidP="009D74B9">
            <w:pPr>
              <w:spacing w:after="0" w:line="240" w:lineRule="atLeast"/>
              <w:jc w:val="both"/>
            </w:pPr>
            <w:r w:rsidRPr="009D74B9">
              <w:rPr>
                <w:color w:val="000000"/>
              </w:rPr>
              <w:t>МИО</w:t>
            </w:r>
          </w:p>
        </w:tc>
      </w:tr>
      <w:tr w:rsidR="0074684B" w:rsidRPr="009D74B9" w14:paraId="7A6FFCB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9F2EF" w14:textId="77777777" w:rsidR="0074684B" w:rsidRPr="009D74B9" w:rsidRDefault="0074684B" w:rsidP="009D74B9">
            <w:pPr>
              <w:spacing w:after="0" w:line="240" w:lineRule="atLeast"/>
              <w:jc w:val="both"/>
            </w:pPr>
          </w:p>
          <w:p w14:paraId="41A999F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52640" w14:textId="77777777" w:rsidR="0074684B" w:rsidRPr="009D74B9" w:rsidRDefault="00000000" w:rsidP="009D74B9">
            <w:pPr>
              <w:spacing w:after="0" w:line="240" w:lineRule="atLeast"/>
              <w:jc w:val="both"/>
              <w:rPr>
                <w:lang w:val="ru-RU"/>
              </w:rPr>
            </w:pPr>
            <w:r w:rsidRPr="009D74B9">
              <w:rPr>
                <w:color w:val="000000"/>
                <w:lang w:val="ru-RU"/>
              </w:rPr>
              <w:t>Открытие комьюнити-центров (филиалы) внешкольных организаций в сельских школах в целях шаговой доступности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92696"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A3152"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2027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2CEB0" w14:textId="77777777" w:rsidR="0074684B" w:rsidRPr="009D74B9" w:rsidRDefault="00000000" w:rsidP="009D74B9">
            <w:pPr>
              <w:spacing w:after="0" w:line="240" w:lineRule="atLeast"/>
              <w:jc w:val="both"/>
            </w:pPr>
            <w:r w:rsidRPr="009D74B9">
              <w:rPr>
                <w:color w:val="000000"/>
              </w:rPr>
              <w:t>МИО</w:t>
            </w:r>
          </w:p>
        </w:tc>
      </w:tr>
      <w:tr w:rsidR="0074684B" w:rsidRPr="009D74B9" w14:paraId="498AEFB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FF7D1" w14:textId="77777777" w:rsidR="0074684B" w:rsidRPr="009D74B9" w:rsidRDefault="0074684B" w:rsidP="009D74B9">
            <w:pPr>
              <w:spacing w:after="0" w:line="240" w:lineRule="atLeast"/>
              <w:jc w:val="both"/>
            </w:pPr>
          </w:p>
          <w:p w14:paraId="7212CAE4"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E6EFC" w14:textId="77777777" w:rsidR="0074684B" w:rsidRPr="009D74B9" w:rsidRDefault="00000000" w:rsidP="009D74B9">
            <w:pPr>
              <w:spacing w:after="0" w:line="240" w:lineRule="atLeast"/>
              <w:jc w:val="both"/>
              <w:rPr>
                <w:lang w:val="ru-RU"/>
              </w:rPr>
            </w:pPr>
            <w:r w:rsidRPr="009D74B9">
              <w:rPr>
                <w:color w:val="000000"/>
                <w:lang w:val="ru-RU"/>
              </w:rPr>
              <w:t>Проработка вопроса внедрения норматива подушевого финансирования в системе дополнительного образования для детей</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49197" w14:textId="77777777" w:rsidR="0074684B" w:rsidRPr="009D74B9" w:rsidRDefault="00000000" w:rsidP="009D74B9">
            <w:pPr>
              <w:spacing w:after="0" w:line="240" w:lineRule="atLeast"/>
              <w:jc w:val="both"/>
            </w:pPr>
            <w:proofErr w:type="spellStart"/>
            <w:r w:rsidRPr="009D74B9">
              <w:rPr>
                <w:color w:val="000000"/>
              </w:rPr>
              <w:t>проект</w:t>
            </w:r>
            <w:proofErr w:type="spellEnd"/>
            <w:r w:rsidRPr="009D74B9">
              <w:rPr>
                <w:color w:val="000000"/>
              </w:rPr>
              <w:t xml:space="preserve"> </w:t>
            </w:r>
            <w:proofErr w:type="spellStart"/>
            <w:r w:rsidRPr="009D74B9">
              <w:rPr>
                <w:color w:val="000000"/>
              </w:rPr>
              <w:t>Закона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211BD"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F6F3B" w14:textId="77777777" w:rsidR="0074684B" w:rsidRPr="009D74B9" w:rsidRDefault="00000000" w:rsidP="009D74B9">
            <w:pPr>
              <w:spacing w:after="0" w:line="240" w:lineRule="atLeast"/>
              <w:jc w:val="both"/>
              <w:rPr>
                <w:lang w:val="ru-RU"/>
              </w:rPr>
            </w:pPr>
            <w:r w:rsidRPr="009D74B9">
              <w:rPr>
                <w:color w:val="000000"/>
                <w:lang w:val="ru-RU"/>
              </w:rPr>
              <w:t>МП, МКИ, МТС, МНЭ, МИО</w:t>
            </w:r>
          </w:p>
        </w:tc>
      </w:tr>
      <w:tr w:rsidR="0074684B" w:rsidRPr="009D74B9" w14:paraId="2561D2C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C2689" w14:textId="77777777" w:rsidR="0074684B" w:rsidRPr="009D74B9" w:rsidRDefault="0074684B" w:rsidP="009D74B9">
            <w:pPr>
              <w:spacing w:after="0" w:line="240" w:lineRule="atLeast"/>
              <w:jc w:val="both"/>
              <w:rPr>
                <w:lang w:val="ru-RU"/>
              </w:rPr>
            </w:pPr>
          </w:p>
          <w:p w14:paraId="3CFF3FC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F297C" w14:textId="77777777" w:rsidR="0074684B" w:rsidRPr="009D74B9" w:rsidRDefault="00000000" w:rsidP="009D74B9">
            <w:pPr>
              <w:spacing w:after="0" w:line="240" w:lineRule="atLeast"/>
              <w:jc w:val="both"/>
              <w:rPr>
                <w:lang w:val="ru-RU"/>
              </w:rPr>
            </w:pPr>
            <w:r w:rsidRPr="009D74B9">
              <w:rPr>
                <w:color w:val="000000"/>
                <w:lang w:val="ru-RU"/>
              </w:rPr>
              <w:t xml:space="preserve"> Создание единой платформы дополнительного образования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7529D" w14:textId="77777777" w:rsidR="0074684B" w:rsidRPr="009D74B9" w:rsidRDefault="00000000" w:rsidP="009D74B9">
            <w:pPr>
              <w:spacing w:after="0" w:line="240" w:lineRule="atLeast"/>
              <w:jc w:val="both"/>
              <w:rPr>
                <w:lang w:val="ru-RU"/>
              </w:rPr>
            </w:pPr>
            <w:r w:rsidRPr="009D74B9">
              <w:rPr>
                <w:color w:val="000000"/>
                <w:lang w:val="ru-RU"/>
              </w:rPr>
              <w:t>Единая платформа дополнительного образования, 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91F56" w14:textId="77777777" w:rsidR="0074684B" w:rsidRPr="009D74B9" w:rsidRDefault="00000000" w:rsidP="009D74B9">
            <w:pPr>
              <w:spacing w:after="0" w:line="240" w:lineRule="atLeast"/>
              <w:jc w:val="both"/>
            </w:pPr>
            <w:bookmarkStart w:id="415" w:name="z395"/>
            <w:proofErr w:type="spellStart"/>
            <w:r w:rsidRPr="009D74B9">
              <w:rPr>
                <w:color w:val="000000"/>
              </w:rPr>
              <w:t>декабрь</w:t>
            </w:r>
            <w:proofErr w:type="spellEnd"/>
          </w:p>
          <w:bookmarkEnd w:id="415"/>
          <w:p w14:paraId="1553F8F7" w14:textId="77777777" w:rsidR="0074684B" w:rsidRPr="009D74B9" w:rsidRDefault="00000000" w:rsidP="009D74B9">
            <w:pPr>
              <w:spacing w:after="0" w:line="240" w:lineRule="atLeast"/>
              <w:jc w:val="both"/>
            </w:pPr>
            <w:r w:rsidRPr="009D74B9">
              <w:rPr>
                <w:color w:val="000000"/>
              </w:rPr>
              <w:t xml:space="preserve">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82E396" w14:textId="77777777" w:rsidR="0074684B" w:rsidRPr="009D74B9" w:rsidRDefault="00000000" w:rsidP="009D74B9">
            <w:pPr>
              <w:spacing w:after="0" w:line="240" w:lineRule="atLeast"/>
              <w:jc w:val="both"/>
            </w:pPr>
            <w:r w:rsidRPr="009D74B9">
              <w:rPr>
                <w:color w:val="000000"/>
              </w:rPr>
              <w:t>МП, МКИ, МТС, МНЭ, МЦРИАП, МИО</w:t>
            </w:r>
          </w:p>
        </w:tc>
      </w:tr>
      <w:tr w:rsidR="0074684B" w:rsidRPr="009D74B9" w14:paraId="6744F5C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EE0C0" w14:textId="77777777" w:rsidR="0074684B" w:rsidRPr="009D74B9" w:rsidRDefault="0074684B" w:rsidP="009D74B9">
            <w:pPr>
              <w:spacing w:after="0" w:line="240" w:lineRule="atLeast"/>
              <w:jc w:val="both"/>
            </w:pPr>
          </w:p>
          <w:p w14:paraId="6560E6C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82A055" w14:textId="77777777" w:rsidR="0074684B" w:rsidRPr="009D74B9" w:rsidRDefault="00000000" w:rsidP="009D74B9">
            <w:pPr>
              <w:spacing w:after="0" w:line="240" w:lineRule="atLeast"/>
              <w:jc w:val="both"/>
              <w:rPr>
                <w:lang w:val="ru-RU"/>
              </w:rPr>
            </w:pPr>
            <w:r w:rsidRPr="009D74B9">
              <w:rPr>
                <w:color w:val="000000"/>
              </w:rPr>
              <w:t xml:space="preserve"> </w:t>
            </w:r>
            <w:r w:rsidRPr="009D74B9">
              <w:rPr>
                <w:color w:val="000000"/>
                <w:lang w:val="ru-RU"/>
              </w:rPr>
              <w:t xml:space="preserve">Включение карты индивидуальных компетенций обучающегося по окончании программ дополнительного образования в приложение к аттестату об основном и общем среднем образовании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DCBA0"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897E70" w14:textId="77777777" w:rsidR="0074684B" w:rsidRPr="009D74B9" w:rsidRDefault="00000000" w:rsidP="009D74B9">
            <w:pPr>
              <w:spacing w:after="0" w:line="240" w:lineRule="atLeast"/>
              <w:jc w:val="both"/>
            </w:pPr>
            <w:proofErr w:type="spellStart"/>
            <w:r w:rsidRPr="009D74B9">
              <w:rPr>
                <w:color w:val="000000"/>
              </w:rPr>
              <w:t>апрель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442D7" w14:textId="77777777" w:rsidR="0074684B" w:rsidRPr="009D74B9" w:rsidRDefault="00000000" w:rsidP="009D74B9">
            <w:pPr>
              <w:spacing w:after="0" w:line="240" w:lineRule="atLeast"/>
              <w:jc w:val="both"/>
            </w:pPr>
            <w:r w:rsidRPr="009D74B9">
              <w:rPr>
                <w:color w:val="000000"/>
              </w:rPr>
              <w:t>МП, МИО</w:t>
            </w:r>
          </w:p>
        </w:tc>
      </w:tr>
      <w:tr w:rsidR="0074684B" w:rsidRPr="009D74B9" w14:paraId="1229E50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53ADD" w14:textId="77777777" w:rsidR="0074684B" w:rsidRPr="009D74B9" w:rsidRDefault="0074684B" w:rsidP="009D74B9">
            <w:pPr>
              <w:spacing w:after="0" w:line="240" w:lineRule="atLeast"/>
              <w:jc w:val="both"/>
            </w:pPr>
          </w:p>
          <w:p w14:paraId="0700284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4CB4F" w14:textId="77777777" w:rsidR="0074684B" w:rsidRPr="009D74B9" w:rsidRDefault="00000000" w:rsidP="009D74B9">
            <w:pPr>
              <w:spacing w:after="0" w:line="240" w:lineRule="atLeast"/>
              <w:jc w:val="both"/>
              <w:rPr>
                <w:lang w:val="ru-RU"/>
              </w:rPr>
            </w:pPr>
            <w:r w:rsidRPr="009D74B9">
              <w:rPr>
                <w:color w:val="000000"/>
                <w:lang w:val="ru-RU"/>
              </w:rPr>
              <w:t>Введение уведомительного порядка о начале или прекращении осуществления деятельности для организаций дополнительного образования, получающих государственный заказ</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8680C" w14:textId="77777777" w:rsidR="0074684B" w:rsidRPr="009D74B9" w:rsidRDefault="00000000" w:rsidP="009D74B9">
            <w:pPr>
              <w:spacing w:after="0" w:line="240" w:lineRule="atLeast"/>
              <w:jc w:val="both"/>
            </w:pPr>
            <w:proofErr w:type="spellStart"/>
            <w:r w:rsidRPr="009D74B9">
              <w:rPr>
                <w:color w:val="000000"/>
              </w:rPr>
              <w:t>проект</w:t>
            </w:r>
            <w:proofErr w:type="spellEnd"/>
            <w:r w:rsidRPr="009D74B9">
              <w:rPr>
                <w:color w:val="000000"/>
              </w:rPr>
              <w:t xml:space="preserve"> </w:t>
            </w:r>
            <w:proofErr w:type="spellStart"/>
            <w:r w:rsidRPr="009D74B9">
              <w:rPr>
                <w:color w:val="000000"/>
              </w:rPr>
              <w:t>Закона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C5FBE"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1A529" w14:textId="77777777" w:rsidR="0074684B" w:rsidRPr="009D74B9" w:rsidRDefault="00000000" w:rsidP="009D74B9">
            <w:pPr>
              <w:spacing w:after="0" w:line="240" w:lineRule="atLeast"/>
              <w:jc w:val="both"/>
            </w:pPr>
            <w:r w:rsidRPr="009D74B9">
              <w:rPr>
                <w:color w:val="000000"/>
              </w:rPr>
              <w:t>МП, МИО</w:t>
            </w:r>
          </w:p>
        </w:tc>
      </w:tr>
      <w:tr w:rsidR="0074684B" w:rsidRPr="009D74B9" w14:paraId="652842C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3C376" w14:textId="77777777" w:rsidR="0074684B" w:rsidRPr="009D74B9" w:rsidRDefault="0074684B" w:rsidP="009D74B9">
            <w:pPr>
              <w:spacing w:after="0" w:line="240" w:lineRule="atLeast"/>
              <w:jc w:val="both"/>
            </w:pPr>
          </w:p>
          <w:p w14:paraId="7EAE6D1D"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CFD6E" w14:textId="77777777" w:rsidR="0074684B" w:rsidRPr="009D74B9" w:rsidRDefault="00000000" w:rsidP="009D74B9">
            <w:pPr>
              <w:spacing w:after="0" w:line="240" w:lineRule="atLeast"/>
              <w:jc w:val="both"/>
              <w:rPr>
                <w:lang w:val="ru-RU"/>
              </w:rPr>
            </w:pPr>
            <w:r w:rsidRPr="009D74B9">
              <w:rPr>
                <w:color w:val="000000"/>
                <w:lang w:val="ru-RU"/>
              </w:rPr>
              <w:t xml:space="preserve"> Расширение направлений дополнительного образования, способствующих интеллектуальному развитию детей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31D3C"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54A16"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7E5D1" w14:textId="77777777" w:rsidR="0074684B" w:rsidRPr="009D74B9" w:rsidRDefault="00000000" w:rsidP="009D74B9">
            <w:pPr>
              <w:spacing w:after="0" w:line="240" w:lineRule="atLeast"/>
              <w:jc w:val="both"/>
            </w:pPr>
            <w:r w:rsidRPr="009D74B9">
              <w:rPr>
                <w:color w:val="000000"/>
              </w:rPr>
              <w:t>МП, МИО</w:t>
            </w:r>
          </w:p>
        </w:tc>
      </w:tr>
      <w:tr w:rsidR="0074684B" w:rsidRPr="009D74B9" w14:paraId="058B7512"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629C0" w14:textId="77777777" w:rsidR="0074684B" w:rsidRPr="009D74B9" w:rsidRDefault="00000000" w:rsidP="009D74B9">
            <w:pPr>
              <w:spacing w:after="0" w:line="240" w:lineRule="atLeast"/>
              <w:jc w:val="both"/>
              <w:rPr>
                <w:lang w:val="ru-RU"/>
              </w:rPr>
            </w:pPr>
            <w:bookmarkStart w:id="416" w:name="z396"/>
            <w:r w:rsidRPr="009D74B9">
              <w:rPr>
                <w:color w:val="000000"/>
                <w:lang w:val="ru-RU"/>
              </w:rPr>
              <w:t>Целевой индикатор 24</w:t>
            </w:r>
          </w:p>
          <w:bookmarkEnd w:id="416"/>
          <w:p w14:paraId="1FCC8EB5" w14:textId="77777777" w:rsidR="0074684B" w:rsidRPr="009D74B9" w:rsidRDefault="00000000" w:rsidP="009D74B9">
            <w:pPr>
              <w:spacing w:after="0" w:line="240" w:lineRule="atLeast"/>
              <w:jc w:val="both"/>
              <w:rPr>
                <w:lang w:val="ru-RU"/>
              </w:rPr>
            </w:pPr>
            <w:r w:rsidRPr="009D74B9">
              <w:rPr>
                <w:color w:val="000000"/>
                <w:lang w:val="ru-RU"/>
              </w:rPr>
              <w:t>Доля дневных государственных общеобразовательных организаций среднего образования, подведомственных МИО, создавших условия для занятий спортом (спортивные залы и спортивный инвентарь) (2023 год – 92 %, 2024 год – 95 %, 2025 год – 97 %, 2026 год – 100 %, 2027 год – 100</w:t>
            </w:r>
            <w:r w:rsidRPr="009D74B9">
              <w:rPr>
                <w:color w:val="000000"/>
              </w:rPr>
              <w:t> </w:t>
            </w:r>
            <w:r w:rsidRPr="009D74B9">
              <w:rPr>
                <w:color w:val="000000"/>
                <w:lang w:val="ru-RU"/>
              </w:rPr>
              <w:t>%, 2028 год – 100</w:t>
            </w:r>
            <w:r w:rsidRPr="009D74B9">
              <w:rPr>
                <w:color w:val="000000"/>
              </w:rPr>
              <w:t> </w:t>
            </w:r>
            <w:r w:rsidRPr="009D74B9">
              <w:rPr>
                <w:color w:val="000000"/>
                <w:lang w:val="ru-RU"/>
              </w:rPr>
              <w:t>%, 2029 год – 100</w:t>
            </w:r>
            <w:r w:rsidRPr="009D74B9">
              <w:rPr>
                <w:color w:val="000000"/>
              </w:rPr>
              <w:t> </w:t>
            </w:r>
            <w:r w:rsidRPr="009D74B9">
              <w:rPr>
                <w:color w:val="000000"/>
                <w:lang w:val="ru-RU"/>
              </w:rPr>
              <w:t>%)</w:t>
            </w:r>
          </w:p>
        </w:tc>
      </w:tr>
      <w:tr w:rsidR="0074684B" w:rsidRPr="009D74B9" w14:paraId="3805BE19"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6F9AC" w14:textId="77777777" w:rsidR="0074684B" w:rsidRPr="009D74B9" w:rsidRDefault="0074684B" w:rsidP="009D74B9">
            <w:pPr>
              <w:spacing w:after="0" w:line="240" w:lineRule="atLeast"/>
              <w:jc w:val="both"/>
              <w:rPr>
                <w:lang w:val="ru-RU"/>
              </w:rPr>
            </w:pPr>
          </w:p>
          <w:p w14:paraId="567515EC"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6E1CA" w14:textId="77777777" w:rsidR="0074684B" w:rsidRPr="009D74B9" w:rsidRDefault="00000000" w:rsidP="009D74B9">
            <w:pPr>
              <w:spacing w:after="0" w:line="240" w:lineRule="atLeast"/>
              <w:jc w:val="both"/>
              <w:rPr>
                <w:lang w:val="ru-RU"/>
              </w:rPr>
            </w:pPr>
            <w:r w:rsidRPr="009D74B9">
              <w:rPr>
                <w:color w:val="000000"/>
                <w:lang w:val="ru-RU"/>
              </w:rPr>
              <w:t>Внедрение проекта "Качественное физическое воспитание", обновление учебных планов с включением обязательного раздела "Национальные виды спорта"</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0E12B"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AFFD9" w14:textId="77777777" w:rsidR="0074684B" w:rsidRPr="009D74B9" w:rsidRDefault="00000000" w:rsidP="009D74B9">
            <w:pPr>
              <w:spacing w:after="0" w:line="240" w:lineRule="atLeast"/>
              <w:jc w:val="both"/>
            </w:pPr>
            <w:proofErr w:type="spellStart"/>
            <w:r w:rsidRPr="009D74B9">
              <w:rPr>
                <w:color w:val="000000"/>
              </w:rPr>
              <w:t>август</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5D76A" w14:textId="77777777" w:rsidR="0074684B" w:rsidRPr="009D74B9" w:rsidRDefault="00000000" w:rsidP="009D74B9">
            <w:pPr>
              <w:spacing w:after="0" w:line="240" w:lineRule="atLeast"/>
              <w:jc w:val="both"/>
            </w:pPr>
            <w:r w:rsidRPr="009D74B9">
              <w:rPr>
                <w:color w:val="000000"/>
              </w:rPr>
              <w:t>МП, МИО</w:t>
            </w:r>
          </w:p>
        </w:tc>
      </w:tr>
      <w:tr w:rsidR="0074684B" w:rsidRPr="009D74B9" w14:paraId="5DBF8B7D"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5A8E96" w14:textId="77777777" w:rsidR="0074684B" w:rsidRPr="009D74B9" w:rsidRDefault="0074684B" w:rsidP="009D74B9">
            <w:pPr>
              <w:spacing w:after="0" w:line="240" w:lineRule="atLeast"/>
              <w:jc w:val="both"/>
            </w:pPr>
          </w:p>
          <w:p w14:paraId="601CF19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D6401" w14:textId="77777777" w:rsidR="0074684B" w:rsidRPr="009D74B9" w:rsidRDefault="00000000" w:rsidP="009D74B9">
            <w:pPr>
              <w:spacing w:after="0" w:line="240" w:lineRule="atLeast"/>
              <w:jc w:val="both"/>
              <w:rPr>
                <w:lang w:val="ru-RU"/>
              </w:rPr>
            </w:pPr>
            <w:r w:rsidRPr="009D74B9">
              <w:rPr>
                <w:color w:val="000000"/>
                <w:lang w:val="ru-RU"/>
              </w:rPr>
              <w:t>Обновление спортивного инвентаря и модернизация инфраструктуры физической культуры и спорта школ в соответствии с потребностями и современными требованиями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26A01"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99AEE"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96BF6" w14:textId="77777777" w:rsidR="0074684B" w:rsidRPr="009D74B9" w:rsidRDefault="00000000" w:rsidP="009D74B9">
            <w:pPr>
              <w:spacing w:after="0" w:line="240" w:lineRule="atLeast"/>
              <w:jc w:val="both"/>
            </w:pPr>
            <w:r w:rsidRPr="009D74B9">
              <w:rPr>
                <w:color w:val="000000"/>
              </w:rPr>
              <w:t>МИО</w:t>
            </w:r>
          </w:p>
        </w:tc>
      </w:tr>
      <w:tr w:rsidR="0074684B" w:rsidRPr="009D74B9" w14:paraId="53C042E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7336C" w14:textId="77777777" w:rsidR="0074684B" w:rsidRPr="009D74B9" w:rsidRDefault="0074684B" w:rsidP="009D74B9">
            <w:pPr>
              <w:spacing w:after="0" w:line="240" w:lineRule="atLeast"/>
              <w:jc w:val="both"/>
            </w:pPr>
          </w:p>
          <w:p w14:paraId="645C771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2C5A4" w14:textId="77777777" w:rsidR="0074684B" w:rsidRPr="009D74B9" w:rsidRDefault="00000000" w:rsidP="009D74B9">
            <w:pPr>
              <w:spacing w:after="0" w:line="240" w:lineRule="atLeast"/>
              <w:jc w:val="both"/>
              <w:rPr>
                <w:lang w:val="ru-RU"/>
              </w:rPr>
            </w:pPr>
            <w:r w:rsidRPr="009D74B9">
              <w:rPr>
                <w:color w:val="000000"/>
                <w:lang w:val="ru-RU"/>
              </w:rPr>
              <w:t xml:space="preserve"> Строительство спортзалов в организациях среднего образования с количеством учащихся 150 и выше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4F533"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F9072"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56D57" w14:textId="77777777" w:rsidR="0074684B" w:rsidRPr="009D74B9" w:rsidRDefault="00000000" w:rsidP="009D74B9">
            <w:pPr>
              <w:spacing w:after="0" w:line="240" w:lineRule="atLeast"/>
              <w:jc w:val="both"/>
            </w:pPr>
            <w:r w:rsidRPr="009D74B9">
              <w:rPr>
                <w:color w:val="000000"/>
              </w:rPr>
              <w:t>МИО</w:t>
            </w:r>
          </w:p>
        </w:tc>
      </w:tr>
      <w:tr w:rsidR="0074684B" w:rsidRPr="009D74B9" w14:paraId="73A6D75A"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3566A" w14:textId="77777777" w:rsidR="0074684B" w:rsidRPr="009D74B9" w:rsidRDefault="00000000" w:rsidP="009D74B9">
            <w:pPr>
              <w:spacing w:after="0" w:line="240" w:lineRule="atLeast"/>
              <w:jc w:val="both"/>
              <w:rPr>
                <w:lang w:val="ru-RU"/>
              </w:rPr>
            </w:pPr>
            <w:r w:rsidRPr="009D74B9">
              <w:rPr>
                <w:color w:val="000000"/>
                <w:lang w:val="ru-RU"/>
              </w:rPr>
              <w:t>Глава 6. Преумножение профессионального и культурного капитала педагогов</w:t>
            </w:r>
          </w:p>
        </w:tc>
      </w:tr>
      <w:tr w:rsidR="0074684B" w:rsidRPr="009D74B9" w14:paraId="0B2D3885"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09666" w14:textId="77777777" w:rsidR="0074684B" w:rsidRPr="009D74B9" w:rsidRDefault="00000000" w:rsidP="009D74B9">
            <w:pPr>
              <w:spacing w:after="0" w:line="240" w:lineRule="atLeast"/>
              <w:jc w:val="both"/>
              <w:rPr>
                <w:lang w:val="ru-RU"/>
              </w:rPr>
            </w:pPr>
            <w:bookmarkStart w:id="417" w:name="z397"/>
            <w:r w:rsidRPr="009D74B9">
              <w:rPr>
                <w:color w:val="000000"/>
                <w:lang w:val="ru-RU"/>
              </w:rPr>
              <w:t xml:space="preserve"> Целевой индикатор 25 </w:t>
            </w:r>
          </w:p>
          <w:bookmarkEnd w:id="417"/>
          <w:p w14:paraId="45B6A6E3" w14:textId="77777777" w:rsidR="0074684B" w:rsidRPr="009D74B9" w:rsidRDefault="00000000" w:rsidP="009D74B9">
            <w:pPr>
              <w:spacing w:after="0" w:line="240" w:lineRule="atLeast"/>
              <w:jc w:val="both"/>
              <w:rPr>
                <w:lang w:val="ru-RU"/>
              </w:rPr>
            </w:pPr>
            <w:r w:rsidRPr="009D74B9">
              <w:rPr>
                <w:color w:val="000000"/>
                <w:lang w:val="ru-RU"/>
              </w:rPr>
              <w:t>Доля педагогов, имеющих профильное образование, от общего количества руководителей, методистов, воспитателей дошкольных организаций (2023 год – 78</w:t>
            </w:r>
            <w:r w:rsidRPr="009D74B9">
              <w:rPr>
                <w:color w:val="000000"/>
              </w:rPr>
              <w:t> </w:t>
            </w:r>
            <w:r w:rsidRPr="009D74B9">
              <w:rPr>
                <w:color w:val="000000"/>
                <w:lang w:val="ru-RU"/>
              </w:rPr>
              <w:t>%, 2024 год – 81</w:t>
            </w:r>
            <w:r w:rsidRPr="009D74B9">
              <w:rPr>
                <w:color w:val="000000"/>
              </w:rPr>
              <w:t> </w:t>
            </w:r>
            <w:r w:rsidRPr="009D74B9">
              <w:rPr>
                <w:color w:val="000000"/>
                <w:lang w:val="ru-RU"/>
              </w:rPr>
              <w:t>%, 2025 год – 84</w:t>
            </w:r>
            <w:r w:rsidRPr="009D74B9">
              <w:rPr>
                <w:color w:val="000000"/>
              </w:rPr>
              <w:t> </w:t>
            </w:r>
            <w:r w:rsidRPr="009D74B9">
              <w:rPr>
                <w:color w:val="000000"/>
                <w:lang w:val="ru-RU"/>
              </w:rPr>
              <w:t>%, 2026 год – 87</w:t>
            </w:r>
            <w:r w:rsidRPr="009D74B9">
              <w:rPr>
                <w:color w:val="000000"/>
              </w:rPr>
              <w:t> </w:t>
            </w:r>
            <w:r w:rsidRPr="009D74B9">
              <w:rPr>
                <w:color w:val="000000"/>
                <w:lang w:val="ru-RU"/>
              </w:rPr>
              <w:t>%, 2027 год – 88,2 %, 2028 год – 90 %, 2029 год – 92 %)</w:t>
            </w:r>
          </w:p>
        </w:tc>
      </w:tr>
      <w:tr w:rsidR="0074684B" w:rsidRPr="009D74B9" w14:paraId="6F19C28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E08ED" w14:textId="77777777" w:rsidR="0074684B" w:rsidRPr="009D74B9" w:rsidRDefault="0074684B" w:rsidP="009D74B9">
            <w:pPr>
              <w:spacing w:after="0" w:line="240" w:lineRule="atLeast"/>
              <w:jc w:val="both"/>
              <w:rPr>
                <w:lang w:val="ru-RU"/>
              </w:rPr>
            </w:pPr>
          </w:p>
          <w:p w14:paraId="4109584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D1A2D" w14:textId="77777777" w:rsidR="0074684B" w:rsidRPr="009D74B9" w:rsidRDefault="00000000" w:rsidP="009D74B9">
            <w:pPr>
              <w:spacing w:after="0" w:line="240" w:lineRule="atLeast"/>
              <w:jc w:val="both"/>
              <w:rPr>
                <w:lang w:val="ru-RU"/>
              </w:rPr>
            </w:pPr>
            <w:r w:rsidRPr="009D74B9">
              <w:rPr>
                <w:color w:val="000000"/>
                <w:lang w:val="ru-RU"/>
              </w:rPr>
              <w:t xml:space="preserve"> Проработка вопроса включения в перечень приоритетных направлений для присуждения международной стипендии "Болашак" специальностей сферы раннего развития детей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1FD87" w14:textId="77777777" w:rsidR="0074684B" w:rsidRPr="009D74B9" w:rsidRDefault="00000000" w:rsidP="009D74B9">
            <w:pPr>
              <w:spacing w:after="0" w:line="240" w:lineRule="atLeast"/>
              <w:jc w:val="both"/>
            </w:pPr>
            <w:proofErr w:type="spellStart"/>
            <w:r w:rsidRPr="009D74B9">
              <w:rPr>
                <w:color w:val="000000"/>
              </w:rPr>
              <w:t>предложения</w:t>
            </w:r>
            <w:proofErr w:type="spellEnd"/>
            <w:r w:rsidRPr="009D74B9">
              <w:rPr>
                <w:color w:val="000000"/>
              </w:rPr>
              <w:t xml:space="preserve"> в МНВО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7DAF7"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8150B" w14:textId="77777777" w:rsidR="0074684B" w:rsidRPr="009D74B9" w:rsidRDefault="00000000" w:rsidP="009D74B9">
            <w:pPr>
              <w:spacing w:after="0" w:line="240" w:lineRule="atLeast"/>
              <w:jc w:val="both"/>
              <w:rPr>
                <w:lang w:val="ru-RU"/>
              </w:rPr>
            </w:pPr>
            <w:bookmarkStart w:id="418" w:name="z398"/>
            <w:r w:rsidRPr="009D74B9">
              <w:rPr>
                <w:color w:val="000000"/>
                <w:lang w:val="ru-RU"/>
              </w:rPr>
              <w:t xml:space="preserve"> МП, РГУ "Институт раннего развития детей" </w:t>
            </w:r>
          </w:p>
          <w:bookmarkEnd w:id="418"/>
          <w:p w14:paraId="254BFC46"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629DCD8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88F42" w14:textId="77777777" w:rsidR="0074684B" w:rsidRPr="009D74B9" w:rsidRDefault="0074684B" w:rsidP="009D74B9">
            <w:pPr>
              <w:spacing w:after="0" w:line="240" w:lineRule="atLeast"/>
              <w:jc w:val="both"/>
            </w:pPr>
          </w:p>
          <w:p w14:paraId="5CACA52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7A7C5" w14:textId="77777777" w:rsidR="0074684B" w:rsidRPr="009D74B9" w:rsidRDefault="00000000" w:rsidP="009D74B9">
            <w:pPr>
              <w:spacing w:after="0" w:line="240" w:lineRule="atLeast"/>
              <w:jc w:val="both"/>
              <w:rPr>
                <w:lang w:val="ru-RU"/>
              </w:rPr>
            </w:pPr>
            <w:r w:rsidRPr="009D74B9">
              <w:rPr>
                <w:color w:val="000000"/>
                <w:lang w:val="ru-RU"/>
              </w:rPr>
              <w:t>Усиление кадрового потенциала системы дошкольного образования путем совершенствования системы их подготовки, повышения квалификации и аттестации, повышения социального статуса и заработной платы</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C2707" w14:textId="77777777" w:rsidR="0074684B" w:rsidRPr="009D74B9" w:rsidRDefault="00000000" w:rsidP="009D74B9">
            <w:pPr>
              <w:spacing w:after="0" w:line="240" w:lineRule="atLeast"/>
              <w:jc w:val="both"/>
            </w:pPr>
            <w:proofErr w:type="spellStart"/>
            <w:r w:rsidRPr="009D74B9">
              <w:rPr>
                <w:color w:val="000000"/>
              </w:rPr>
              <w:t>отчет</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2180E" w14:textId="77777777" w:rsidR="0074684B" w:rsidRPr="009D74B9" w:rsidRDefault="00000000" w:rsidP="009D74B9">
            <w:pPr>
              <w:spacing w:after="0" w:line="240" w:lineRule="atLeast"/>
              <w:jc w:val="both"/>
            </w:pPr>
            <w:bookmarkStart w:id="419" w:name="z399"/>
            <w:proofErr w:type="spellStart"/>
            <w:r w:rsidRPr="009D74B9">
              <w:rPr>
                <w:color w:val="000000"/>
              </w:rPr>
              <w:t>июль</w:t>
            </w:r>
            <w:proofErr w:type="spellEnd"/>
            <w:r w:rsidRPr="009D74B9">
              <w:rPr>
                <w:color w:val="000000"/>
              </w:rPr>
              <w:t xml:space="preserve">, </w:t>
            </w:r>
            <w:proofErr w:type="spellStart"/>
            <w:r w:rsidRPr="009D74B9">
              <w:rPr>
                <w:color w:val="000000"/>
              </w:rPr>
              <w:t>декабрь</w:t>
            </w:r>
            <w:proofErr w:type="spellEnd"/>
          </w:p>
          <w:bookmarkEnd w:id="419"/>
          <w:p w14:paraId="551182C3" w14:textId="77777777" w:rsidR="0074684B" w:rsidRPr="009D74B9" w:rsidRDefault="00000000" w:rsidP="009D74B9">
            <w:pPr>
              <w:spacing w:after="0" w:line="240" w:lineRule="atLeast"/>
              <w:jc w:val="both"/>
            </w:pPr>
            <w:r w:rsidRPr="009D74B9">
              <w:rPr>
                <w:color w:val="000000"/>
              </w:rPr>
              <w:t xml:space="preserve">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25D17" w14:textId="77777777" w:rsidR="0074684B" w:rsidRPr="009D74B9" w:rsidRDefault="00000000" w:rsidP="009D74B9">
            <w:pPr>
              <w:spacing w:after="0" w:line="240" w:lineRule="atLeast"/>
              <w:jc w:val="both"/>
            </w:pPr>
            <w:bookmarkStart w:id="420" w:name="z400"/>
            <w:r w:rsidRPr="009D74B9">
              <w:rPr>
                <w:color w:val="000000"/>
              </w:rPr>
              <w:t xml:space="preserve"> МП, </w:t>
            </w:r>
            <w:proofErr w:type="spellStart"/>
            <w:r w:rsidRPr="009D74B9">
              <w:rPr>
                <w:color w:val="000000"/>
              </w:rPr>
              <w:t>АСПиР</w:t>
            </w:r>
            <w:proofErr w:type="spellEnd"/>
            <w:r w:rsidRPr="009D74B9">
              <w:rPr>
                <w:color w:val="000000"/>
              </w:rPr>
              <w:t xml:space="preserve"> </w:t>
            </w:r>
          </w:p>
          <w:bookmarkEnd w:id="420"/>
          <w:p w14:paraId="704A048F"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2DEE7F7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34767" w14:textId="77777777" w:rsidR="0074684B" w:rsidRPr="009D74B9" w:rsidRDefault="0074684B" w:rsidP="009D74B9">
            <w:pPr>
              <w:spacing w:after="0" w:line="240" w:lineRule="atLeast"/>
              <w:jc w:val="both"/>
            </w:pPr>
          </w:p>
          <w:p w14:paraId="5C37289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BF69A" w14:textId="77777777" w:rsidR="0074684B" w:rsidRPr="009D74B9" w:rsidRDefault="00000000" w:rsidP="009D74B9">
            <w:pPr>
              <w:spacing w:after="0" w:line="240" w:lineRule="atLeast"/>
              <w:jc w:val="both"/>
              <w:rPr>
                <w:lang w:val="ru-RU"/>
              </w:rPr>
            </w:pPr>
            <w:r w:rsidRPr="009D74B9">
              <w:rPr>
                <w:color w:val="000000"/>
                <w:lang w:val="ru-RU"/>
              </w:rPr>
              <w:t>Развитие центров компетенций на базе лучших дошкольных организаций и мониторинг деятельности мобильных групп при методических кабинетах</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D04711" w14:textId="77777777" w:rsidR="0074684B" w:rsidRPr="009D74B9" w:rsidRDefault="00000000" w:rsidP="009D74B9">
            <w:pPr>
              <w:spacing w:after="0" w:line="240" w:lineRule="atLeast"/>
              <w:jc w:val="both"/>
              <w:rPr>
                <w:lang w:val="ru-RU"/>
              </w:rPr>
            </w:pPr>
            <w:bookmarkStart w:id="421" w:name="z401"/>
            <w:r w:rsidRPr="009D74B9">
              <w:rPr>
                <w:color w:val="000000"/>
                <w:lang w:val="ru-RU"/>
              </w:rPr>
              <w:t>отчет в МП</w:t>
            </w:r>
          </w:p>
          <w:bookmarkEnd w:id="421"/>
          <w:p w14:paraId="734317D6" w14:textId="77777777" w:rsidR="0074684B" w:rsidRPr="009D74B9" w:rsidRDefault="00000000" w:rsidP="009D74B9">
            <w:pPr>
              <w:spacing w:after="0" w:line="240" w:lineRule="atLeast"/>
              <w:jc w:val="both"/>
              <w:rPr>
                <w:lang w:val="ru-RU"/>
              </w:rPr>
            </w:pPr>
            <w:r w:rsidRPr="009D74B9">
              <w:rPr>
                <w:color w:val="000000"/>
                <w:lang w:val="ru-RU"/>
              </w:rPr>
              <w:t>аналитическая справка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66393" w14:textId="77777777" w:rsidR="0074684B" w:rsidRPr="009D74B9" w:rsidRDefault="00000000" w:rsidP="009D74B9">
            <w:pPr>
              <w:spacing w:after="0" w:line="240" w:lineRule="atLeast"/>
              <w:jc w:val="both"/>
            </w:pPr>
            <w:proofErr w:type="spellStart"/>
            <w:r w:rsidRPr="009D74B9">
              <w:rPr>
                <w:color w:val="000000"/>
              </w:rPr>
              <w:t>июнь</w:t>
            </w:r>
            <w:proofErr w:type="spellEnd"/>
            <w:r w:rsidRPr="009D74B9">
              <w:rPr>
                <w:color w:val="000000"/>
              </w:rPr>
              <w:t xml:space="preserve">, </w:t>
            </w:r>
            <w:proofErr w:type="spellStart"/>
            <w:r w:rsidRPr="009D74B9">
              <w:rPr>
                <w:color w:val="000000"/>
              </w:rPr>
              <w:t>декабрь</w:t>
            </w:r>
            <w:proofErr w:type="spellEnd"/>
            <w:r w:rsidRPr="009D74B9">
              <w:rPr>
                <w:color w:val="000000"/>
              </w:rPr>
              <w:t xml:space="preserve"> 2024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701E6" w14:textId="77777777" w:rsidR="0074684B" w:rsidRPr="009D74B9" w:rsidRDefault="00000000" w:rsidP="009D74B9">
            <w:pPr>
              <w:spacing w:after="0" w:line="240" w:lineRule="atLeast"/>
              <w:jc w:val="both"/>
              <w:rPr>
                <w:lang w:val="ru-RU"/>
              </w:rPr>
            </w:pPr>
            <w:bookmarkStart w:id="422" w:name="z402"/>
            <w:r w:rsidRPr="009D74B9">
              <w:rPr>
                <w:color w:val="000000"/>
                <w:lang w:val="ru-RU"/>
              </w:rPr>
              <w:t>МИО</w:t>
            </w:r>
          </w:p>
          <w:bookmarkEnd w:id="422"/>
          <w:p w14:paraId="56F0CC5D" w14:textId="77777777" w:rsidR="0074684B" w:rsidRPr="009D74B9" w:rsidRDefault="00000000" w:rsidP="009D74B9">
            <w:pPr>
              <w:spacing w:after="0" w:line="240" w:lineRule="atLeast"/>
              <w:jc w:val="both"/>
              <w:rPr>
                <w:lang w:val="ru-RU"/>
              </w:rPr>
            </w:pPr>
            <w:r w:rsidRPr="009D74B9">
              <w:rPr>
                <w:color w:val="000000"/>
                <w:lang w:val="ru-RU"/>
              </w:rPr>
              <w:t xml:space="preserve">МП, РГУ "Институт раннего развития детей" </w:t>
            </w:r>
          </w:p>
          <w:p w14:paraId="6EDCF6A1"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55F488F9"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9BDCC1" w14:textId="77777777" w:rsidR="0074684B" w:rsidRPr="009D74B9" w:rsidRDefault="00000000" w:rsidP="009D74B9">
            <w:pPr>
              <w:spacing w:after="0" w:line="240" w:lineRule="atLeast"/>
              <w:jc w:val="both"/>
              <w:rPr>
                <w:lang w:val="ru-RU"/>
              </w:rPr>
            </w:pPr>
            <w:bookmarkStart w:id="423" w:name="z404"/>
            <w:r w:rsidRPr="009D74B9">
              <w:rPr>
                <w:color w:val="000000"/>
                <w:lang w:val="ru-RU"/>
              </w:rPr>
              <w:t>Целевой индикатор 26</w:t>
            </w:r>
          </w:p>
          <w:bookmarkEnd w:id="423"/>
          <w:p w14:paraId="4370B5A0" w14:textId="77777777" w:rsidR="0074684B" w:rsidRPr="009D74B9" w:rsidRDefault="00000000" w:rsidP="009D74B9">
            <w:pPr>
              <w:spacing w:after="0" w:line="240" w:lineRule="atLeast"/>
              <w:jc w:val="both"/>
              <w:rPr>
                <w:lang w:val="ru-RU"/>
              </w:rPr>
            </w:pPr>
            <w:r w:rsidRPr="009D74B9">
              <w:rPr>
                <w:color w:val="000000"/>
                <w:lang w:val="ru-RU"/>
              </w:rPr>
              <w:t>Доля педагогов с квалификационным уровнем педагога-мастера, педагога-исследователя, педагога-эксперта и педагога-модератора от общего количества педагогов организаций среднего образования (2023 год – 65</w:t>
            </w:r>
            <w:r w:rsidRPr="009D74B9">
              <w:rPr>
                <w:color w:val="000000"/>
              </w:rPr>
              <w:t> </w:t>
            </w:r>
            <w:r w:rsidRPr="009D74B9">
              <w:rPr>
                <w:color w:val="000000"/>
                <w:lang w:val="ru-RU"/>
              </w:rPr>
              <w:t>%, 2024 год – 70</w:t>
            </w:r>
            <w:r w:rsidRPr="009D74B9">
              <w:rPr>
                <w:color w:val="000000"/>
              </w:rPr>
              <w:t> </w:t>
            </w:r>
            <w:r w:rsidRPr="009D74B9">
              <w:rPr>
                <w:color w:val="000000"/>
                <w:lang w:val="ru-RU"/>
              </w:rPr>
              <w:t>%, 2025 год – 75</w:t>
            </w:r>
            <w:r w:rsidRPr="009D74B9">
              <w:rPr>
                <w:color w:val="000000"/>
              </w:rPr>
              <w:t> </w:t>
            </w:r>
            <w:r w:rsidRPr="009D74B9">
              <w:rPr>
                <w:color w:val="000000"/>
                <w:lang w:val="ru-RU"/>
              </w:rPr>
              <w:t>%, 2026 год – 80</w:t>
            </w:r>
            <w:r w:rsidRPr="009D74B9">
              <w:rPr>
                <w:color w:val="000000"/>
              </w:rPr>
              <w:t> </w:t>
            </w:r>
            <w:r w:rsidRPr="009D74B9">
              <w:rPr>
                <w:color w:val="000000"/>
                <w:lang w:val="ru-RU"/>
              </w:rPr>
              <w:t>%, 2027 год – 84</w:t>
            </w:r>
            <w:r w:rsidRPr="009D74B9">
              <w:rPr>
                <w:color w:val="000000"/>
              </w:rPr>
              <w:t> </w:t>
            </w:r>
            <w:r w:rsidRPr="009D74B9">
              <w:rPr>
                <w:color w:val="000000"/>
                <w:lang w:val="ru-RU"/>
              </w:rPr>
              <w:t>%, 2028 год – 87</w:t>
            </w:r>
            <w:r w:rsidRPr="009D74B9">
              <w:rPr>
                <w:color w:val="000000"/>
              </w:rPr>
              <w:t> </w:t>
            </w:r>
            <w:r w:rsidRPr="009D74B9">
              <w:rPr>
                <w:color w:val="000000"/>
                <w:lang w:val="ru-RU"/>
              </w:rPr>
              <w:t>%, 2029 год – 90</w:t>
            </w:r>
            <w:r w:rsidRPr="009D74B9">
              <w:rPr>
                <w:color w:val="000000"/>
              </w:rPr>
              <w:t> </w:t>
            </w:r>
            <w:r w:rsidRPr="009D74B9">
              <w:rPr>
                <w:color w:val="000000"/>
                <w:lang w:val="ru-RU"/>
              </w:rPr>
              <w:t>%)</w:t>
            </w:r>
          </w:p>
        </w:tc>
      </w:tr>
      <w:tr w:rsidR="0074684B" w:rsidRPr="009D74B9" w14:paraId="01AC8AF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7AE19" w14:textId="77777777" w:rsidR="0074684B" w:rsidRPr="009D74B9" w:rsidRDefault="0074684B" w:rsidP="009D74B9">
            <w:pPr>
              <w:spacing w:after="0" w:line="240" w:lineRule="atLeast"/>
              <w:jc w:val="both"/>
              <w:rPr>
                <w:lang w:val="ru-RU"/>
              </w:rPr>
            </w:pPr>
          </w:p>
          <w:p w14:paraId="701EAF4C"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7FBFB" w14:textId="77777777" w:rsidR="0074684B" w:rsidRPr="009D74B9" w:rsidRDefault="00000000" w:rsidP="009D74B9">
            <w:pPr>
              <w:spacing w:after="0" w:line="240" w:lineRule="atLeast"/>
              <w:jc w:val="both"/>
              <w:rPr>
                <w:lang w:val="ru-RU"/>
              </w:rPr>
            </w:pPr>
            <w:proofErr w:type="spellStart"/>
            <w:r w:rsidRPr="009D74B9">
              <w:rPr>
                <w:color w:val="000000"/>
                <w:lang w:val="ru-RU"/>
              </w:rPr>
              <w:t>Посткурсовая</w:t>
            </w:r>
            <w:proofErr w:type="spellEnd"/>
            <w:r w:rsidRPr="009D74B9">
              <w:rPr>
                <w:color w:val="000000"/>
                <w:lang w:val="ru-RU"/>
              </w:rPr>
              <w:t xml:space="preserve"> поддержка и методическое сопровождение педагогов, развитие профессиональных компетенций педагогов в соответствии с рамкой компетенций (профессиональным стандартом "Педагог")</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AB24F" w14:textId="77777777" w:rsidR="0074684B" w:rsidRPr="009D74B9" w:rsidRDefault="00000000" w:rsidP="009D74B9">
            <w:pPr>
              <w:spacing w:after="0" w:line="240" w:lineRule="atLeast"/>
              <w:jc w:val="both"/>
            </w:pPr>
            <w:proofErr w:type="spellStart"/>
            <w:r w:rsidRPr="009D74B9">
              <w:rPr>
                <w:color w:val="000000"/>
              </w:rPr>
              <w:t>курсы</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770A4"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92BA8" w14:textId="77777777" w:rsidR="0074684B" w:rsidRPr="009D74B9" w:rsidRDefault="00000000" w:rsidP="009D74B9">
            <w:pPr>
              <w:spacing w:after="0" w:line="240" w:lineRule="atLeast"/>
              <w:jc w:val="both"/>
            </w:pPr>
            <w:r w:rsidRPr="009D74B9">
              <w:rPr>
                <w:color w:val="000000"/>
              </w:rPr>
              <w:t>МП</w:t>
            </w:r>
          </w:p>
        </w:tc>
      </w:tr>
      <w:tr w:rsidR="0074684B" w:rsidRPr="009D74B9" w14:paraId="1AB0609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C3C1C" w14:textId="77777777" w:rsidR="0074684B" w:rsidRPr="009D74B9" w:rsidRDefault="0074684B" w:rsidP="009D74B9">
            <w:pPr>
              <w:spacing w:after="0" w:line="240" w:lineRule="atLeast"/>
              <w:jc w:val="both"/>
            </w:pPr>
          </w:p>
          <w:p w14:paraId="147AED39"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B4F2A" w14:textId="77777777" w:rsidR="0074684B" w:rsidRPr="009D74B9" w:rsidRDefault="00000000" w:rsidP="009D74B9">
            <w:pPr>
              <w:spacing w:after="0" w:line="240" w:lineRule="atLeast"/>
              <w:jc w:val="both"/>
              <w:rPr>
                <w:lang w:val="ru-RU"/>
              </w:rPr>
            </w:pPr>
            <w:r w:rsidRPr="009D74B9">
              <w:rPr>
                <w:color w:val="000000"/>
                <w:lang w:val="ru-RU"/>
              </w:rPr>
              <w:t>Пересмотр деятельности методических кабинетов по учебно-методическому сопровождению организаций дошкольного и среднего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8E596"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предложения</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C717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A21D2" w14:textId="77777777" w:rsidR="0074684B" w:rsidRPr="009D74B9" w:rsidRDefault="00000000" w:rsidP="009D74B9">
            <w:pPr>
              <w:spacing w:after="0" w:line="240" w:lineRule="atLeast"/>
              <w:jc w:val="both"/>
            </w:pPr>
            <w:r w:rsidRPr="009D74B9">
              <w:rPr>
                <w:color w:val="000000"/>
              </w:rPr>
              <w:t>МП, МИО</w:t>
            </w:r>
          </w:p>
        </w:tc>
      </w:tr>
      <w:tr w:rsidR="0074684B" w:rsidRPr="009D74B9" w14:paraId="12F2F50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63886" w14:textId="77777777" w:rsidR="0074684B" w:rsidRPr="009D74B9" w:rsidRDefault="0074684B" w:rsidP="009D74B9">
            <w:pPr>
              <w:spacing w:after="0" w:line="240" w:lineRule="atLeast"/>
              <w:jc w:val="both"/>
            </w:pPr>
          </w:p>
          <w:p w14:paraId="01636B50"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88EA3" w14:textId="77777777" w:rsidR="0074684B" w:rsidRPr="009D74B9" w:rsidRDefault="00000000" w:rsidP="009D74B9">
            <w:pPr>
              <w:spacing w:after="0" w:line="240" w:lineRule="atLeast"/>
              <w:jc w:val="both"/>
              <w:rPr>
                <w:lang w:val="ru-RU"/>
              </w:rPr>
            </w:pPr>
            <w:r w:rsidRPr="009D74B9">
              <w:rPr>
                <w:color w:val="000000"/>
                <w:lang w:val="ru-RU"/>
              </w:rPr>
              <w:t xml:space="preserve"> Трансформация деятельности методических кабинетов (центров)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24F45B" w14:textId="77777777" w:rsidR="0074684B" w:rsidRPr="009D74B9" w:rsidRDefault="00000000" w:rsidP="009D74B9">
            <w:pPr>
              <w:spacing w:after="0" w:line="240" w:lineRule="atLeast"/>
              <w:jc w:val="both"/>
            </w:pPr>
            <w:proofErr w:type="spellStart"/>
            <w:r w:rsidRPr="009D74B9">
              <w:rPr>
                <w:color w:val="000000"/>
              </w:rPr>
              <w:t>проект</w:t>
            </w:r>
            <w:proofErr w:type="spellEnd"/>
            <w:r w:rsidRPr="009D74B9">
              <w:rPr>
                <w:color w:val="000000"/>
              </w:rPr>
              <w:t xml:space="preserve"> </w:t>
            </w:r>
            <w:proofErr w:type="spellStart"/>
            <w:r w:rsidRPr="009D74B9">
              <w:rPr>
                <w:color w:val="000000"/>
              </w:rPr>
              <w:t>Закона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F3700"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2026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DE339" w14:textId="77777777" w:rsidR="0074684B" w:rsidRPr="009D74B9" w:rsidRDefault="00000000" w:rsidP="009D74B9">
            <w:pPr>
              <w:spacing w:after="0" w:line="240" w:lineRule="atLeast"/>
              <w:jc w:val="both"/>
            </w:pPr>
            <w:r w:rsidRPr="009D74B9">
              <w:rPr>
                <w:color w:val="000000"/>
              </w:rPr>
              <w:t>МП, МИО</w:t>
            </w:r>
          </w:p>
        </w:tc>
      </w:tr>
      <w:tr w:rsidR="0074684B" w:rsidRPr="009D74B9" w14:paraId="28BDC6A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EAFA4" w14:textId="77777777" w:rsidR="0074684B" w:rsidRPr="009D74B9" w:rsidRDefault="0074684B" w:rsidP="009D74B9">
            <w:pPr>
              <w:spacing w:after="0" w:line="240" w:lineRule="atLeast"/>
              <w:jc w:val="both"/>
            </w:pPr>
          </w:p>
          <w:p w14:paraId="0194CC7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5D42A"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взаимодействию подведомственных организаций Министерства просвещения Республики Казахстан с ведущими школами страны по вопросам внедрения и масштабирования лучших инновационных практик</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939A7"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5C4A3"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57C8E" w14:textId="77777777" w:rsidR="0074684B" w:rsidRPr="009D74B9" w:rsidRDefault="00000000" w:rsidP="009D74B9">
            <w:pPr>
              <w:spacing w:after="0" w:line="240" w:lineRule="atLeast"/>
              <w:jc w:val="both"/>
              <w:rPr>
                <w:lang w:val="ru-RU"/>
              </w:rPr>
            </w:pPr>
            <w:bookmarkStart w:id="424" w:name="z405"/>
            <w:r w:rsidRPr="009D74B9">
              <w:rPr>
                <w:color w:val="000000"/>
                <w:lang w:val="ru-RU"/>
              </w:rPr>
              <w:t>НАО имени Ы.</w:t>
            </w:r>
            <w:r w:rsidRPr="009D74B9">
              <w:rPr>
                <w:color w:val="000000"/>
              </w:rPr>
              <w:t> </w:t>
            </w:r>
            <w:r w:rsidRPr="009D74B9">
              <w:rPr>
                <w:color w:val="000000"/>
                <w:lang w:val="ru-RU"/>
              </w:rPr>
              <w:t>Алтынсарина</w:t>
            </w:r>
          </w:p>
          <w:bookmarkEnd w:id="424"/>
          <w:p w14:paraId="1F98172C" w14:textId="77777777" w:rsidR="0074684B" w:rsidRPr="009D74B9" w:rsidRDefault="00000000" w:rsidP="009D74B9">
            <w:pPr>
              <w:spacing w:after="0" w:line="240" w:lineRule="atLeast"/>
              <w:jc w:val="both"/>
              <w:rPr>
                <w:lang w:val="ru-RU"/>
              </w:rPr>
            </w:pPr>
            <w:r w:rsidRPr="009D74B9">
              <w:rPr>
                <w:color w:val="000000"/>
                <w:lang w:val="ru-RU"/>
              </w:rPr>
              <w:t>(по согласованию)</w:t>
            </w:r>
          </w:p>
        </w:tc>
      </w:tr>
      <w:tr w:rsidR="0074684B" w:rsidRPr="009D74B9" w14:paraId="26D401DA"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BD6EF" w14:textId="77777777" w:rsidR="0074684B" w:rsidRPr="009D74B9" w:rsidRDefault="0074684B" w:rsidP="009D74B9">
            <w:pPr>
              <w:spacing w:after="0" w:line="240" w:lineRule="atLeast"/>
              <w:jc w:val="both"/>
              <w:rPr>
                <w:lang w:val="ru-RU"/>
              </w:rPr>
            </w:pPr>
          </w:p>
          <w:p w14:paraId="10F13A83"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E6319" w14:textId="77777777" w:rsidR="0074684B" w:rsidRPr="009D74B9" w:rsidRDefault="00000000" w:rsidP="009D74B9">
            <w:pPr>
              <w:spacing w:after="0" w:line="240" w:lineRule="atLeast"/>
              <w:jc w:val="both"/>
              <w:rPr>
                <w:lang w:val="ru-RU"/>
              </w:rPr>
            </w:pPr>
            <w:r w:rsidRPr="009D74B9">
              <w:rPr>
                <w:color w:val="000000"/>
                <w:lang w:val="ru-RU"/>
              </w:rPr>
              <w:t>Создание республиканского кадрового резерва руководителей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C6FB3"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61A05" w14:textId="77777777" w:rsidR="0074684B" w:rsidRPr="009D74B9" w:rsidRDefault="00000000" w:rsidP="009D74B9">
            <w:pPr>
              <w:spacing w:after="0" w:line="240" w:lineRule="atLeast"/>
              <w:jc w:val="both"/>
            </w:pPr>
            <w:bookmarkStart w:id="425" w:name="z406"/>
            <w:proofErr w:type="spellStart"/>
            <w:r w:rsidRPr="009D74B9">
              <w:rPr>
                <w:color w:val="000000"/>
              </w:rPr>
              <w:t>декабрь</w:t>
            </w:r>
            <w:proofErr w:type="spellEnd"/>
          </w:p>
          <w:bookmarkEnd w:id="425"/>
          <w:p w14:paraId="7DC0EC2F" w14:textId="77777777" w:rsidR="0074684B" w:rsidRPr="009D74B9" w:rsidRDefault="00000000" w:rsidP="009D74B9">
            <w:pPr>
              <w:spacing w:after="0" w:line="240" w:lineRule="atLeast"/>
              <w:jc w:val="both"/>
            </w:pPr>
            <w:r w:rsidRPr="009D74B9">
              <w:rPr>
                <w:color w:val="000000"/>
              </w:rPr>
              <w:t xml:space="preserve">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1B404" w14:textId="77777777" w:rsidR="0074684B" w:rsidRPr="009D74B9" w:rsidRDefault="00000000" w:rsidP="009D74B9">
            <w:pPr>
              <w:spacing w:after="0" w:line="240" w:lineRule="atLeast"/>
              <w:jc w:val="both"/>
            </w:pPr>
            <w:r w:rsidRPr="009D74B9">
              <w:rPr>
                <w:color w:val="000000"/>
              </w:rPr>
              <w:t>МП</w:t>
            </w:r>
          </w:p>
        </w:tc>
      </w:tr>
      <w:tr w:rsidR="0074684B" w:rsidRPr="009D74B9" w14:paraId="64D0B3EC"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7E08A" w14:textId="77777777" w:rsidR="0074684B" w:rsidRPr="009D74B9" w:rsidRDefault="0074684B" w:rsidP="009D74B9">
            <w:pPr>
              <w:spacing w:after="0" w:line="240" w:lineRule="atLeast"/>
              <w:jc w:val="both"/>
            </w:pPr>
          </w:p>
          <w:p w14:paraId="7C4DC786"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C6520" w14:textId="77777777" w:rsidR="0074684B" w:rsidRPr="009D74B9" w:rsidRDefault="00000000" w:rsidP="009D74B9">
            <w:pPr>
              <w:spacing w:after="0" w:line="240" w:lineRule="atLeast"/>
              <w:jc w:val="both"/>
              <w:rPr>
                <w:lang w:val="ru-RU"/>
              </w:rPr>
            </w:pPr>
            <w:r w:rsidRPr="009D74B9">
              <w:rPr>
                <w:color w:val="000000"/>
                <w:lang w:val="ru-RU"/>
              </w:rPr>
              <w:t xml:space="preserve"> Создание республиканской базы высококвалифицированных педагогов организаций образования (электронный педагогический </w:t>
            </w:r>
          </w:p>
          <w:p w14:paraId="5DF069CB" w14:textId="77777777" w:rsidR="0074684B" w:rsidRPr="009D74B9" w:rsidRDefault="00000000" w:rsidP="009D74B9">
            <w:pPr>
              <w:spacing w:after="0" w:line="240" w:lineRule="atLeast"/>
              <w:jc w:val="both"/>
            </w:pPr>
            <w:r w:rsidRPr="009D74B9">
              <w:rPr>
                <w:color w:val="000000"/>
              </w:rPr>
              <w:t>"HR-</w:t>
            </w:r>
            <w:proofErr w:type="spellStart"/>
            <w:r w:rsidRPr="009D74B9">
              <w:rPr>
                <w:color w:val="000000"/>
              </w:rPr>
              <w:t>ұстаз</w:t>
            </w:r>
            <w:proofErr w:type="spellEnd"/>
            <w:r w:rsidRPr="009D74B9">
              <w:rPr>
                <w:color w:val="000000"/>
              </w:rPr>
              <w:t>")</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78389" w14:textId="77777777" w:rsidR="0074684B" w:rsidRPr="009D74B9" w:rsidRDefault="00000000" w:rsidP="009D74B9">
            <w:pPr>
              <w:spacing w:after="0" w:line="240" w:lineRule="atLeast"/>
              <w:jc w:val="both"/>
            </w:pPr>
            <w:r w:rsidRPr="009D74B9">
              <w:rPr>
                <w:color w:val="000000"/>
              </w:rPr>
              <w:t xml:space="preserve"> </w:t>
            </w:r>
            <w:proofErr w:type="spellStart"/>
            <w:r w:rsidRPr="009D74B9">
              <w:rPr>
                <w:color w:val="000000"/>
              </w:rPr>
              <w:t>республиканская</w:t>
            </w:r>
            <w:proofErr w:type="spellEnd"/>
            <w:r w:rsidRPr="009D74B9">
              <w:rPr>
                <w:color w:val="000000"/>
              </w:rPr>
              <w:t xml:space="preserve"> </w:t>
            </w:r>
            <w:proofErr w:type="spellStart"/>
            <w:r w:rsidRPr="009D74B9">
              <w:rPr>
                <w:color w:val="000000"/>
              </w:rPr>
              <w:t>база</w:t>
            </w:r>
            <w:proofErr w:type="spellEnd"/>
            <w:r w:rsidRPr="009D74B9">
              <w:rPr>
                <w:color w:val="000000"/>
              </w:rPr>
              <w:t xml:space="preserve">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E031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9B851" w14:textId="77777777" w:rsidR="0074684B" w:rsidRPr="009D74B9" w:rsidRDefault="00000000" w:rsidP="009D74B9">
            <w:pPr>
              <w:spacing w:after="0" w:line="240" w:lineRule="atLeast"/>
              <w:jc w:val="both"/>
              <w:rPr>
                <w:lang w:val="ru-RU"/>
              </w:rPr>
            </w:pPr>
            <w:r w:rsidRPr="009D74B9">
              <w:rPr>
                <w:color w:val="000000"/>
                <w:lang w:val="ru-RU"/>
              </w:rPr>
              <w:t>МП, АО "Национальный центр повышения квалификации "</w:t>
            </w:r>
            <w:proofErr w:type="spellStart"/>
            <w:r w:rsidRPr="009D74B9">
              <w:rPr>
                <w:color w:val="000000"/>
                <w:lang w:val="ru-RU"/>
              </w:rPr>
              <w:t>Өрлеу</w:t>
            </w:r>
            <w:proofErr w:type="spellEnd"/>
            <w:r w:rsidRPr="009D74B9">
              <w:rPr>
                <w:color w:val="000000"/>
                <w:lang w:val="ru-RU"/>
              </w:rPr>
              <w:t>" (по согласованию)</w:t>
            </w:r>
          </w:p>
        </w:tc>
      </w:tr>
      <w:tr w:rsidR="0074684B" w:rsidRPr="009D74B9" w14:paraId="083DC634"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34B4B" w14:textId="77777777" w:rsidR="0074684B" w:rsidRPr="009D74B9" w:rsidRDefault="0074684B" w:rsidP="009D74B9">
            <w:pPr>
              <w:spacing w:after="0" w:line="240" w:lineRule="atLeast"/>
              <w:jc w:val="both"/>
              <w:rPr>
                <w:lang w:val="ru-RU"/>
              </w:rPr>
            </w:pPr>
          </w:p>
          <w:p w14:paraId="6EBC5123"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1A433" w14:textId="77777777" w:rsidR="0074684B" w:rsidRPr="009D74B9" w:rsidRDefault="00000000" w:rsidP="009D74B9">
            <w:pPr>
              <w:spacing w:after="0" w:line="240" w:lineRule="atLeast"/>
              <w:jc w:val="both"/>
              <w:rPr>
                <w:lang w:val="ru-RU"/>
              </w:rPr>
            </w:pPr>
            <w:r w:rsidRPr="009D74B9">
              <w:rPr>
                <w:color w:val="000000"/>
                <w:lang w:val="ru-RU"/>
              </w:rPr>
              <w:t>Автоматизация процедуры приема педагогов на работу в школы через НОБД</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5155E"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16CA6" w14:textId="77777777" w:rsidR="0074684B" w:rsidRPr="009D74B9" w:rsidRDefault="00000000" w:rsidP="009D74B9">
            <w:pPr>
              <w:spacing w:after="0" w:line="240" w:lineRule="atLeast"/>
              <w:jc w:val="both"/>
              <w:rPr>
                <w:lang w:val="ru-RU"/>
              </w:rPr>
            </w:pPr>
            <w:bookmarkStart w:id="426" w:name="z407"/>
            <w:r w:rsidRPr="009D74B9">
              <w:rPr>
                <w:color w:val="000000"/>
                <w:lang w:val="ru-RU"/>
              </w:rPr>
              <w:t>2023 год – ввод в опытную эксплуатацию,</w:t>
            </w:r>
          </w:p>
          <w:bookmarkEnd w:id="426"/>
          <w:p w14:paraId="7701EA4D" w14:textId="77777777" w:rsidR="0074684B" w:rsidRPr="009D74B9" w:rsidRDefault="00000000" w:rsidP="009D74B9">
            <w:pPr>
              <w:spacing w:after="0" w:line="240" w:lineRule="atLeast"/>
              <w:jc w:val="both"/>
              <w:rPr>
                <w:lang w:val="ru-RU"/>
              </w:rPr>
            </w:pPr>
            <w:r w:rsidRPr="009D74B9">
              <w:rPr>
                <w:color w:val="000000"/>
                <w:lang w:val="ru-RU"/>
              </w:rPr>
              <w:t>2024 год – ввод в промышленную эксплуатацию</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68F8D" w14:textId="77777777" w:rsidR="0074684B" w:rsidRPr="009D74B9" w:rsidRDefault="00000000" w:rsidP="009D74B9">
            <w:pPr>
              <w:spacing w:after="0" w:line="240" w:lineRule="atLeast"/>
              <w:jc w:val="both"/>
            </w:pPr>
            <w:r w:rsidRPr="009D74B9">
              <w:rPr>
                <w:color w:val="000000"/>
              </w:rPr>
              <w:t>МП</w:t>
            </w:r>
          </w:p>
        </w:tc>
      </w:tr>
      <w:tr w:rsidR="0074684B" w:rsidRPr="009D74B9" w14:paraId="2D2EB38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97249" w14:textId="77777777" w:rsidR="0074684B" w:rsidRPr="009D74B9" w:rsidRDefault="0074684B" w:rsidP="009D74B9">
            <w:pPr>
              <w:spacing w:after="0" w:line="240" w:lineRule="atLeast"/>
              <w:jc w:val="both"/>
            </w:pPr>
          </w:p>
          <w:p w14:paraId="4AD2399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8B60A" w14:textId="77777777" w:rsidR="0074684B" w:rsidRPr="009D74B9" w:rsidRDefault="00000000" w:rsidP="009D74B9">
            <w:pPr>
              <w:spacing w:after="0" w:line="240" w:lineRule="atLeast"/>
              <w:jc w:val="both"/>
              <w:rPr>
                <w:lang w:val="ru-RU"/>
              </w:rPr>
            </w:pPr>
            <w:r w:rsidRPr="009D74B9">
              <w:rPr>
                <w:color w:val="000000"/>
                <w:lang w:val="ru-RU"/>
              </w:rPr>
              <w:t>Подготовка и переподготовка учителей-предметников (обучение педагогов по смежным специальностям), "боковой вход"</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C8974"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20FA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FD581" w14:textId="77777777" w:rsidR="0074684B" w:rsidRPr="009D74B9" w:rsidRDefault="00000000" w:rsidP="009D74B9">
            <w:pPr>
              <w:spacing w:after="0" w:line="240" w:lineRule="atLeast"/>
              <w:jc w:val="both"/>
              <w:rPr>
                <w:lang w:val="ru-RU"/>
              </w:rPr>
            </w:pPr>
            <w:r w:rsidRPr="009D74B9">
              <w:rPr>
                <w:color w:val="000000"/>
                <w:lang w:val="ru-RU"/>
              </w:rPr>
              <w:t>МИО, МНВО, ОВПО (по согласованию)</w:t>
            </w:r>
          </w:p>
        </w:tc>
      </w:tr>
      <w:tr w:rsidR="0074684B" w:rsidRPr="009D74B9" w14:paraId="3D74249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9C051" w14:textId="77777777" w:rsidR="0074684B" w:rsidRPr="009D74B9" w:rsidRDefault="0074684B" w:rsidP="009D74B9">
            <w:pPr>
              <w:spacing w:after="0" w:line="240" w:lineRule="atLeast"/>
              <w:jc w:val="both"/>
              <w:rPr>
                <w:lang w:val="ru-RU"/>
              </w:rPr>
            </w:pPr>
          </w:p>
          <w:p w14:paraId="5243DCCF"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AD4EF" w14:textId="77777777" w:rsidR="0074684B" w:rsidRPr="009D74B9" w:rsidRDefault="00000000" w:rsidP="009D74B9">
            <w:pPr>
              <w:spacing w:after="0" w:line="240" w:lineRule="atLeast"/>
              <w:jc w:val="both"/>
              <w:rPr>
                <w:lang w:val="ru-RU"/>
              </w:rPr>
            </w:pPr>
            <w:r w:rsidRPr="009D74B9">
              <w:rPr>
                <w:color w:val="000000"/>
                <w:lang w:val="ru-RU"/>
              </w:rPr>
              <w:t>Внесение дополнений в должностные обязанности педагога-</w:t>
            </w:r>
            <w:proofErr w:type="spellStart"/>
            <w:r w:rsidRPr="009D74B9">
              <w:rPr>
                <w:color w:val="000000"/>
                <w:lang w:val="ru-RU"/>
              </w:rPr>
              <w:t>профориентатора</w:t>
            </w:r>
            <w:proofErr w:type="spellEnd"/>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77F3C"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8F34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A5D90" w14:textId="77777777" w:rsidR="0074684B" w:rsidRPr="009D74B9" w:rsidRDefault="00000000" w:rsidP="009D74B9">
            <w:pPr>
              <w:spacing w:after="0" w:line="240" w:lineRule="atLeast"/>
              <w:jc w:val="both"/>
            </w:pPr>
            <w:r w:rsidRPr="009D74B9">
              <w:rPr>
                <w:color w:val="000000"/>
              </w:rPr>
              <w:t>МП</w:t>
            </w:r>
          </w:p>
        </w:tc>
      </w:tr>
      <w:tr w:rsidR="0074684B" w:rsidRPr="009D74B9" w14:paraId="4B14A19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BC4EA" w14:textId="77777777" w:rsidR="0074684B" w:rsidRPr="009D74B9" w:rsidRDefault="0074684B" w:rsidP="009D74B9">
            <w:pPr>
              <w:spacing w:after="0" w:line="240" w:lineRule="atLeast"/>
              <w:jc w:val="both"/>
            </w:pPr>
          </w:p>
          <w:p w14:paraId="77AE109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01513" w14:textId="77777777" w:rsidR="0074684B" w:rsidRPr="009D74B9" w:rsidRDefault="00000000" w:rsidP="009D74B9">
            <w:pPr>
              <w:spacing w:after="0" w:line="240" w:lineRule="atLeast"/>
              <w:jc w:val="both"/>
              <w:rPr>
                <w:lang w:val="ru-RU"/>
              </w:rPr>
            </w:pPr>
            <w:r w:rsidRPr="009D74B9">
              <w:rPr>
                <w:color w:val="000000"/>
                <w:lang w:val="ru-RU"/>
              </w:rPr>
              <w:t xml:space="preserve"> Разработка базовой образовательной программы повышения квалификации педагогов для работы с детьми с особыми образовательными потребностями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56307" w14:textId="77777777" w:rsidR="0074684B" w:rsidRPr="009D74B9" w:rsidRDefault="00000000" w:rsidP="009D74B9">
            <w:pPr>
              <w:spacing w:after="0" w:line="240" w:lineRule="atLeast"/>
              <w:jc w:val="both"/>
            </w:pPr>
            <w:proofErr w:type="spellStart"/>
            <w:r w:rsidRPr="009D74B9">
              <w:rPr>
                <w:color w:val="000000"/>
              </w:rPr>
              <w:t>базовая</w:t>
            </w:r>
            <w:proofErr w:type="spellEnd"/>
            <w:r w:rsidRPr="009D74B9">
              <w:rPr>
                <w:color w:val="000000"/>
              </w:rPr>
              <w:t xml:space="preserve"> </w:t>
            </w:r>
            <w:proofErr w:type="spellStart"/>
            <w:r w:rsidRPr="009D74B9">
              <w:rPr>
                <w:color w:val="000000"/>
              </w:rPr>
              <w:t>образовательная</w:t>
            </w:r>
            <w:proofErr w:type="spellEnd"/>
            <w:r w:rsidRPr="009D74B9">
              <w:rPr>
                <w:color w:val="000000"/>
              </w:rPr>
              <w:t xml:space="preserve"> </w:t>
            </w:r>
            <w:proofErr w:type="spellStart"/>
            <w:r w:rsidRPr="009D74B9">
              <w:rPr>
                <w:color w:val="000000"/>
              </w:rPr>
              <w:t>программа</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4D763"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7D49F" w14:textId="77777777" w:rsidR="0074684B" w:rsidRPr="009D74B9" w:rsidRDefault="00000000" w:rsidP="009D74B9">
            <w:pPr>
              <w:spacing w:after="0" w:line="240" w:lineRule="atLeast"/>
              <w:jc w:val="both"/>
              <w:rPr>
                <w:lang w:val="ru-RU"/>
              </w:rPr>
            </w:pPr>
            <w:r w:rsidRPr="009D74B9">
              <w:rPr>
                <w:color w:val="000000"/>
                <w:lang w:val="ru-RU"/>
              </w:rPr>
              <w:t>МП, АО "Национальный центр повышения квалификации "</w:t>
            </w:r>
            <w:proofErr w:type="spellStart"/>
            <w:r w:rsidRPr="009D74B9">
              <w:rPr>
                <w:color w:val="000000"/>
                <w:lang w:val="ru-RU"/>
              </w:rPr>
              <w:t>Өрлеу</w:t>
            </w:r>
            <w:proofErr w:type="spellEnd"/>
            <w:r w:rsidRPr="009D74B9">
              <w:rPr>
                <w:color w:val="000000"/>
                <w:lang w:val="ru-RU"/>
              </w:rPr>
              <w:t>" (по согласованию)</w:t>
            </w:r>
          </w:p>
        </w:tc>
      </w:tr>
      <w:tr w:rsidR="0074684B" w:rsidRPr="009D74B9" w14:paraId="23F78ED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70E4A" w14:textId="77777777" w:rsidR="0074684B" w:rsidRPr="009D74B9" w:rsidRDefault="0074684B" w:rsidP="009D74B9">
            <w:pPr>
              <w:spacing w:after="0" w:line="240" w:lineRule="atLeast"/>
              <w:jc w:val="both"/>
              <w:rPr>
                <w:lang w:val="ru-RU"/>
              </w:rPr>
            </w:pPr>
          </w:p>
          <w:p w14:paraId="653C2C2F"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7F84A" w14:textId="77777777" w:rsidR="0074684B" w:rsidRPr="009D74B9" w:rsidRDefault="00000000" w:rsidP="009D74B9">
            <w:pPr>
              <w:spacing w:after="0" w:line="240" w:lineRule="atLeast"/>
              <w:jc w:val="both"/>
              <w:rPr>
                <w:lang w:val="ru-RU"/>
              </w:rPr>
            </w:pPr>
            <w:r w:rsidRPr="009D74B9">
              <w:rPr>
                <w:color w:val="000000"/>
                <w:lang w:val="ru-RU"/>
              </w:rPr>
              <w:t xml:space="preserve">Введение в образовательные программы педагогического направления ОВПО и организаций </w:t>
            </w:r>
            <w:proofErr w:type="spellStart"/>
            <w:r w:rsidRPr="009D74B9">
              <w:rPr>
                <w:color w:val="000000"/>
                <w:lang w:val="ru-RU"/>
              </w:rPr>
              <w:t>ТиПО</w:t>
            </w:r>
            <w:proofErr w:type="spellEnd"/>
            <w:r w:rsidRPr="009D74B9">
              <w:rPr>
                <w:color w:val="000000"/>
                <w:lang w:val="ru-RU"/>
              </w:rPr>
              <w:t xml:space="preserve"> модуля по работе с детьми с особыми образовательными потребностями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D1A55" w14:textId="77777777" w:rsidR="0074684B" w:rsidRPr="009D74B9" w:rsidRDefault="00000000" w:rsidP="009D74B9">
            <w:pPr>
              <w:spacing w:after="0" w:line="240" w:lineRule="atLeast"/>
              <w:jc w:val="both"/>
            </w:pPr>
            <w:proofErr w:type="spellStart"/>
            <w:r w:rsidRPr="009D74B9">
              <w:rPr>
                <w:color w:val="000000"/>
              </w:rPr>
              <w:t>образовательные</w:t>
            </w:r>
            <w:proofErr w:type="spellEnd"/>
            <w:r w:rsidRPr="009D74B9">
              <w:rPr>
                <w:color w:val="000000"/>
              </w:rPr>
              <w:t xml:space="preserve"> </w:t>
            </w:r>
            <w:proofErr w:type="spellStart"/>
            <w:r w:rsidRPr="009D74B9">
              <w:rPr>
                <w:color w:val="000000"/>
              </w:rPr>
              <w:t>программы</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7F47D"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B2F6E" w14:textId="77777777" w:rsidR="0074684B" w:rsidRPr="009D74B9" w:rsidRDefault="00000000" w:rsidP="009D74B9">
            <w:pPr>
              <w:spacing w:after="0" w:line="240" w:lineRule="atLeast"/>
              <w:jc w:val="both"/>
              <w:rPr>
                <w:lang w:val="ru-RU"/>
              </w:rPr>
            </w:pPr>
            <w:r w:rsidRPr="009D74B9">
              <w:rPr>
                <w:color w:val="000000"/>
                <w:lang w:val="ru-RU"/>
              </w:rPr>
              <w:t>МНВО, МП, МИО, ОВПО (по согласованию)</w:t>
            </w:r>
          </w:p>
        </w:tc>
      </w:tr>
      <w:tr w:rsidR="0074684B" w:rsidRPr="009D74B9" w14:paraId="5D877CEC"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09085" w14:textId="77777777" w:rsidR="0074684B" w:rsidRPr="009D74B9" w:rsidRDefault="0074684B" w:rsidP="009D74B9">
            <w:pPr>
              <w:spacing w:after="0" w:line="240" w:lineRule="atLeast"/>
              <w:jc w:val="both"/>
              <w:rPr>
                <w:lang w:val="ru-RU"/>
              </w:rPr>
            </w:pPr>
          </w:p>
          <w:p w14:paraId="41252F29"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F00A6" w14:textId="77777777" w:rsidR="0074684B" w:rsidRPr="009D74B9" w:rsidRDefault="00000000" w:rsidP="009D74B9">
            <w:pPr>
              <w:spacing w:after="0" w:line="240" w:lineRule="atLeast"/>
              <w:jc w:val="both"/>
              <w:rPr>
                <w:lang w:val="ru-RU"/>
              </w:rPr>
            </w:pPr>
            <w:r w:rsidRPr="009D74B9">
              <w:rPr>
                <w:color w:val="000000"/>
                <w:lang w:val="ru-RU"/>
              </w:rPr>
              <w:t xml:space="preserve">Внесение в классификатор специальностей и квалификаций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 "педагога-ассистента" и разработка образовательных программ</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8C874"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 образовательные программы</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EF66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0061F" w14:textId="77777777" w:rsidR="0074684B" w:rsidRPr="009D74B9" w:rsidRDefault="00000000" w:rsidP="009D74B9">
            <w:pPr>
              <w:spacing w:after="0" w:line="240" w:lineRule="atLeast"/>
              <w:jc w:val="both"/>
            </w:pPr>
            <w:r w:rsidRPr="009D74B9">
              <w:rPr>
                <w:color w:val="000000"/>
              </w:rPr>
              <w:t>МП, МИО</w:t>
            </w:r>
          </w:p>
        </w:tc>
      </w:tr>
      <w:tr w:rsidR="0074684B" w:rsidRPr="009D74B9" w14:paraId="131D112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04346" w14:textId="77777777" w:rsidR="0074684B" w:rsidRPr="009D74B9" w:rsidRDefault="0074684B" w:rsidP="009D74B9">
            <w:pPr>
              <w:spacing w:after="0" w:line="240" w:lineRule="atLeast"/>
              <w:jc w:val="both"/>
            </w:pPr>
          </w:p>
          <w:p w14:paraId="1DB1B098"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07ABB" w14:textId="77777777" w:rsidR="0074684B" w:rsidRPr="009D74B9" w:rsidRDefault="00000000" w:rsidP="009D74B9">
            <w:pPr>
              <w:spacing w:after="0" w:line="240" w:lineRule="atLeast"/>
              <w:jc w:val="both"/>
              <w:rPr>
                <w:lang w:val="ru-RU"/>
              </w:rPr>
            </w:pPr>
            <w:r w:rsidRPr="009D74B9">
              <w:rPr>
                <w:color w:val="000000"/>
                <w:lang w:val="ru-RU"/>
              </w:rPr>
              <w:t>Открытие педагогических классов в организациях среднего образования для учащихся 10-11 классов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124AA"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8413B"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B6C79" w14:textId="77777777" w:rsidR="0074684B" w:rsidRPr="009D74B9" w:rsidRDefault="00000000" w:rsidP="009D74B9">
            <w:pPr>
              <w:spacing w:after="0" w:line="240" w:lineRule="atLeast"/>
              <w:jc w:val="both"/>
            </w:pPr>
            <w:r w:rsidRPr="009D74B9">
              <w:rPr>
                <w:color w:val="000000"/>
              </w:rPr>
              <w:t>МИО</w:t>
            </w:r>
          </w:p>
        </w:tc>
      </w:tr>
      <w:tr w:rsidR="0074684B" w:rsidRPr="009D74B9" w14:paraId="1C781C3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72183" w14:textId="77777777" w:rsidR="0074684B" w:rsidRPr="009D74B9" w:rsidRDefault="0074684B" w:rsidP="009D74B9">
            <w:pPr>
              <w:spacing w:after="0" w:line="240" w:lineRule="atLeast"/>
              <w:jc w:val="both"/>
            </w:pPr>
          </w:p>
          <w:p w14:paraId="413D887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909F4" w14:textId="77777777" w:rsidR="0074684B" w:rsidRPr="009D74B9" w:rsidRDefault="00000000" w:rsidP="009D74B9">
            <w:pPr>
              <w:spacing w:after="0" w:line="240" w:lineRule="atLeast"/>
              <w:jc w:val="both"/>
              <w:rPr>
                <w:lang w:val="ru-RU"/>
              </w:rPr>
            </w:pPr>
            <w:r w:rsidRPr="009D74B9">
              <w:rPr>
                <w:color w:val="000000"/>
                <w:lang w:val="ru-RU"/>
              </w:rPr>
              <w:t>Трансформация подготовки магистров "менеджер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FD5D8"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B9137" w14:textId="77777777" w:rsidR="0074684B" w:rsidRPr="009D74B9" w:rsidRDefault="00000000" w:rsidP="009D74B9">
            <w:pPr>
              <w:spacing w:after="0" w:line="240" w:lineRule="atLeast"/>
              <w:jc w:val="both"/>
            </w:pPr>
            <w:proofErr w:type="spellStart"/>
            <w:r w:rsidRPr="009D74B9">
              <w:rPr>
                <w:color w:val="000000"/>
              </w:rPr>
              <w:t>сентябрь</w:t>
            </w:r>
            <w:proofErr w:type="spellEnd"/>
            <w:r w:rsidRPr="009D74B9">
              <w:rPr>
                <w:color w:val="000000"/>
              </w:rPr>
              <w:t xml:space="preserve"> 2025 – 2029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ECB57" w14:textId="77777777" w:rsidR="0074684B" w:rsidRPr="009D74B9" w:rsidRDefault="00000000" w:rsidP="009D74B9">
            <w:pPr>
              <w:spacing w:after="0" w:line="240" w:lineRule="atLeast"/>
              <w:jc w:val="both"/>
            </w:pPr>
            <w:bookmarkStart w:id="427" w:name="z408"/>
            <w:r w:rsidRPr="009D74B9">
              <w:rPr>
                <w:color w:val="000000"/>
              </w:rPr>
              <w:t xml:space="preserve"> МНВО, ОВПО </w:t>
            </w:r>
          </w:p>
          <w:bookmarkEnd w:id="427"/>
          <w:p w14:paraId="243B92B6" w14:textId="77777777" w:rsidR="0074684B" w:rsidRPr="009D74B9" w:rsidRDefault="00000000" w:rsidP="009D74B9">
            <w:pPr>
              <w:spacing w:after="0" w:line="240" w:lineRule="atLeast"/>
              <w:jc w:val="both"/>
            </w:pPr>
            <w:r w:rsidRPr="009D74B9">
              <w:rPr>
                <w:color w:val="000000"/>
              </w:rPr>
              <w:t>(</w:t>
            </w:r>
            <w:proofErr w:type="spellStart"/>
            <w:r w:rsidRPr="009D74B9">
              <w:rPr>
                <w:color w:val="000000"/>
              </w:rPr>
              <w:t>по</w:t>
            </w:r>
            <w:proofErr w:type="spellEnd"/>
            <w:r w:rsidRPr="009D74B9">
              <w:rPr>
                <w:color w:val="000000"/>
              </w:rPr>
              <w:t xml:space="preserve"> </w:t>
            </w:r>
            <w:proofErr w:type="spellStart"/>
            <w:r w:rsidRPr="009D74B9">
              <w:rPr>
                <w:color w:val="000000"/>
              </w:rPr>
              <w:t>согласованию</w:t>
            </w:r>
            <w:proofErr w:type="spellEnd"/>
            <w:r w:rsidRPr="009D74B9">
              <w:rPr>
                <w:color w:val="000000"/>
              </w:rPr>
              <w:t>)</w:t>
            </w:r>
          </w:p>
        </w:tc>
      </w:tr>
      <w:tr w:rsidR="0074684B" w:rsidRPr="009D74B9" w14:paraId="0FCE5A40"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06558" w14:textId="77777777" w:rsidR="0074684B" w:rsidRPr="009D74B9" w:rsidRDefault="0074684B" w:rsidP="009D74B9">
            <w:pPr>
              <w:spacing w:after="0" w:line="240" w:lineRule="atLeast"/>
              <w:jc w:val="both"/>
            </w:pPr>
          </w:p>
          <w:p w14:paraId="299CAD3F"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F2047" w14:textId="77777777" w:rsidR="0074684B" w:rsidRPr="009D74B9" w:rsidRDefault="00000000" w:rsidP="009D74B9">
            <w:pPr>
              <w:spacing w:after="0" w:line="240" w:lineRule="atLeast"/>
              <w:jc w:val="both"/>
              <w:rPr>
                <w:lang w:val="ru-RU"/>
              </w:rPr>
            </w:pPr>
            <w:r w:rsidRPr="009D74B9">
              <w:rPr>
                <w:color w:val="000000"/>
                <w:lang w:val="ru-RU"/>
              </w:rPr>
              <w:t>Реализация программы "1000 лидеров изменений в образовании"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62E31" w14:textId="77777777" w:rsidR="0074684B" w:rsidRPr="009D74B9" w:rsidRDefault="00000000" w:rsidP="009D74B9">
            <w:pPr>
              <w:spacing w:after="0" w:line="240" w:lineRule="atLeast"/>
              <w:jc w:val="both"/>
              <w:rPr>
                <w:lang w:val="ru-RU"/>
              </w:rPr>
            </w:pPr>
            <w:r w:rsidRPr="009D74B9">
              <w:rPr>
                <w:color w:val="000000"/>
                <w:lang w:val="ru-RU"/>
              </w:rPr>
              <w:t>отчет в Аппарат Правительства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6E4F1" w14:textId="77777777" w:rsidR="0074684B" w:rsidRPr="009D74B9" w:rsidRDefault="00000000" w:rsidP="009D74B9">
            <w:pPr>
              <w:spacing w:after="0" w:line="240" w:lineRule="atLeast"/>
              <w:jc w:val="both"/>
            </w:pPr>
            <w:bookmarkStart w:id="428" w:name="z409"/>
            <w:proofErr w:type="spellStart"/>
            <w:r w:rsidRPr="009D74B9">
              <w:rPr>
                <w:color w:val="000000"/>
              </w:rPr>
              <w:t>декабрь</w:t>
            </w:r>
            <w:proofErr w:type="spellEnd"/>
          </w:p>
          <w:bookmarkEnd w:id="428"/>
          <w:p w14:paraId="2219D4E8" w14:textId="77777777" w:rsidR="0074684B" w:rsidRPr="009D74B9" w:rsidRDefault="00000000" w:rsidP="009D74B9">
            <w:pPr>
              <w:spacing w:after="0" w:line="240" w:lineRule="atLeast"/>
              <w:jc w:val="both"/>
            </w:pPr>
            <w:r w:rsidRPr="009D74B9">
              <w:rPr>
                <w:color w:val="000000"/>
              </w:rPr>
              <w:t xml:space="preserve">2027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99CB9" w14:textId="77777777" w:rsidR="0074684B" w:rsidRPr="009D74B9" w:rsidRDefault="00000000" w:rsidP="009D74B9">
            <w:pPr>
              <w:spacing w:after="0" w:line="240" w:lineRule="atLeast"/>
              <w:jc w:val="both"/>
            </w:pPr>
            <w:r w:rsidRPr="009D74B9">
              <w:rPr>
                <w:color w:val="000000"/>
              </w:rPr>
              <w:t>МП, МИО</w:t>
            </w:r>
          </w:p>
        </w:tc>
      </w:tr>
      <w:tr w:rsidR="0074684B" w:rsidRPr="009D74B9" w14:paraId="79E02CC6"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B09F69" w14:textId="77777777" w:rsidR="0074684B" w:rsidRPr="009D74B9" w:rsidRDefault="00000000" w:rsidP="009D74B9">
            <w:pPr>
              <w:spacing w:after="0" w:line="240" w:lineRule="atLeast"/>
              <w:jc w:val="both"/>
              <w:rPr>
                <w:lang w:val="ru-RU"/>
              </w:rPr>
            </w:pPr>
            <w:r w:rsidRPr="009D74B9">
              <w:rPr>
                <w:color w:val="000000"/>
                <w:lang w:val="ru-RU"/>
              </w:rPr>
              <w:t>Глава 7. Обеспечение качества образования на системном уровне</w:t>
            </w:r>
          </w:p>
        </w:tc>
      </w:tr>
      <w:tr w:rsidR="0074684B" w:rsidRPr="009D74B9" w14:paraId="0AE700E5" w14:textId="77777777" w:rsidTr="00ED7521">
        <w:trPr>
          <w:trHeight w:val="30"/>
          <w:tblCellSpacing w:w="0" w:type="auto"/>
        </w:trPr>
        <w:tc>
          <w:tcPr>
            <w:tcW w:w="10532"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29986" w14:textId="77777777" w:rsidR="0074684B" w:rsidRPr="009D74B9" w:rsidRDefault="00000000" w:rsidP="009D74B9">
            <w:pPr>
              <w:spacing w:after="0" w:line="240" w:lineRule="atLeast"/>
              <w:jc w:val="both"/>
              <w:rPr>
                <w:lang w:val="ru-RU"/>
              </w:rPr>
            </w:pPr>
            <w:bookmarkStart w:id="429" w:name="z411"/>
            <w:r w:rsidRPr="009D74B9">
              <w:rPr>
                <w:color w:val="000000"/>
                <w:lang w:val="ru-RU"/>
              </w:rPr>
              <w:t>Целевой индикатор 28</w:t>
            </w:r>
          </w:p>
          <w:bookmarkEnd w:id="429"/>
          <w:p w14:paraId="52686B3E" w14:textId="77777777" w:rsidR="0074684B" w:rsidRPr="009D74B9" w:rsidRDefault="00000000" w:rsidP="009D74B9">
            <w:pPr>
              <w:spacing w:after="0" w:line="240" w:lineRule="atLeast"/>
              <w:jc w:val="both"/>
              <w:rPr>
                <w:lang w:val="ru-RU"/>
              </w:rPr>
            </w:pPr>
            <w:r w:rsidRPr="009D74B9">
              <w:rPr>
                <w:color w:val="000000"/>
                <w:lang w:val="ru-RU"/>
              </w:rPr>
              <w:t>Доля организаций образования, прошедших процедуру государственной аттестации, от количества организаций образования, подлежащих аттестации (2023 год – 35 %, 2024 год – 65 %, 2025 год – 85 %, 2026 год – 100 %, 2027 год – 20 %, 2028 год – 40 %, 2029 год – 60 %)</w:t>
            </w:r>
          </w:p>
        </w:tc>
      </w:tr>
      <w:tr w:rsidR="0074684B" w:rsidRPr="009D74B9" w14:paraId="6CCC2479"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9FCB9" w14:textId="77777777" w:rsidR="0074684B" w:rsidRPr="009D74B9" w:rsidRDefault="0074684B" w:rsidP="009D74B9">
            <w:pPr>
              <w:spacing w:after="0" w:line="240" w:lineRule="atLeast"/>
              <w:jc w:val="both"/>
              <w:rPr>
                <w:lang w:val="ru-RU"/>
              </w:rPr>
            </w:pPr>
          </w:p>
          <w:p w14:paraId="0F013381"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19DBA" w14:textId="77777777" w:rsidR="0074684B" w:rsidRPr="009D74B9" w:rsidRDefault="00000000" w:rsidP="009D74B9">
            <w:pPr>
              <w:spacing w:after="0" w:line="240" w:lineRule="atLeast"/>
              <w:jc w:val="both"/>
              <w:rPr>
                <w:lang w:val="ru-RU"/>
              </w:rPr>
            </w:pPr>
            <w:r w:rsidRPr="009D74B9">
              <w:rPr>
                <w:color w:val="000000"/>
                <w:lang w:val="ru-RU"/>
              </w:rPr>
              <w:t xml:space="preserve">Разработка методического руководства по системе </w:t>
            </w:r>
            <w:proofErr w:type="spellStart"/>
            <w:r w:rsidRPr="009D74B9">
              <w:rPr>
                <w:color w:val="000000"/>
                <w:lang w:val="ru-RU"/>
              </w:rPr>
              <w:t>критериального</w:t>
            </w:r>
            <w:proofErr w:type="spellEnd"/>
            <w:r w:rsidRPr="009D74B9">
              <w:rPr>
                <w:color w:val="000000"/>
                <w:lang w:val="ru-RU"/>
              </w:rPr>
              <w:t xml:space="preserve"> оценивания для педагогов</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CB572"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9BE31"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r w:rsidRPr="009D74B9">
              <w:rPr>
                <w:color w:val="000000"/>
              </w:rPr>
              <w:t xml:space="preserve"> </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2274E" w14:textId="77777777" w:rsidR="0074684B" w:rsidRPr="009D74B9" w:rsidRDefault="00000000" w:rsidP="009D74B9">
            <w:pPr>
              <w:spacing w:after="0" w:line="240" w:lineRule="atLeast"/>
              <w:jc w:val="both"/>
              <w:rPr>
                <w:lang w:val="ru-RU"/>
              </w:rPr>
            </w:pPr>
            <w:bookmarkStart w:id="430" w:name="z412"/>
            <w:r w:rsidRPr="009D74B9">
              <w:rPr>
                <w:color w:val="000000"/>
                <w:lang w:val="ru-RU"/>
              </w:rPr>
              <w:t>МП, НАО имени Ы.</w:t>
            </w:r>
            <w:r w:rsidRPr="009D74B9">
              <w:rPr>
                <w:color w:val="000000"/>
              </w:rPr>
              <w:t> </w:t>
            </w:r>
            <w:r w:rsidRPr="009D74B9">
              <w:rPr>
                <w:color w:val="000000"/>
                <w:lang w:val="ru-RU"/>
              </w:rPr>
              <w:t>Алтынсарина</w:t>
            </w:r>
          </w:p>
          <w:bookmarkEnd w:id="430"/>
          <w:p w14:paraId="6F6ABC71" w14:textId="77777777" w:rsidR="0074684B" w:rsidRPr="009D74B9" w:rsidRDefault="00000000" w:rsidP="009D74B9">
            <w:pPr>
              <w:spacing w:after="0" w:line="240" w:lineRule="atLeast"/>
              <w:jc w:val="both"/>
              <w:rPr>
                <w:lang w:val="ru-RU"/>
              </w:rPr>
            </w:pPr>
            <w:r w:rsidRPr="009D74B9">
              <w:rPr>
                <w:color w:val="000000"/>
                <w:lang w:val="ru-RU"/>
              </w:rPr>
              <w:t>(по согласованию)</w:t>
            </w:r>
          </w:p>
        </w:tc>
      </w:tr>
      <w:tr w:rsidR="0074684B" w:rsidRPr="009D74B9" w14:paraId="625A8D8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025AC" w14:textId="77777777" w:rsidR="0074684B" w:rsidRPr="009D74B9" w:rsidRDefault="0074684B" w:rsidP="009D74B9">
            <w:pPr>
              <w:spacing w:after="0" w:line="240" w:lineRule="atLeast"/>
              <w:jc w:val="both"/>
              <w:rPr>
                <w:lang w:val="ru-RU"/>
              </w:rPr>
            </w:pPr>
          </w:p>
          <w:p w14:paraId="10D23119"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23810" w14:textId="77777777" w:rsidR="0074684B" w:rsidRPr="009D74B9" w:rsidRDefault="00000000" w:rsidP="009D74B9">
            <w:pPr>
              <w:spacing w:after="0" w:line="240" w:lineRule="atLeast"/>
              <w:jc w:val="both"/>
              <w:rPr>
                <w:lang w:val="ru-RU"/>
              </w:rPr>
            </w:pPr>
            <w:r w:rsidRPr="009D74B9">
              <w:rPr>
                <w:color w:val="000000"/>
                <w:lang w:val="ru-RU"/>
              </w:rPr>
              <w:t xml:space="preserve">Проведение мониторинга образовательных достижений обучающихся в организациях начального, основного среднего, технического и профессионального, </w:t>
            </w:r>
            <w:proofErr w:type="spellStart"/>
            <w:r w:rsidRPr="009D74B9">
              <w:rPr>
                <w:color w:val="000000"/>
                <w:lang w:val="ru-RU"/>
              </w:rPr>
              <w:t>послесреднего</w:t>
            </w:r>
            <w:proofErr w:type="spellEnd"/>
            <w:r w:rsidRPr="009D74B9">
              <w:rPr>
                <w:color w:val="000000"/>
                <w:lang w:val="ru-RU"/>
              </w:rPr>
              <w:t xml:space="preserve"> образования с последующим принятием адресных мер поддержки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DAF8E" w14:textId="77777777" w:rsidR="0074684B" w:rsidRPr="009D74B9" w:rsidRDefault="00000000" w:rsidP="009D74B9">
            <w:pPr>
              <w:spacing w:after="0" w:line="240" w:lineRule="atLeast"/>
              <w:jc w:val="both"/>
              <w:rPr>
                <w:lang w:val="ru-RU"/>
              </w:rPr>
            </w:pPr>
            <w:r w:rsidRPr="009D74B9">
              <w:rPr>
                <w:color w:val="000000"/>
                <w:lang w:val="ru-RU"/>
              </w:rPr>
              <w:t>методические рекомендации по результатам МОДО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4AA15" w14:textId="77777777" w:rsidR="0074684B" w:rsidRPr="009D74B9" w:rsidRDefault="00000000" w:rsidP="009D74B9">
            <w:pPr>
              <w:spacing w:after="0" w:line="240" w:lineRule="atLeast"/>
              <w:jc w:val="both"/>
              <w:rPr>
                <w:lang w:val="ru-RU"/>
              </w:rPr>
            </w:pPr>
            <w:bookmarkStart w:id="431" w:name="z413"/>
            <w:r w:rsidRPr="009D74B9">
              <w:rPr>
                <w:color w:val="000000"/>
                <w:lang w:val="ru-RU"/>
              </w:rPr>
              <w:t xml:space="preserve"> в организациях среднего образования – </w:t>
            </w:r>
          </w:p>
          <w:bookmarkEnd w:id="431"/>
          <w:p w14:paraId="7A5DDD1D" w14:textId="77777777" w:rsidR="0074684B" w:rsidRPr="009D74B9" w:rsidRDefault="00000000" w:rsidP="009D74B9">
            <w:pPr>
              <w:spacing w:after="0" w:line="240" w:lineRule="atLeast"/>
              <w:jc w:val="both"/>
              <w:rPr>
                <w:lang w:val="ru-RU"/>
              </w:rPr>
            </w:pPr>
            <w:r w:rsidRPr="009D74B9">
              <w:rPr>
                <w:color w:val="000000"/>
                <w:lang w:val="ru-RU"/>
              </w:rPr>
              <w:t>декабрь</w:t>
            </w:r>
          </w:p>
          <w:p w14:paraId="7DF89A8A" w14:textId="77777777" w:rsidR="0074684B" w:rsidRPr="009D74B9" w:rsidRDefault="00000000" w:rsidP="009D74B9">
            <w:pPr>
              <w:spacing w:after="0" w:line="240" w:lineRule="atLeast"/>
              <w:jc w:val="both"/>
              <w:rPr>
                <w:lang w:val="ru-RU"/>
              </w:rPr>
            </w:pPr>
            <w:r w:rsidRPr="009D74B9">
              <w:rPr>
                <w:color w:val="000000"/>
                <w:lang w:val="ru-RU"/>
              </w:rPr>
              <w:t>2023 – 2029 годов,</w:t>
            </w:r>
          </w:p>
          <w:p w14:paraId="454DADD2" w14:textId="77777777" w:rsidR="0074684B" w:rsidRPr="009D74B9" w:rsidRDefault="00000000" w:rsidP="009D74B9">
            <w:pPr>
              <w:spacing w:after="0" w:line="240" w:lineRule="atLeast"/>
              <w:jc w:val="both"/>
              <w:rPr>
                <w:lang w:val="ru-RU"/>
              </w:rPr>
            </w:pPr>
            <w:r w:rsidRPr="009D74B9">
              <w:rPr>
                <w:color w:val="000000"/>
                <w:lang w:val="ru-RU"/>
              </w:rPr>
              <w:t xml:space="preserve">в организациях </w:t>
            </w:r>
          </w:p>
          <w:p w14:paraId="50123DB6" w14:textId="77777777" w:rsidR="0074684B" w:rsidRPr="009D74B9" w:rsidRDefault="00000000" w:rsidP="009D74B9">
            <w:pPr>
              <w:spacing w:after="0" w:line="240" w:lineRule="atLeast"/>
              <w:jc w:val="both"/>
              <w:rPr>
                <w:lang w:val="ru-RU"/>
              </w:rPr>
            </w:pPr>
            <w:proofErr w:type="spellStart"/>
            <w:r w:rsidRPr="009D74B9">
              <w:rPr>
                <w:color w:val="000000"/>
                <w:lang w:val="ru-RU"/>
              </w:rPr>
              <w:t>ТиПО</w:t>
            </w:r>
            <w:proofErr w:type="spellEnd"/>
            <w:r w:rsidRPr="009D74B9">
              <w:rPr>
                <w:color w:val="000000"/>
                <w:lang w:val="ru-RU"/>
              </w:rPr>
              <w:t xml:space="preserve"> – декабрь</w:t>
            </w:r>
          </w:p>
          <w:p w14:paraId="66D64296" w14:textId="77777777" w:rsidR="0074684B" w:rsidRPr="009D74B9" w:rsidRDefault="00000000" w:rsidP="009D74B9">
            <w:pPr>
              <w:spacing w:after="0" w:line="240" w:lineRule="atLeast"/>
              <w:jc w:val="both"/>
              <w:rPr>
                <w:lang w:val="ru-RU"/>
              </w:rPr>
            </w:pPr>
            <w:r w:rsidRPr="009D74B9">
              <w:rPr>
                <w:color w:val="000000"/>
                <w:lang w:val="ru-RU"/>
              </w:rPr>
              <w:t>2025 – 2029 годов</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55BAB" w14:textId="77777777" w:rsidR="0074684B" w:rsidRPr="009D74B9" w:rsidRDefault="00000000" w:rsidP="009D74B9">
            <w:pPr>
              <w:spacing w:after="0" w:line="240" w:lineRule="atLeast"/>
              <w:jc w:val="both"/>
            </w:pPr>
            <w:r w:rsidRPr="009D74B9">
              <w:rPr>
                <w:color w:val="000000"/>
              </w:rPr>
              <w:t>МП</w:t>
            </w:r>
          </w:p>
        </w:tc>
      </w:tr>
      <w:tr w:rsidR="0074684B" w:rsidRPr="009D74B9" w14:paraId="1F5D87E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46F26" w14:textId="77777777" w:rsidR="0074684B" w:rsidRPr="009D74B9" w:rsidRDefault="0074684B" w:rsidP="009D74B9">
            <w:pPr>
              <w:spacing w:after="0" w:line="240" w:lineRule="atLeast"/>
              <w:jc w:val="both"/>
            </w:pPr>
          </w:p>
          <w:p w14:paraId="2A58EF5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334C6" w14:textId="77777777" w:rsidR="0074684B" w:rsidRPr="009D74B9" w:rsidRDefault="00000000" w:rsidP="009D74B9">
            <w:pPr>
              <w:spacing w:after="0" w:line="240" w:lineRule="atLeast"/>
              <w:jc w:val="both"/>
              <w:rPr>
                <w:lang w:val="ru-RU"/>
              </w:rPr>
            </w:pPr>
            <w:r w:rsidRPr="009D74B9">
              <w:rPr>
                <w:color w:val="000000"/>
                <w:lang w:val="ru-RU"/>
              </w:rPr>
              <w:t xml:space="preserve"> Аккредитация процедуры мониторинга образовательных достижений обучающихся в международном центре сертификации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C6B0C"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35A0A"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211B1" w14:textId="77777777" w:rsidR="0074684B" w:rsidRPr="009D74B9" w:rsidRDefault="00000000" w:rsidP="009D74B9">
            <w:pPr>
              <w:spacing w:after="0" w:line="240" w:lineRule="atLeast"/>
              <w:jc w:val="both"/>
              <w:rPr>
                <w:lang w:val="ru-RU"/>
              </w:rPr>
            </w:pPr>
            <w:r w:rsidRPr="009D74B9">
              <w:rPr>
                <w:color w:val="000000"/>
                <w:lang w:val="ru-RU"/>
              </w:rPr>
              <w:t>МП, АО "Национальный центр исследований и оценки образования "</w:t>
            </w:r>
            <w:proofErr w:type="spellStart"/>
            <w:r w:rsidRPr="009D74B9">
              <w:rPr>
                <w:color w:val="000000"/>
                <w:lang w:val="ru-RU"/>
              </w:rPr>
              <w:t>Талдау</w:t>
            </w:r>
            <w:proofErr w:type="spellEnd"/>
            <w:r w:rsidRPr="009D74B9">
              <w:rPr>
                <w:color w:val="000000"/>
                <w:lang w:val="ru-RU"/>
              </w:rPr>
              <w:t xml:space="preserve">" имени Ахмет </w:t>
            </w:r>
            <w:proofErr w:type="spellStart"/>
            <w:r w:rsidRPr="009D74B9">
              <w:rPr>
                <w:color w:val="000000"/>
                <w:lang w:val="ru-RU"/>
              </w:rPr>
              <w:t>Байтұрсынұлы</w:t>
            </w:r>
            <w:proofErr w:type="spellEnd"/>
            <w:r w:rsidRPr="009D74B9">
              <w:rPr>
                <w:color w:val="000000"/>
                <w:lang w:val="ru-RU"/>
              </w:rPr>
              <w:t>" (по согласованию)</w:t>
            </w:r>
          </w:p>
        </w:tc>
      </w:tr>
      <w:tr w:rsidR="0074684B" w:rsidRPr="009D74B9" w14:paraId="1AE194BF"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338CD" w14:textId="77777777" w:rsidR="0074684B" w:rsidRPr="009D74B9" w:rsidRDefault="0074684B" w:rsidP="009D74B9">
            <w:pPr>
              <w:spacing w:after="0" w:line="240" w:lineRule="atLeast"/>
              <w:jc w:val="both"/>
              <w:rPr>
                <w:lang w:val="ru-RU"/>
              </w:rPr>
            </w:pPr>
          </w:p>
          <w:p w14:paraId="6216FDCB"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32F1D" w14:textId="77777777" w:rsidR="0074684B" w:rsidRPr="009D74B9" w:rsidRDefault="00000000" w:rsidP="009D74B9">
            <w:pPr>
              <w:spacing w:after="0" w:line="240" w:lineRule="atLeast"/>
              <w:jc w:val="both"/>
              <w:rPr>
                <w:lang w:val="ru-RU"/>
              </w:rPr>
            </w:pPr>
            <w:r w:rsidRPr="009D74B9">
              <w:rPr>
                <w:color w:val="000000"/>
                <w:lang w:val="ru-RU"/>
              </w:rPr>
              <w:t xml:space="preserve">Участие казахстанских школьников в международных сопоставительных исследованиях </w:t>
            </w:r>
            <w:r w:rsidRPr="009D74B9">
              <w:rPr>
                <w:color w:val="000000"/>
              </w:rPr>
              <w:t>PISA</w:t>
            </w:r>
            <w:r w:rsidRPr="009D74B9">
              <w:rPr>
                <w:color w:val="000000"/>
                <w:lang w:val="ru-RU"/>
              </w:rPr>
              <w:t xml:space="preserve">, </w:t>
            </w:r>
            <w:r w:rsidRPr="009D74B9">
              <w:rPr>
                <w:color w:val="000000"/>
              </w:rPr>
              <w:t>TIMSS</w:t>
            </w:r>
            <w:r w:rsidRPr="009D74B9">
              <w:rPr>
                <w:color w:val="000000"/>
                <w:lang w:val="ru-RU"/>
              </w:rPr>
              <w:t xml:space="preserve">, </w:t>
            </w:r>
            <w:r w:rsidRPr="009D74B9">
              <w:rPr>
                <w:color w:val="000000"/>
              </w:rPr>
              <w:t>PIRLS</w:t>
            </w:r>
            <w:r w:rsidRPr="009D74B9">
              <w:rPr>
                <w:color w:val="000000"/>
                <w:lang w:val="ru-RU"/>
              </w:rPr>
              <w:t xml:space="preserve">, </w:t>
            </w:r>
            <w:r w:rsidRPr="009D74B9">
              <w:rPr>
                <w:color w:val="000000"/>
              </w:rPr>
              <w:t>ICILS</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32143" w14:textId="77777777" w:rsidR="0074684B" w:rsidRPr="009D74B9" w:rsidRDefault="00000000" w:rsidP="009D74B9">
            <w:pPr>
              <w:spacing w:after="0" w:line="240" w:lineRule="atLeast"/>
              <w:jc w:val="both"/>
            </w:pPr>
            <w:proofErr w:type="spellStart"/>
            <w:r w:rsidRPr="009D74B9">
              <w:rPr>
                <w:color w:val="000000"/>
              </w:rPr>
              <w:t>национальный</w:t>
            </w:r>
            <w:proofErr w:type="spellEnd"/>
            <w:r w:rsidRPr="009D74B9">
              <w:rPr>
                <w:color w:val="000000"/>
              </w:rPr>
              <w:t xml:space="preserve"> </w:t>
            </w:r>
            <w:proofErr w:type="spellStart"/>
            <w:r w:rsidRPr="009D74B9">
              <w:rPr>
                <w:color w:val="000000"/>
              </w:rPr>
              <w:t>отчет</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FC3E1" w14:textId="77777777" w:rsidR="0074684B" w:rsidRPr="009D74B9" w:rsidRDefault="00000000" w:rsidP="009D74B9">
            <w:pPr>
              <w:spacing w:after="0" w:line="240" w:lineRule="atLeast"/>
              <w:jc w:val="both"/>
              <w:rPr>
                <w:lang w:val="ru-RU"/>
              </w:rPr>
            </w:pPr>
            <w:r w:rsidRPr="009D74B9">
              <w:rPr>
                <w:color w:val="000000"/>
                <w:lang w:val="ru-RU"/>
              </w:rPr>
              <w:t>по завершении цикла в 2023 – 2029 годах</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A85F4" w14:textId="77777777" w:rsidR="0074684B" w:rsidRPr="009D74B9" w:rsidRDefault="00000000" w:rsidP="009D74B9">
            <w:pPr>
              <w:spacing w:after="0" w:line="240" w:lineRule="atLeast"/>
              <w:jc w:val="both"/>
            </w:pPr>
            <w:r w:rsidRPr="009D74B9">
              <w:rPr>
                <w:color w:val="000000"/>
              </w:rPr>
              <w:t>МП</w:t>
            </w:r>
          </w:p>
        </w:tc>
      </w:tr>
      <w:tr w:rsidR="0074684B" w:rsidRPr="009D74B9" w14:paraId="2B585F4E"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41237" w14:textId="77777777" w:rsidR="0074684B" w:rsidRPr="009D74B9" w:rsidRDefault="0074684B" w:rsidP="009D74B9">
            <w:pPr>
              <w:spacing w:after="0" w:line="240" w:lineRule="atLeast"/>
              <w:jc w:val="both"/>
            </w:pPr>
          </w:p>
          <w:p w14:paraId="2C0BB5FA"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1042C" w14:textId="77777777" w:rsidR="0074684B" w:rsidRPr="009D74B9" w:rsidRDefault="00000000" w:rsidP="009D74B9">
            <w:pPr>
              <w:spacing w:after="0" w:line="240" w:lineRule="atLeast"/>
              <w:jc w:val="both"/>
              <w:rPr>
                <w:lang w:val="ru-RU"/>
              </w:rPr>
            </w:pPr>
            <w:r w:rsidRPr="009D74B9">
              <w:rPr>
                <w:color w:val="000000"/>
                <w:lang w:val="ru-RU"/>
              </w:rPr>
              <w:t>Пересмотр структуры и правил разработки программы развития организации образования в части установления ключевых показателей эффективности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9E959"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9BB3E" w14:textId="77777777" w:rsidR="0074684B" w:rsidRPr="009D74B9" w:rsidRDefault="00000000" w:rsidP="009D74B9">
            <w:pPr>
              <w:spacing w:after="0" w:line="240" w:lineRule="atLeast"/>
              <w:jc w:val="both"/>
            </w:pPr>
            <w:bookmarkStart w:id="432" w:name="z418"/>
            <w:proofErr w:type="spellStart"/>
            <w:r w:rsidRPr="009D74B9">
              <w:rPr>
                <w:color w:val="000000"/>
              </w:rPr>
              <w:t>декабрь</w:t>
            </w:r>
            <w:proofErr w:type="spellEnd"/>
          </w:p>
          <w:bookmarkEnd w:id="432"/>
          <w:p w14:paraId="0E313768" w14:textId="77777777" w:rsidR="0074684B" w:rsidRPr="009D74B9" w:rsidRDefault="00000000" w:rsidP="009D74B9">
            <w:pPr>
              <w:spacing w:after="0" w:line="240" w:lineRule="atLeast"/>
              <w:jc w:val="both"/>
            </w:pPr>
            <w:r w:rsidRPr="009D74B9">
              <w:rPr>
                <w:color w:val="000000"/>
              </w:rPr>
              <w:t xml:space="preserve">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74A41" w14:textId="77777777" w:rsidR="0074684B" w:rsidRPr="009D74B9" w:rsidRDefault="00000000" w:rsidP="009D74B9">
            <w:pPr>
              <w:spacing w:after="0" w:line="240" w:lineRule="atLeast"/>
              <w:jc w:val="both"/>
            </w:pPr>
            <w:r w:rsidRPr="009D74B9">
              <w:rPr>
                <w:color w:val="000000"/>
              </w:rPr>
              <w:t>МП, МИО</w:t>
            </w:r>
          </w:p>
        </w:tc>
      </w:tr>
      <w:tr w:rsidR="0074684B" w:rsidRPr="009D74B9" w14:paraId="2F4E31C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CF5F2" w14:textId="77777777" w:rsidR="0074684B" w:rsidRPr="009D74B9" w:rsidRDefault="0074684B" w:rsidP="009D74B9">
            <w:pPr>
              <w:spacing w:after="0" w:line="240" w:lineRule="atLeast"/>
              <w:jc w:val="both"/>
            </w:pPr>
          </w:p>
          <w:p w14:paraId="3B84311C"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CE419" w14:textId="77777777" w:rsidR="0074684B" w:rsidRPr="009D74B9" w:rsidRDefault="00000000" w:rsidP="009D74B9">
            <w:pPr>
              <w:spacing w:after="0" w:line="240" w:lineRule="atLeast"/>
              <w:jc w:val="both"/>
              <w:rPr>
                <w:lang w:val="ru-RU"/>
              </w:rPr>
            </w:pPr>
            <w:r w:rsidRPr="009D74B9">
              <w:rPr>
                <w:color w:val="000000"/>
                <w:lang w:val="ru-RU"/>
              </w:rPr>
              <w:t>Разработка методических рекомендаций по взаимодействию организаций дошкольного, общего среднего, технического и профессионального, дополнительного образования по принятию мер, направленных на повышение качества образования (образовательный округ)</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7869F" w14:textId="77777777" w:rsidR="0074684B" w:rsidRPr="009D74B9" w:rsidRDefault="00000000" w:rsidP="009D74B9">
            <w:pPr>
              <w:spacing w:after="0" w:line="240" w:lineRule="atLeast"/>
              <w:jc w:val="both"/>
            </w:pPr>
            <w:proofErr w:type="spellStart"/>
            <w:r w:rsidRPr="009D74B9">
              <w:rPr>
                <w:color w:val="000000"/>
              </w:rPr>
              <w:t>методические</w:t>
            </w:r>
            <w:proofErr w:type="spellEnd"/>
            <w:r w:rsidRPr="009D74B9">
              <w:rPr>
                <w:color w:val="000000"/>
              </w:rPr>
              <w:t xml:space="preserve"> </w:t>
            </w:r>
            <w:proofErr w:type="spellStart"/>
            <w:r w:rsidRPr="009D74B9">
              <w:rPr>
                <w:color w:val="000000"/>
              </w:rPr>
              <w:t>рекомендации</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45F0C"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F2EAC" w14:textId="77777777" w:rsidR="0074684B" w:rsidRPr="009D74B9" w:rsidRDefault="00000000" w:rsidP="009D74B9">
            <w:pPr>
              <w:spacing w:after="0" w:line="240" w:lineRule="atLeast"/>
              <w:jc w:val="both"/>
            </w:pPr>
            <w:r w:rsidRPr="009D74B9">
              <w:rPr>
                <w:color w:val="000000"/>
              </w:rPr>
              <w:t>МП, МИО</w:t>
            </w:r>
          </w:p>
        </w:tc>
      </w:tr>
      <w:tr w:rsidR="0074684B" w:rsidRPr="009D74B9" w14:paraId="469F3CD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7BEEF" w14:textId="77777777" w:rsidR="0074684B" w:rsidRPr="009D74B9" w:rsidRDefault="0074684B" w:rsidP="009D74B9">
            <w:pPr>
              <w:spacing w:after="0" w:line="240" w:lineRule="atLeast"/>
              <w:jc w:val="both"/>
            </w:pPr>
          </w:p>
          <w:p w14:paraId="20C4C067"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5E046" w14:textId="77777777" w:rsidR="0074684B" w:rsidRPr="009D74B9" w:rsidRDefault="00000000" w:rsidP="009D74B9">
            <w:pPr>
              <w:spacing w:after="0" w:line="240" w:lineRule="atLeast"/>
              <w:jc w:val="both"/>
              <w:rPr>
                <w:lang w:val="ru-RU"/>
              </w:rPr>
            </w:pPr>
            <w:r w:rsidRPr="009D74B9">
              <w:rPr>
                <w:color w:val="000000"/>
                <w:lang w:val="ru-RU"/>
              </w:rPr>
              <w:t>Проработка вопроса создания опорных и магнитных организаций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9A163" w14:textId="77777777" w:rsidR="0074684B" w:rsidRPr="009D74B9" w:rsidRDefault="00000000" w:rsidP="009D74B9">
            <w:pPr>
              <w:spacing w:after="0" w:line="240" w:lineRule="atLeast"/>
              <w:jc w:val="both"/>
            </w:pPr>
            <w:proofErr w:type="spellStart"/>
            <w:r w:rsidRPr="009D74B9">
              <w:rPr>
                <w:color w:val="000000"/>
              </w:rPr>
              <w:t>проект</w:t>
            </w:r>
            <w:proofErr w:type="spellEnd"/>
            <w:r w:rsidRPr="009D74B9">
              <w:rPr>
                <w:color w:val="000000"/>
              </w:rPr>
              <w:t xml:space="preserve"> </w:t>
            </w:r>
            <w:proofErr w:type="spellStart"/>
            <w:r w:rsidRPr="009D74B9">
              <w:rPr>
                <w:color w:val="000000"/>
              </w:rPr>
              <w:t>Закона</w:t>
            </w:r>
            <w:proofErr w:type="spellEnd"/>
            <w:r w:rsidRPr="009D74B9">
              <w:rPr>
                <w:color w:val="000000"/>
              </w:rPr>
              <w:t xml:space="preserve"> </w:t>
            </w:r>
            <w:proofErr w:type="spellStart"/>
            <w:r w:rsidRPr="009D74B9">
              <w:rPr>
                <w:color w:val="000000"/>
              </w:rPr>
              <w:t>Республики</w:t>
            </w:r>
            <w:proofErr w:type="spellEnd"/>
            <w:r w:rsidRPr="009D74B9">
              <w:rPr>
                <w:color w:val="000000"/>
              </w:rPr>
              <w:t xml:space="preserve"> </w:t>
            </w:r>
            <w:proofErr w:type="spellStart"/>
            <w:r w:rsidRPr="009D74B9">
              <w:rPr>
                <w:color w:val="000000"/>
              </w:rPr>
              <w:t>Казахстан</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1498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D9AFA" w14:textId="77777777" w:rsidR="0074684B" w:rsidRPr="009D74B9" w:rsidRDefault="00000000" w:rsidP="009D74B9">
            <w:pPr>
              <w:spacing w:after="0" w:line="240" w:lineRule="atLeast"/>
              <w:jc w:val="both"/>
            </w:pPr>
            <w:r w:rsidRPr="009D74B9">
              <w:rPr>
                <w:color w:val="000000"/>
              </w:rPr>
              <w:t>МП, МИО</w:t>
            </w:r>
          </w:p>
        </w:tc>
      </w:tr>
      <w:tr w:rsidR="0074684B" w:rsidRPr="009D74B9" w14:paraId="3F928628"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CE927" w14:textId="77777777" w:rsidR="0074684B" w:rsidRPr="009D74B9" w:rsidRDefault="0074684B" w:rsidP="009D74B9">
            <w:pPr>
              <w:spacing w:after="0" w:line="240" w:lineRule="atLeast"/>
              <w:jc w:val="both"/>
            </w:pPr>
          </w:p>
          <w:p w14:paraId="4CB96518"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82115" w14:textId="77777777" w:rsidR="0074684B" w:rsidRPr="009D74B9" w:rsidRDefault="00000000" w:rsidP="009D74B9">
            <w:pPr>
              <w:spacing w:after="0" w:line="240" w:lineRule="atLeast"/>
              <w:jc w:val="both"/>
              <w:rPr>
                <w:lang w:val="ru-RU"/>
              </w:rPr>
            </w:pPr>
            <w:r w:rsidRPr="009D74B9">
              <w:rPr>
                <w:color w:val="000000"/>
                <w:lang w:val="ru-RU"/>
              </w:rPr>
              <w:t xml:space="preserve">Участие казахстанских обучающихся в </w:t>
            </w:r>
            <w:r w:rsidRPr="009D74B9">
              <w:rPr>
                <w:color w:val="000000"/>
              </w:rPr>
              <w:t>PISA</w:t>
            </w:r>
            <w:r w:rsidRPr="009D74B9">
              <w:rPr>
                <w:color w:val="000000"/>
                <w:lang w:val="ru-RU"/>
              </w:rPr>
              <w:t>-</w:t>
            </w:r>
            <w:r w:rsidRPr="009D74B9">
              <w:rPr>
                <w:color w:val="000000"/>
              </w:rPr>
              <w:t>based</w:t>
            </w:r>
            <w:r w:rsidRPr="009D74B9">
              <w:rPr>
                <w:color w:val="000000"/>
                <w:lang w:val="ru-RU"/>
              </w:rPr>
              <w:t xml:space="preserve"> </w:t>
            </w:r>
            <w:r w:rsidRPr="009D74B9">
              <w:rPr>
                <w:color w:val="000000"/>
              </w:rPr>
              <w:t>Test</w:t>
            </w:r>
            <w:r w:rsidRPr="009D74B9">
              <w:rPr>
                <w:color w:val="000000"/>
                <w:lang w:val="ru-RU"/>
              </w:rPr>
              <w:t xml:space="preserve"> </w:t>
            </w:r>
            <w:r w:rsidRPr="009D74B9">
              <w:rPr>
                <w:color w:val="000000"/>
              </w:rPr>
              <w:t>for</w:t>
            </w:r>
            <w:r w:rsidRPr="009D74B9">
              <w:rPr>
                <w:color w:val="000000"/>
                <w:lang w:val="ru-RU"/>
              </w:rPr>
              <w:t xml:space="preserve"> </w:t>
            </w:r>
            <w:r w:rsidRPr="009D74B9">
              <w:rPr>
                <w:color w:val="000000"/>
              </w:rPr>
              <w:t>Schools</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A1AE3" w14:textId="77777777" w:rsidR="0074684B" w:rsidRPr="009D74B9" w:rsidRDefault="00000000" w:rsidP="009D74B9">
            <w:pPr>
              <w:spacing w:after="0" w:line="240" w:lineRule="atLeast"/>
              <w:jc w:val="both"/>
            </w:pPr>
            <w:proofErr w:type="spellStart"/>
            <w:r w:rsidRPr="009D74B9">
              <w:rPr>
                <w:color w:val="000000"/>
              </w:rPr>
              <w:t>индивидуальные</w:t>
            </w:r>
            <w:proofErr w:type="spellEnd"/>
            <w:r w:rsidRPr="009D74B9">
              <w:rPr>
                <w:color w:val="000000"/>
              </w:rPr>
              <w:t xml:space="preserve"> и </w:t>
            </w:r>
            <w:proofErr w:type="spellStart"/>
            <w:r w:rsidRPr="009D74B9">
              <w:rPr>
                <w:color w:val="000000"/>
              </w:rPr>
              <w:t>групповые</w:t>
            </w:r>
            <w:proofErr w:type="spellEnd"/>
            <w:r w:rsidRPr="009D74B9">
              <w:rPr>
                <w:color w:val="000000"/>
              </w:rPr>
              <w:t xml:space="preserve"> </w:t>
            </w:r>
            <w:proofErr w:type="spellStart"/>
            <w:r w:rsidRPr="009D74B9">
              <w:rPr>
                <w:color w:val="000000"/>
              </w:rPr>
              <w:t>отчеты</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664D5" w14:textId="77777777" w:rsidR="0074684B" w:rsidRPr="009D74B9" w:rsidRDefault="00000000" w:rsidP="009D74B9">
            <w:pPr>
              <w:spacing w:after="0" w:line="240" w:lineRule="atLeast"/>
              <w:jc w:val="both"/>
              <w:rPr>
                <w:lang w:val="ru-RU"/>
              </w:rPr>
            </w:pPr>
            <w:r w:rsidRPr="009D74B9">
              <w:rPr>
                <w:color w:val="000000"/>
                <w:lang w:val="ru-RU"/>
              </w:rPr>
              <w:t>по завершении цикла в 2023 – 2025 годах</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72E93" w14:textId="77777777" w:rsidR="0074684B" w:rsidRPr="009D74B9" w:rsidRDefault="00000000" w:rsidP="009D74B9">
            <w:pPr>
              <w:spacing w:after="0" w:line="240" w:lineRule="atLeast"/>
              <w:jc w:val="both"/>
            </w:pPr>
            <w:r w:rsidRPr="009D74B9">
              <w:rPr>
                <w:color w:val="000000"/>
              </w:rPr>
              <w:t>МП</w:t>
            </w:r>
          </w:p>
        </w:tc>
      </w:tr>
      <w:tr w:rsidR="0074684B" w:rsidRPr="009D74B9" w14:paraId="07506C45"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194AE" w14:textId="77777777" w:rsidR="0074684B" w:rsidRPr="009D74B9" w:rsidRDefault="0074684B" w:rsidP="009D74B9">
            <w:pPr>
              <w:spacing w:after="0" w:line="240" w:lineRule="atLeast"/>
              <w:jc w:val="both"/>
            </w:pPr>
          </w:p>
          <w:p w14:paraId="5021C37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531A8" w14:textId="77777777" w:rsidR="0074684B" w:rsidRPr="009D74B9" w:rsidRDefault="00000000" w:rsidP="009D74B9">
            <w:pPr>
              <w:spacing w:after="0" w:line="240" w:lineRule="atLeast"/>
              <w:jc w:val="both"/>
              <w:rPr>
                <w:lang w:val="ru-RU"/>
              </w:rPr>
            </w:pPr>
            <w:r w:rsidRPr="009D74B9">
              <w:rPr>
                <w:color w:val="000000"/>
                <w:lang w:val="ru-RU"/>
              </w:rPr>
              <w:t xml:space="preserve">Внесение дополнений в квалификационные требования, предъявляемые к образовательной деятельности организаций, предоставляющих начальное, основное среднее, общее среднее, техническое и профессиональное, </w:t>
            </w:r>
            <w:proofErr w:type="spellStart"/>
            <w:r w:rsidRPr="009D74B9">
              <w:rPr>
                <w:color w:val="000000"/>
                <w:lang w:val="ru-RU"/>
              </w:rPr>
              <w:t>послесреднее</w:t>
            </w:r>
            <w:proofErr w:type="spellEnd"/>
            <w:r w:rsidRPr="009D74B9">
              <w:rPr>
                <w:color w:val="000000"/>
                <w:lang w:val="ru-RU"/>
              </w:rPr>
              <w:t>, духовное образование, в части требований по обеспечению безопасности</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ECA0D"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A54A0"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D5A5C" w14:textId="77777777" w:rsidR="0074684B" w:rsidRPr="009D74B9" w:rsidRDefault="00000000" w:rsidP="009D74B9">
            <w:pPr>
              <w:spacing w:after="0" w:line="240" w:lineRule="atLeast"/>
              <w:jc w:val="both"/>
            </w:pPr>
            <w:r w:rsidRPr="009D74B9">
              <w:rPr>
                <w:color w:val="000000"/>
              </w:rPr>
              <w:t>МП</w:t>
            </w:r>
          </w:p>
        </w:tc>
      </w:tr>
      <w:tr w:rsidR="0074684B" w:rsidRPr="009D74B9" w14:paraId="3679E963"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6354F" w14:textId="77777777" w:rsidR="0074684B" w:rsidRPr="009D74B9" w:rsidRDefault="0074684B" w:rsidP="009D74B9">
            <w:pPr>
              <w:spacing w:after="0" w:line="240" w:lineRule="atLeast"/>
              <w:jc w:val="both"/>
            </w:pPr>
          </w:p>
          <w:p w14:paraId="0D47F1E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86C29" w14:textId="77777777" w:rsidR="0074684B" w:rsidRPr="009D74B9" w:rsidRDefault="00000000" w:rsidP="009D74B9">
            <w:pPr>
              <w:spacing w:after="0" w:line="240" w:lineRule="atLeast"/>
              <w:jc w:val="both"/>
              <w:rPr>
                <w:lang w:val="ru-RU"/>
              </w:rPr>
            </w:pPr>
            <w:r w:rsidRPr="009D74B9">
              <w:rPr>
                <w:color w:val="000000"/>
                <w:lang w:val="ru-RU"/>
              </w:rPr>
              <w:t>Внедрение независимой оценки результатов обучения выпускников через систему признания квалификации на обязательной или добровольной основе по профессиям, включенным в реестр</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A25AD"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МП</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4544F" w14:textId="77777777" w:rsidR="0074684B" w:rsidRPr="009D74B9" w:rsidRDefault="00000000" w:rsidP="009D74B9">
            <w:pPr>
              <w:spacing w:after="0" w:line="240" w:lineRule="atLeast"/>
              <w:jc w:val="both"/>
            </w:pPr>
            <w:bookmarkStart w:id="433" w:name="z419"/>
            <w:proofErr w:type="spellStart"/>
            <w:r w:rsidRPr="009D74B9">
              <w:rPr>
                <w:color w:val="000000"/>
              </w:rPr>
              <w:t>декабрь</w:t>
            </w:r>
            <w:proofErr w:type="spellEnd"/>
            <w:r w:rsidRPr="009D74B9">
              <w:rPr>
                <w:color w:val="000000"/>
              </w:rPr>
              <w:t>,</w:t>
            </w:r>
          </w:p>
          <w:bookmarkEnd w:id="433"/>
          <w:p w14:paraId="71A33B47" w14:textId="77777777" w:rsidR="0074684B" w:rsidRPr="009D74B9" w:rsidRDefault="00000000" w:rsidP="009D74B9">
            <w:pPr>
              <w:spacing w:after="0" w:line="240" w:lineRule="atLeast"/>
              <w:jc w:val="both"/>
            </w:pPr>
            <w:proofErr w:type="spellStart"/>
            <w:r w:rsidRPr="009D74B9">
              <w:rPr>
                <w:color w:val="000000"/>
              </w:rPr>
              <w:t>ежегодно</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6182B" w14:textId="77777777" w:rsidR="0074684B" w:rsidRPr="009D74B9" w:rsidRDefault="00000000" w:rsidP="009D74B9">
            <w:pPr>
              <w:spacing w:after="0" w:line="240" w:lineRule="atLeast"/>
              <w:jc w:val="both"/>
              <w:rPr>
                <w:lang w:val="ru-RU"/>
              </w:rPr>
            </w:pPr>
            <w:r w:rsidRPr="009D74B9">
              <w:rPr>
                <w:color w:val="000000"/>
                <w:lang w:val="ru-RU"/>
              </w:rPr>
              <w:t>МТСЗН, МИО, НАО "</w:t>
            </w:r>
            <w:r w:rsidRPr="009D74B9">
              <w:rPr>
                <w:color w:val="000000"/>
              </w:rPr>
              <w:t>Talap</w:t>
            </w:r>
            <w:r w:rsidRPr="009D74B9">
              <w:rPr>
                <w:color w:val="000000"/>
                <w:lang w:val="ru-RU"/>
              </w:rPr>
              <w:t>" (по согласованию)</w:t>
            </w:r>
          </w:p>
        </w:tc>
      </w:tr>
      <w:tr w:rsidR="0074684B" w:rsidRPr="009D74B9" w14:paraId="4BD662E6"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B448A" w14:textId="77777777" w:rsidR="0074684B" w:rsidRPr="009D74B9" w:rsidRDefault="0074684B" w:rsidP="009D74B9">
            <w:pPr>
              <w:spacing w:after="0" w:line="240" w:lineRule="atLeast"/>
              <w:jc w:val="both"/>
              <w:rPr>
                <w:lang w:val="ru-RU"/>
              </w:rPr>
            </w:pPr>
          </w:p>
          <w:p w14:paraId="2B817093"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8766B" w14:textId="77777777" w:rsidR="0074684B" w:rsidRPr="009D74B9" w:rsidRDefault="00000000" w:rsidP="009D74B9">
            <w:pPr>
              <w:spacing w:after="0" w:line="240" w:lineRule="atLeast"/>
              <w:jc w:val="both"/>
              <w:rPr>
                <w:lang w:val="ru-RU"/>
              </w:rPr>
            </w:pPr>
            <w:r w:rsidRPr="009D74B9">
              <w:rPr>
                <w:color w:val="000000"/>
                <w:lang w:val="ru-RU"/>
              </w:rPr>
              <w:t xml:space="preserve">Ведение рейтинга организаций </w:t>
            </w:r>
            <w:proofErr w:type="spellStart"/>
            <w:r w:rsidRPr="009D74B9">
              <w:rPr>
                <w:color w:val="000000"/>
                <w:lang w:val="ru-RU"/>
              </w:rPr>
              <w:t>ТиПО</w:t>
            </w:r>
            <w:proofErr w:type="spellEnd"/>
            <w:r w:rsidRPr="009D74B9">
              <w:rPr>
                <w:color w:val="000000"/>
                <w:lang w:val="ru-RU"/>
              </w:rPr>
              <w:t xml:space="preserve">, учитывающего качество деятельности организаций </w:t>
            </w:r>
            <w:proofErr w:type="spellStart"/>
            <w:r w:rsidRPr="009D74B9">
              <w:rPr>
                <w:color w:val="000000"/>
                <w:lang w:val="ru-RU"/>
              </w:rPr>
              <w:t>ТиПО</w:t>
            </w:r>
            <w:proofErr w:type="spellEnd"/>
            <w:r w:rsidRPr="009D74B9">
              <w:rPr>
                <w:color w:val="000000"/>
                <w:lang w:val="ru-RU"/>
              </w:rPr>
              <w:t xml:space="preserve">, качественный состав педагогов, движение контингента, трудоустройство выпускников, взаимодействие с бизнес-сообществом, участие в проектах </w:t>
            </w:r>
            <w:r w:rsidRPr="009D74B9">
              <w:rPr>
                <w:color w:val="000000"/>
              </w:rPr>
              <w:t>WorldSkills</w:t>
            </w:r>
            <w:r w:rsidRPr="009D74B9">
              <w:rPr>
                <w:color w:val="000000"/>
                <w:lang w:val="ru-RU"/>
              </w:rPr>
              <w:t xml:space="preserve"> и другое</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3B77E" w14:textId="77777777" w:rsidR="0074684B" w:rsidRPr="009D74B9" w:rsidRDefault="00000000" w:rsidP="009D74B9">
            <w:pPr>
              <w:spacing w:after="0" w:line="240" w:lineRule="atLeast"/>
              <w:jc w:val="both"/>
              <w:rPr>
                <w:lang w:val="ru-RU"/>
              </w:rPr>
            </w:pPr>
            <w:r w:rsidRPr="009D74B9">
              <w:rPr>
                <w:color w:val="000000"/>
                <w:lang w:val="ru-RU"/>
              </w:rPr>
              <w:t xml:space="preserve">рейтинг организаций </w:t>
            </w:r>
            <w:proofErr w:type="spellStart"/>
            <w:r w:rsidRPr="009D74B9">
              <w:rPr>
                <w:color w:val="000000"/>
                <w:lang w:val="ru-RU"/>
              </w:rPr>
              <w:t>ТиПО</w:t>
            </w:r>
            <w:proofErr w:type="spellEnd"/>
            <w:r w:rsidRPr="009D74B9">
              <w:rPr>
                <w:color w:val="000000"/>
                <w:lang w:val="ru-RU"/>
              </w:rPr>
              <w:t xml:space="preserve"> на сайте НАО "</w:t>
            </w:r>
            <w:r w:rsidRPr="009D74B9">
              <w:rPr>
                <w:color w:val="000000"/>
              </w:rPr>
              <w:t>Talap</w:t>
            </w:r>
            <w:r w:rsidRPr="009D74B9">
              <w:rPr>
                <w:color w:val="000000"/>
                <w:lang w:val="ru-RU"/>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347B2" w14:textId="77777777" w:rsidR="0074684B" w:rsidRPr="009D74B9" w:rsidRDefault="00000000" w:rsidP="009D74B9">
            <w:pPr>
              <w:spacing w:after="0" w:line="240" w:lineRule="atLeast"/>
              <w:jc w:val="both"/>
            </w:pPr>
            <w:bookmarkStart w:id="434" w:name="z420"/>
            <w:proofErr w:type="spellStart"/>
            <w:r w:rsidRPr="009D74B9">
              <w:rPr>
                <w:color w:val="000000"/>
              </w:rPr>
              <w:t>декабрь</w:t>
            </w:r>
            <w:proofErr w:type="spellEnd"/>
          </w:p>
          <w:bookmarkEnd w:id="434"/>
          <w:p w14:paraId="27F25939" w14:textId="77777777" w:rsidR="0074684B" w:rsidRPr="009D74B9" w:rsidRDefault="00000000" w:rsidP="009D74B9">
            <w:pPr>
              <w:spacing w:after="0" w:line="240" w:lineRule="atLeast"/>
              <w:jc w:val="both"/>
            </w:pPr>
            <w:r w:rsidRPr="009D74B9">
              <w:rPr>
                <w:color w:val="000000"/>
              </w:rPr>
              <w:t xml:space="preserve">2023 – 2026 </w:t>
            </w:r>
            <w:proofErr w:type="spellStart"/>
            <w:r w:rsidRPr="009D74B9">
              <w:rPr>
                <w:color w:val="000000"/>
              </w:rPr>
              <w:t>годов</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5A638" w14:textId="77777777" w:rsidR="0074684B" w:rsidRPr="009D74B9" w:rsidRDefault="00000000" w:rsidP="009D74B9">
            <w:pPr>
              <w:spacing w:after="0" w:line="240" w:lineRule="atLeast"/>
              <w:jc w:val="both"/>
              <w:rPr>
                <w:lang w:val="ru-RU"/>
              </w:rPr>
            </w:pPr>
            <w:r w:rsidRPr="009D74B9">
              <w:rPr>
                <w:color w:val="000000"/>
                <w:lang w:val="ru-RU"/>
              </w:rPr>
              <w:t>МП, МИО, НАО "</w:t>
            </w:r>
            <w:r w:rsidRPr="009D74B9">
              <w:rPr>
                <w:color w:val="000000"/>
              </w:rPr>
              <w:t>Talap</w:t>
            </w:r>
            <w:r w:rsidRPr="009D74B9">
              <w:rPr>
                <w:color w:val="000000"/>
                <w:lang w:val="ru-RU"/>
              </w:rPr>
              <w:t>" (по согласованию), РПП "Атамекен" (по согласованию)</w:t>
            </w:r>
          </w:p>
        </w:tc>
      </w:tr>
      <w:tr w:rsidR="0074684B" w:rsidRPr="009D74B9" w14:paraId="681CFC92"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CE000" w14:textId="77777777" w:rsidR="0074684B" w:rsidRPr="009D74B9" w:rsidRDefault="0074684B" w:rsidP="009D74B9">
            <w:pPr>
              <w:spacing w:after="0" w:line="240" w:lineRule="atLeast"/>
              <w:jc w:val="both"/>
              <w:rPr>
                <w:lang w:val="ru-RU"/>
              </w:rPr>
            </w:pPr>
          </w:p>
          <w:p w14:paraId="6F4A6705"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F10F2" w14:textId="77777777" w:rsidR="0074684B" w:rsidRPr="009D74B9" w:rsidRDefault="00000000" w:rsidP="009D74B9">
            <w:pPr>
              <w:spacing w:after="0" w:line="240" w:lineRule="atLeast"/>
              <w:jc w:val="both"/>
              <w:rPr>
                <w:lang w:val="ru-RU"/>
              </w:rPr>
            </w:pPr>
            <w:r w:rsidRPr="009D74B9">
              <w:rPr>
                <w:color w:val="000000"/>
                <w:lang w:val="ru-RU"/>
              </w:rPr>
              <w:t xml:space="preserve">Формирование реестров аккредитованных образовательных программ </w:t>
            </w:r>
            <w:proofErr w:type="spellStart"/>
            <w:r w:rsidRPr="009D74B9">
              <w:rPr>
                <w:color w:val="000000"/>
                <w:lang w:val="ru-RU"/>
              </w:rPr>
              <w:t>ТиПО</w:t>
            </w:r>
            <w:proofErr w:type="spellEnd"/>
            <w:r w:rsidRPr="009D74B9">
              <w:rPr>
                <w:color w:val="000000"/>
                <w:lang w:val="ru-RU"/>
              </w:rPr>
              <w:t xml:space="preserve">, </w:t>
            </w:r>
            <w:proofErr w:type="spellStart"/>
            <w:r w:rsidRPr="009D74B9">
              <w:rPr>
                <w:color w:val="000000"/>
                <w:lang w:val="ru-RU"/>
              </w:rPr>
              <w:t>послесреднего</w:t>
            </w:r>
            <w:proofErr w:type="spellEnd"/>
            <w:r w:rsidRPr="009D74B9">
              <w:rPr>
                <w:color w:val="000000"/>
                <w:lang w:val="ru-RU"/>
              </w:rPr>
              <w:t xml:space="preserve">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9DD92" w14:textId="77777777" w:rsidR="0074684B" w:rsidRPr="009D74B9" w:rsidRDefault="00000000" w:rsidP="009D74B9">
            <w:pPr>
              <w:spacing w:after="0" w:line="240" w:lineRule="atLeast"/>
              <w:jc w:val="both"/>
            </w:pPr>
            <w:proofErr w:type="spellStart"/>
            <w:r w:rsidRPr="009D74B9">
              <w:rPr>
                <w:color w:val="000000"/>
              </w:rPr>
              <w:t>реестр</w:t>
            </w:r>
            <w:proofErr w:type="spellEnd"/>
            <w:r w:rsidRPr="009D74B9">
              <w:rPr>
                <w:color w:val="000000"/>
              </w:rPr>
              <w:t xml:space="preserve"> </w:t>
            </w:r>
            <w:proofErr w:type="spellStart"/>
            <w:r w:rsidRPr="009D74B9">
              <w:rPr>
                <w:color w:val="000000"/>
              </w:rPr>
              <w:t>аккредитованных</w:t>
            </w:r>
            <w:proofErr w:type="spellEnd"/>
            <w:r w:rsidRPr="009D74B9">
              <w:rPr>
                <w:color w:val="000000"/>
              </w:rPr>
              <w:t xml:space="preserve"> </w:t>
            </w:r>
            <w:proofErr w:type="spellStart"/>
            <w:r w:rsidRPr="009D74B9">
              <w:rPr>
                <w:color w:val="000000"/>
              </w:rPr>
              <w:t>образовательных</w:t>
            </w:r>
            <w:proofErr w:type="spellEnd"/>
            <w:r w:rsidRPr="009D74B9">
              <w:rPr>
                <w:color w:val="000000"/>
              </w:rPr>
              <w:t xml:space="preserve"> </w:t>
            </w:r>
            <w:proofErr w:type="spellStart"/>
            <w:r w:rsidRPr="009D74B9">
              <w:rPr>
                <w:color w:val="000000"/>
              </w:rPr>
              <w:t>программ</w:t>
            </w:r>
            <w:proofErr w:type="spell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55F2B8"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2024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D5E07" w14:textId="77777777" w:rsidR="0074684B" w:rsidRPr="009D74B9" w:rsidRDefault="00000000" w:rsidP="009D74B9">
            <w:pPr>
              <w:spacing w:after="0" w:line="240" w:lineRule="atLeast"/>
              <w:jc w:val="both"/>
              <w:rPr>
                <w:lang w:val="ru-RU"/>
              </w:rPr>
            </w:pPr>
            <w:r w:rsidRPr="009D74B9">
              <w:rPr>
                <w:color w:val="000000"/>
                <w:lang w:val="ru-RU"/>
              </w:rPr>
              <w:t>МП, НАО "</w:t>
            </w:r>
            <w:r w:rsidRPr="009D74B9">
              <w:rPr>
                <w:color w:val="000000"/>
              </w:rPr>
              <w:t>Talap</w:t>
            </w:r>
            <w:r w:rsidRPr="009D74B9">
              <w:rPr>
                <w:color w:val="000000"/>
                <w:lang w:val="ru-RU"/>
              </w:rPr>
              <w:t>" (по согласованию)</w:t>
            </w:r>
          </w:p>
        </w:tc>
      </w:tr>
      <w:tr w:rsidR="0074684B" w:rsidRPr="009D74B9" w14:paraId="6038E8AB"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25890" w14:textId="77777777" w:rsidR="0074684B" w:rsidRPr="009D74B9" w:rsidRDefault="0074684B" w:rsidP="009D74B9">
            <w:pPr>
              <w:spacing w:after="0" w:line="240" w:lineRule="atLeast"/>
              <w:jc w:val="both"/>
              <w:rPr>
                <w:lang w:val="ru-RU"/>
              </w:rPr>
            </w:pPr>
          </w:p>
          <w:p w14:paraId="49DC58E4"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AEEBC" w14:textId="77777777" w:rsidR="0074684B" w:rsidRPr="009D74B9" w:rsidRDefault="00000000" w:rsidP="009D74B9">
            <w:pPr>
              <w:spacing w:after="0" w:line="240" w:lineRule="atLeast"/>
              <w:jc w:val="both"/>
              <w:rPr>
                <w:lang w:val="ru-RU"/>
              </w:rPr>
            </w:pPr>
            <w:r w:rsidRPr="009D74B9">
              <w:rPr>
                <w:color w:val="000000"/>
                <w:lang w:val="ru-RU"/>
              </w:rPr>
              <w:t>Принятие Национальной рамки мониторинга и оценивания образования</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555D9"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B3E79" w14:textId="77777777" w:rsidR="0074684B" w:rsidRPr="009D74B9" w:rsidRDefault="00000000" w:rsidP="009D74B9">
            <w:pPr>
              <w:spacing w:after="0" w:line="240" w:lineRule="atLeast"/>
              <w:jc w:val="both"/>
            </w:pPr>
            <w:proofErr w:type="spellStart"/>
            <w:r w:rsidRPr="009D74B9">
              <w:rPr>
                <w:color w:val="000000"/>
              </w:rPr>
              <w:t>декабрь</w:t>
            </w:r>
            <w:proofErr w:type="spellEnd"/>
            <w:r w:rsidRPr="009D74B9">
              <w:rPr>
                <w:color w:val="000000"/>
              </w:rPr>
              <w:t xml:space="preserve"> 2023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87D3B" w14:textId="77777777" w:rsidR="0074684B" w:rsidRPr="009D74B9" w:rsidRDefault="00000000" w:rsidP="009D74B9">
            <w:pPr>
              <w:spacing w:after="0" w:line="240" w:lineRule="atLeast"/>
              <w:jc w:val="both"/>
              <w:rPr>
                <w:lang w:val="ru-RU"/>
              </w:rPr>
            </w:pPr>
            <w:r w:rsidRPr="009D74B9">
              <w:rPr>
                <w:color w:val="000000"/>
                <w:lang w:val="ru-RU"/>
              </w:rPr>
              <w:t>МП, АО "Национальный центр исследований и оценки образования "</w:t>
            </w:r>
            <w:proofErr w:type="spellStart"/>
            <w:r w:rsidRPr="009D74B9">
              <w:rPr>
                <w:color w:val="000000"/>
                <w:lang w:val="ru-RU"/>
              </w:rPr>
              <w:t>Талдау</w:t>
            </w:r>
            <w:proofErr w:type="spellEnd"/>
            <w:r w:rsidRPr="009D74B9">
              <w:rPr>
                <w:color w:val="000000"/>
                <w:lang w:val="ru-RU"/>
              </w:rPr>
              <w:t xml:space="preserve">" имени Ахмет </w:t>
            </w:r>
            <w:proofErr w:type="spellStart"/>
            <w:r w:rsidRPr="009D74B9">
              <w:rPr>
                <w:color w:val="000000"/>
                <w:lang w:val="ru-RU"/>
              </w:rPr>
              <w:t>Байтұрсынұлы</w:t>
            </w:r>
            <w:proofErr w:type="spellEnd"/>
            <w:r w:rsidRPr="009D74B9">
              <w:rPr>
                <w:color w:val="000000"/>
                <w:lang w:val="ru-RU"/>
              </w:rPr>
              <w:t>" (по согласованию)</w:t>
            </w:r>
          </w:p>
        </w:tc>
      </w:tr>
      <w:tr w:rsidR="0074684B" w:rsidRPr="009D74B9" w14:paraId="10B600B1"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2D6B8" w14:textId="77777777" w:rsidR="0074684B" w:rsidRPr="009D74B9" w:rsidRDefault="0074684B" w:rsidP="009D74B9">
            <w:pPr>
              <w:spacing w:after="0" w:line="240" w:lineRule="atLeast"/>
              <w:jc w:val="both"/>
              <w:rPr>
                <w:lang w:val="ru-RU"/>
              </w:rPr>
            </w:pPr>
          </w:p>
          <w:p w14:paraId="59340837" w14:textId="77777777" w:rsidR="0074684B" w:rsidRPr="009D74B9" w:rsidRDefault="0074684B" w:rsidP="009D74B9">
            <w:pPr>
              <w:spacing w:after="0" w:line="240" w:lineRule="atLeast"/>
              <w:jc w:val="both"/>
              <w:rPr>
                <w:lang w:val="ru-RU"/>
              </w:rPr>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C08BD" w14:textId="77777777" w:rsidR="0074684B" w:rsidRPr="009D74B9" w:rsidRDefault="00000000" w:rsidP="009D74B9">
            <w:pPr>
              <w:spacing w:after="0" w:line="240" w:lineRule="atLeast"/>
              <w:jc w:val="both"/>
            </w:pPr>
            <w:r w:rsidRPr="009D74B9">
              <w:rPr>
                <w:color w:val="000000"/>
                <w:lang w:val="ru-RU"/>
              </w:rPr>
              <w:t xml:space="preserve"> </w:t>
            </w:r>
            <w:proofErr w:type="spellStart"/>
            <w:r w:rsidRPr="009D74B9">
              <w:rPr>
                <w:color w:val="000000"/>
              </w:rPr>
              <w:t>Создание</w:t>
            </w:r>
            <w:proofErr w:type="spellEnd"/>
            <w:r w:rsidRPr="009D74B9">
              <w:rPr>
                <w:color w:val="000000"/>
              </w:rPr>
              <w:t xml:space="preserve"> </w:t>
            </w:r>
            <w:proofErr w:type="spellStart"/>
            <w:r w:rsidRPr="009D74B9">
              <w:rPr>
                <w:color w:val="000000"/>
              </w:rPr>
              <w:t>Лиги</w:t>
            </w:r>
            <w:proofErr w:type="spellEnd"/>
            <w:r w:rsidRPr="009D74B9">
              <w:rPr>
                <w:color w:val="000000"/>
              </w:rPr>
              <w:t xml:space="preserve"> </w:t>
            </w:r>
            <w:proofErr w:type="spellStart"/>
            <w:r w:rsidRPr="009D74B9">
              <w:rPr>
                <w:color w:val="000000"/>
              </w:rPr>
              <w:t>академической</w:t>
            </w:r>
            <w:proofErr w:type="spellEnd"/>
            <w:r w:rsidRPr="009D74B9">
              <w:rPr>
                <w:color w:val="000000"/>
              </w:rPr>
              <w:t xml:space="preserve"> </w:t>
            </w:r>
            <w:proofErr w:type="spellStart"/>
            <w:r w:rsidRPr="009D74B9">
              <w:rPr>
                <w:color w:val="000000"/>
              </w:rPr>
              <w:t>честности</w:t>
            </w:r>
            <w:proofErr w:type="spellEnd"/>
            <w:r w:rsidRPr="009D74B9">
              <w:rPr>
                <w:color w:val="000000"/>
              </w:rPr>
              <w:t xml:space="preserve"> </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81494" w14:textId="77777777" w:rsidR="0074684B" w:rsidRPr="009D74B9" w:rsidRDefault="00000000" w:rsidP="009D74B9">
            <w:pPr>
              <w:spacing w:after="0" w:line="240" w:lineRule="atLeast"/>
              <w:jc w:val="both"/>
              <w:rPr>
                <w:lang w:val="ru-RU"/>
              </w:rPr>
            </w:pPr>
            <w:r w:rsidRPr="009D74B9">
              <w:rPr>
                <w:color w:val="000000"/>
                <w:lang w:val="ru-RU"/>
              </w:rPr>
              <w:t>приказ Министра просвещения Республики Казахстан</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A240B" w14:textId="77777777" w:rsidR="0074684B" w:rsidRPr="009D74B9" w:rsidRDefault="00000000" w:rsidP="009D74B9">
            <w:pPr>
              <w:spacing w:after="0" w:line="240" w:lineRule="atLeast"/>
              <w:jc w:val="both"/>
            </w:pPr>
            <w:proofErr w:type="spellStart"/>
            <w:r w:rsidRPr="009D74B9">
              <w:rPr>
                <w:color w:val="000000"/>
              </w:rPr>
              <w:t>май</w:t>
            </w:r>
            <w:proofErr w:type="spellEnd"/>
            <w:r w:rsidRPr="009D74B9">
              <w:rPr>
                <w:color w:val="000000"/>
              </w:rPr>
              <w:t xml:space="preserve"> 2025 </w:t>
            </w:r>
            <w:proofErr w:type="spellStart"/>
            <w:r w:rsidRPr="009D74B9">
              <w:rPr>
                <w:color w:val="000000"/>
              </w:rPr>
              <w:t>года</w:t>
            </w:r>
            <w:proofErr w:type="spellEnd"/>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58F44" w14:textId="77777777" w:rsidR="0074684B" w:rsidRPr="009D74B9" w:rsidRDefault="00000000" w:rsidP="009D74B9">
            <w:pPr>
              <w:spacing w:after="0" w:line="240" w:lineRule="atLeast"/>
              <w:jc w:val="both"/>
            </w:pPr>
            <w:r w:rsidRPr="009D74B9">
              <w:rPr>
                <w:color w:val="000000"/>
              </w:rPr>
              <w:t>МП, МИО</w:t>
            </w:r>
          </w:p>
        </w:tc>
      </w:tr>
      <w:tr w:rsidR="0074684B" w:rsidRPr="009D74B9" w14:paraId="3B2E3DA7" w14:textId="77777777" w:rsidTr="009D74B9">
        <w:trPr>
          <w:trHeight w:val="30"/>
          <w:tblCellSpacing w:w="0" w:type="auto"/>
        </w:trPr>
        <w:tc>
          <w:tcPr>
            <w:tcW w:w="11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549BD" w14:textId="77777777" w:rsidR="0074684B" w:rsidRPr="009D74B9" w:rsidRDefault="0074684B" w:rsidP="009D74B9">
            <w:pPr>
              <w:spacing w:after="0" w:line="240" w:lineRule="atLeast"/>
              <w:jc w:val="both"/>
            </w:pPr>
          </w:p>
          <w:p w14:paraId="4A2A9D6B" w14:textId="77777777" w:rsidR="0074684B" w:rsidRPr="009D74B9" w:rsidRDefault="0074684B" w:rsidP="009D74B9">
            <w:pPr>
              <w:spacing w:after="0" w:line="240" w:lineRule="atLeast"/>
              <w:jc w:val="both"/>
            </w:pPr>
          </w:p>
        </w:tc>
        <w:tc>
          <w:tcPr>
            <w:tcW w:w="37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5EFD4" w14:textId="77777777" w:rsidR="0074684B" w:rsidRPr="009D74B9" w:rsidRDefault="00000000" w:rsidP="009D74B9">
            <w:pPr>
              <w:spacing w:after="0" w:line="240" w:lineRule="atLeast"/>
              <w:jc w:val="both"/>
              <w:rPr>
                <w:lang w:val="ru-RU"/>
              </w:rPr>
            </w:pPr>
            <w:r w:rsidRPr="009D74B9">
              <w:rPr>
                <w:color w:val="000000"/>
                <w:lang w:val="ru-RU"/>
              </w:rPr>
              <w:t>Предоставление отчета о реализации Концепции развития дошкольного, среднего, технического и профессионального образования Республики Казахстан на 2023</w:t>
            </w:r>
            <w:r w:rsidRPr="009D74B9">
              <w:rPr>
                <w:color w:val="000000"/>
              </w:rPr>
              <w:t> </w:t>
            </w:r>
            <w:r w:rsidRPr="009D74B9">
              <w:rPr>
                <w:color w:val="000000"/>
                <w:lang w:val="ru-RU"/>
              </w:rPr>
              <w:t>–</w:t>
            </w:r>
            <w:r w:rsidRPr="009D74B9">
              <w:rPr>
                <w:color w:val="000000"/>
              </w:rPr>
              <w:t> </w:t>
            </w:r>
            <w:r w:rsidRPr="009D74B9">
              <w:rPr>
                <w:color w:val="000000"/>
                <w:lang w:val="ru-RU"/>
              </w:rPr>
              <w:t>2029 годы</w:t>
            </w:r>
          </w:p>
        </w:tc>
        <w:tc>
          <w:tcPr>
            <w:tcW w:w="1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E8FAE" w14:textId="77777777" w:rsidR="0074684B" w:rsidRPr="009D74B9" w:rsidRDefault="00000000" w:rsidP="009D74B9">
            <w:pPr>
              <w:spacing w:after="0" w:line="240" w:lineRule="atLeast"/>
              <w:jc w:val="both"/>
            </w:pPr>
            <w:proofErr w:type="spellStart"/>
            <w:r w:rsidRPr="009D74B9">
              <w:rPr>
                <w:color w:val="000000"/>
              </w:rPr>
              <w:t>отчет</w:t>
            </w:r>
            <w:proofErr w:type="spellEnd"/>
            <w:r w:rsidRPr="009D74B9">
              <w:rPr>
                <w:color w:val="000000"/>
              </w:rPr>
              <w:t xml:space="preserve"> в МНЭ</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ABCC1" w14:textId="77777777" w:rsidR="0074684B" w:rsidRPr="009D74B9" w:rsidRDefault="00000000" w:rsidP="009D74B9">
            <w:pPr>
              <w:spacing w:after="0" w:line="240" w:lineRule="atLeast"/>
              <w:jc w:val="both"/>
              <w:rPr>
                <w:lang w:val="ru-RU"/>
              </w:rPr>
            </w:pPr>
            <w:r w:rsidRPr="009D74B9">
              <w:rPr>
                <w:color w:val="000000"/>
                <w:lang w:val="ru-RU"/>
              </w:rPr>
              <w:t>не позднее 1 мая, следующего за отчетным годом</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8414E" w14:textId="77777777" w:rsidR="0074684B" w:rsidRPr="009D74B9" w:rsidRDefault="00000000" w:rsidP="009D74B9">
            <w:pPr>
              <w:spacing w:after="0" w:line="240" w:lineRule="atLeast"/>
              <w:jc w:val="both"/>
            </w:pPr>
            <w:r w:rsidRPr="009D74B9">
              <w:rPr>
                <w:color w:val="000000"/>
              </w:rPr>
              <w:t>МП</w:t>
            </w:r>
          </w:p>
        </w:tc>
      </w:tr>
    </w:tbl>
    <w:p w14:paraId="414F2860" w14:textId="3F6A752A" w:rsidR="0074684B" w:rsidRPr="009D74B9" w:rsidRDefault="0074684B" w:rsidP="009D74B9">
      <w:pPr>
        <w:spacing w:after="0" w:line="240" w:lineRule="atLeast"/>
        <w:jc w:val="both"/>
        <w:rPr>
          <w:lang w:val="ru-RU"/>
        </w:rPr>
      </w:pPr>
    </w:p>
    <w:sectPr w:rsidR="0074684B" w:rsidRPr="009D74B9" w:rsidSect="009D74B9">
      <w:pgSz w:w="11907" w:h="16839" w:code="9"/>
      <w:pgMar w:top="720" w:right="720" w:bottom="720" w:left="426"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B"/>
    <w:rsid w:val="00091DC0"/>
    <w:rsid w:val="00565B93"/>
    <w:rsid w:val="00671437"/>
    <w:rsid w:val="0074684B"/>
    <w:rsid w:val="008145C3"/>
    <w:rsid w:val="009D74B9"/>
    <w:rsid w:val="00A23CCA"/>
    <w:rsid w:val="00A65490"/>
    <w:rsid w:val="00E1790F"/>
    <w:rsid w:val="00ED7521"/>
    <w:rsid w:val="00EE4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4CE66"/>
  <w15:docId w15:val="{E8F1BD54-F5E5-41CB-831B-EAAA4EFE4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22513</Words>
  <Characters>128329</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cp:lastPrinted>2024-09-19T06:31:00Z</cp:lastPrinted>
  <dcterms:created xsi:type="dcterms:W3CDTF">2024-09-19T10:20:00Z</dcterms:created>
  <dcterms:modified xsi:type="dcterms:W3CDTF">2024-09-19T10:20:00Z</dcterms:modified>
</cp:coreProperties>
</file>