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3" w:rsidRPr="00B0429A" w:rsidRDefault="00787CCA" w:rsidP="001124B3">
      <w:pPr>
        <w:spacing w:after="0" w:line="240" w:lineRule="auto"/>
        <w:contextualSpacing/>
        <w:jc w:val="center"/>
        <w:rPr>
          <w:rStyle w:val="s1"/>
          <w:b w:val="0"/>
          <w:sz w:val="24"/>
          <w:szCs w:val="24"/>
        </w:rPr>
      </w:pPr>
      <w:proofErr w:type="spellStart"/>
      <w:r w:rsidRPr="00B0429A">
        <w:rPr>
          <w:rFonts w:ascii="Times New Roman" w:hAnsi="Times New Roman" w:cs="Times New Roman"/>
          <w:b/>
          <w:color w:val="000000"/>
          <w:sz w:val="24"/>
          <w:szCs w:val="24"/>
        </w:rPr>
        <w:t>Түсіндірме</w:t>
      </w:r>
      <w:proofErr w:type="spellEnd"/>
      <w:r w:rsidRPr="00B042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hAnsi="Times New Roman" w:cs="Times New Roman"/>
          <w:b/>
          <w:color w:val="000000"/>
          <w:sz w:val="24"/>
          <w:szCs w:val="24"/>
        </w:rPr>
        <w:t>жазба</w:t>
      </w:r>
      <w:proofErr w:type="spellEnd"/>
      <w:r w:rsidRPr="00B042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129B8" w:rsidRPr="00B0429A" w:rsidRDefault="00DF43A0" w:rsidP="00B0429A">
      <w:pPr>
        <w:shd w:val="clear" w:color="auto" w:fill="FBFBFB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– 2025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жылында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Ақмола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басқармасының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Есіл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ауданы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бөлімінің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Свободный  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ауылының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мектебі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" КММ "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Республикасыны</w:t>
      </w:r>
      <w:proofErr w:type="gram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аңын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орта,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кәсі</w:t>
      </w:r>
      <w:proofErr w:type="gram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беруді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дамытудың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– 2029 жылдарға арналған тұжырымдамасын; "педагог мәртебесі туралы</w:t>
      </w:r>
      <w:proofErr w:type="gram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"з</w:t>
      </w:r>
      <w:proofErr w:type="gram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аңдарды, "Қазақстан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Республикасындағы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құқықтары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","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Республикасында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мүгедектігі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адамдарды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әлеуметтік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және т. б.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43A0" w:rsidRPr="00B0429A" w:rsidRDefault="00DF43A0" w:rsidP="00586640">
      <w:pPr>
        <w:pStyle w:val="a3"/>
        <w:numPr>
          <w:ilvl w:val="0"/>
          <w:numId w:val="9"/>
        </w:numPr>
        <w:rPr>
          <w:sz w:val="24"/>
          <w:szCs w:val="24"/>
        </w:rPr>
      </w:pPr>
      <w:r w:rsidRPr="00B0429A">
        <w:rPr>
          <w:sz w:val="24"/>
          <w:szCs w:val="24"/>
        </w:rPr>
        <w:t>"</w:t>
      </w:r>
      <w:proofErr w:type="spellStart"/>
      <w:r w:rsidRPr="00B0429A">
        <w:rPr>
          <w:sz w:val="24"/>
          <w:szCs w:val="24"/>
        </w:rPr>
        <w:t>Бастауыш</w:t>
      </w:r>
      <w:proofErr w:type="spellEnd"/>
      <w:r w:rsidRPr="00B0429A">
        <w:rPr>
          <w:sz w:val="24"/>
          <w:szCs w:val="24"/>
        </w:rPr>
        <w:t xml:space="preserve">, </w:t>
      </w:r>
      <w:proofErr w:type="spellStart"/>
      <w:r w:rsidRPr="00B0429A">
        <w:rPr>
          <w:sz w:val="24"/>
          <w:szCs w:val="24"/>
        </w:rPr>
        <w:t>негізгі</w:t>
      </w:r>
      <w:proofErr w:type="spellEnd"/>
      <w:r w:rsidRPr="00B0429A">
        <w:rPr>
          <w:sz w:val="24"/>
          <w:szCs w:val="24"/>
        </w:rPr>
        <w:t xml:space="preserve"> орта </w:t>
      </w:r>
      <w:proofErr w:type="spellStart"/>
      <w:r w:rsidRPr="00B0429A">
        <w:rPr>
          <w:sz w:val="24"/>
          <w:szCs w:val="24"/>
        </w:rPr>
        <w:t>және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жалпы</w:t>
      </w:r>
      <w:proofErr w:type="spellEnd"/>
      <w:r w:rsidRPr="00B0429A">
        <w:rPr>
          <w:sz w:val="24"/>
          <w:szCs w:val="24"/>
        </w:rPr>
        <w:t xml:space="preserve"> орта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берудің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мемлекеттік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жалпыға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міндетті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стандарттарын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>" (Қ</w:t>
      </w:r>
      <w:proofErr w:type="gramStart"/>
      <w:r w:rsidRPr="00B0429A">
        <w:rPr>
          <w:sz w:val="24"/>
          <w:szCs w:val="24"/>
        </w:rPr>
        <w:t>Р</w:t>
      </w:r>
      <w:proofErr w:type="gram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Министрінің 03.08.2022 ж. № 348 </w:t>
      </w:r>
      <w:proofErr w:type="spellStart"/>
      <w:r w:rsidRPr="00B0429A">
        <w:rPr>
          <w:sz w:val="24"/>
          <w:szCs w:val="24"/>
        </w:rPr>
        <w:t>бұйрығы</w:t>
      </w:r>
      <w:proofErr w:type="spellEnd"/>
      <w:r w:rsidRPr="00B0429A">
        <w:rPr>
          <w:sz w:val="24"/>
          <w:szCs w:val="24"/>
        </w:rPr>
        <w:t xml:space="preserve">) https://adilet.zan.kz/rus 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 xml:space="preserve"> / V2200029031</w:t>
      </w:r>
      <w:r w:rsidRPr="00B0429A">
        <w:rPr>
          <w:color w:val="231F20"/>
          <w:sz w:val="24"/>
          <w:szCs w:val="24"/>
        </w:rPr>
        <w:t xml:space="preserve"> </w:t>
      </w:r>
    </w:p>
    <w:p w:rsidR="00DF43A0" w:rsidRPr="00B0429A" w:rsidRDefault="00DF43A0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proofErr w:type="spellStart"/>
      <w:r w:rsidRPr="00B0429A">
        <w:rPr>
          <w:sz w:val="24"/>
          <w:szCs w:val="24"/>
        </w:rPr>
        <w:t>Қазақстан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Республикасының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бастауыш</w:t>
      </w:r>
      <w:proofErr w:type="spellEnd"/>
      <w:r w:rsidRPr="00B0429A">
        <w:rPr>
          <w:sz w:val="24"/>
          <w:szCs w:val="24"/>
        </w:rPr>
        <w:t xml:space="preserve">, </w:t>
      </w:r>
      <w:proofErr w:type="spellStart"/>
      <w:r w:rsidRPr="00B0429A">
        <w:rPr>
          <w:sz w:val="24"/>
          <w:szCs w:val="24"/>
        </w:rPr>
        <w:t>негізгі</w:t>
      </w:r>
      <w:proofErr w:type="spellEnd"/>
      <w:r w:rsidRPr="00B0429A">
        <w:rPr>
          <w:sz w:val="24"/>
          <w:szCs w:val="24"/>
        </w:rPr>
        <w:t xml:space="preserve"> орта, </w:t>
      </w:r>
      <w:proofErr w:type="spellStart"/>
      <w:r w:rsidRPr="00B0429A">
        <w:rPr>
          <w:sz w:val="24"/>
          <w:szCs w:val="24"/>
        </w:rPr>
        <w:t>жалпы</w:t>
      </w:r>
      <w:proofErr w:type="spellEnd"/>
      <w:r w:rsidRPr="00B0429A">
        <w:rPr>
          <w:sz w:val="24"/>
          <w:szCs w:val="24"/>
        </w:rPr>
        <w:t xml:space="preserve"> орта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берудің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үлгілік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жоспарларын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 xml:space="preserve"> " (Қ</w:t>
      </w:r>
      <w:proofErr w:type="gramStart"/>
      <w:r w:rsidRPr="00B0429A">
        <w:rPr>
          <w:sz w:val="24"/>
          <w:szCs w:val="24"/>
        </w:rPr>
        <w:t>Р</w:t>
      </w:r>
      <w:proofErr w:type="gramEnd"/>
      <w:r w:rsidRPr="00B0429A">
        <w:rPr>
          <w:sz w:val="24"/>
          <w:szCs w:val="24"/>
        </w:rPr>
        <w:t xml:space="preserve"> БҒМ 08.11.2012 ж. № 500 </w:t>
      </w:r>
      <w:proofErr w:type="spellStart"/>
      <w:r w:rsidRPr="00B0429A">
        <w:rPr>
          <w:sz w:val="24"/>
          <w:szCs w:val="24"/>
        </w:rPr>
        <w:t>бұйрығы</w:t>
      </w:r>
      <w:proofErr w:type="spellEnd"/>
      <w:r w:rsidRPr="00B0429A">
        <w:rPr>
          <w:sz w:val="24"/>
          <w:szCs w:val="24"/>
        </w:rPr>
        <w:t xml:space="preserve">) https://adilet.zan.kz/rus/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 xml:space="preserve"> / V1200008170</w:t>
      </w:r>
      <w:r w:rsidRPr="00B0429A">
        <w:rPr>
          <w:color w:val="231F20"/>
          <w:sz w:val="24"/>
          <w:szCs w:val="24"/>
        </w:rPr>
        <w:t xml:space="preserve"> </w:t>
      </w:r>
    </w:p>
    <w:p w:rsidR="00DF43A0" w:rsidRPr="00B0429A" w:rsidRDefault="00DF43A0" w:rsidP="00586640">
      <w:pPr>
        <w:pStyle w:val="a3"/>
        <w:numPr>
          <w:ilvl w:val="0"/>
          <w:numId w:val="9"/>
        </w:numPr>
        <w:rPr>
          <w:sz w:val="24"/>
          <w:szCs w:val="24"/>
        </w:rPr>
      </w:pPr>
      <w:r w:rsidRPr="00B0429A">
        <w:rPr>
          <w:sz w:val="24"/>
          <w:szCs w:val="24"/>
        </w:rPr>
        <w:t>"</w:t>
      </w:r>
      <w:proofErr w:type="spellStart"/>
      <w:r w:rsidRPr="00B0429A">
        <w:rPr>
          <w:sz w:val="24"/>
          <w:szCs w:val="24"/>
        </w:rPr>
        <w:t>Жалпы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беретін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ұйымдарға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арналған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жалпы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беретін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proofErr w:type="gramStart"/>
      <w:r w:rsidRPr="00B0429A">
        <w:rPr>
          <w:sz w:val="24"/>
          <w:szCs w:val="24"/>
        </w:rPr>
        <w:t>п</w:t>
      </w:r>
      <w:proofErr w:type="gramEnd"/>
      <w:r w:rsidRPr="00B0429A">
        <w:rPr>
          <w:sz w:val="24"/>
          <w:szCs w:val="24"/>
        </w:rPr>
        <w:t>әндер</w:t>
      </w:r>
      <w:proofErr w:type="spellEnd"/>
      <w:r w:rsidRPr="00B0429A">
        <w:rPr>
          <w:sz w:val="24"/>
          <w:szCs w:val="24"/>
        </w:rPr>
        <w:t xml:space="preserve">, </w:t>
      </w:r>
      <w:proofErr w:type="spellStart"/>
      <w:r w:rsidRPr="00B0429A">
        <w:rPr>
          <w:sz w:val="24"/>
          <w:szCs w:val="24"/>
        </w:rPr>
        <w:t>таңдау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курстары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және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факультативтер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бойынша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үлгілік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бағдарламаларын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 xml:space="preserve">" (ҚР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Министрінің 16.09.2022 ж. № 399 </w:t>
      </w:r>
      <w:proofErr w:type="spellStart"/>
      <w:r w:rsidRPr="00B0429A">
        <w:rPr>
          <w:sz w:val="24"/>
          <w:szCs w:val="24"/>
        </w:rPr>
        <w:t>бұйрығы</w:t>
      </w:r>
      <w:proofErr w:type="spellEnd"/>
      <w:r w:rsidRPr="00B0429A">
        <w:rPr>
          <w:sz w:val="24"/>
          <w:szCs w:val="24"/>
        </w:rPr>
        <w:t xml:space="preserve">) https://adilet.zan.kz/rus/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 xml:space="preserve"> / </w:t>
      </w:r>
    </w:p>
    <w:p w:rsidR="00DF43A0" w:rsidRPr="00B0429A" w:rsidRDefault="00DF43A0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proofErr w:type="spellStart"/>
      <w:r w:rsidRPr="00B0429A">
        <w:rPr>
          <w:sz w:val="24"/>
          <w:szCs w:val="24"/>
        </w:rPr>
        <w:t>Қазақстан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Республикасының</w:t>
      </w:r>
      <w:proofErr w:type="spellEnd"/>
      <w:r w:rsidRPr="00B0429A">
        <w:rPr>
          <w:sz w:val="24"/>
          <w:szCs w:val="24"/>
        </w:rPr>
        <w:t xml:space="preserve"> орта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беруді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дамытудың</w:t>
      </w:r>
      <w:proofErr w:type="spellEnd"/>
      <w:r w:rsidRPr="00B0429A">
        <w:rPr>
          <w:sz w:val="24"/>
          <w:szCs w:val="24"/>
        </w:rPr>
        <w:t xml:space="preserve"> 2023-2029 </w:t>
      </w:r>
      <w:proofErr w:type="gramStart"/>
      <w:r w:rsidRPr="00B0429A">
        <w:rPr>
          <w:sz w:val="24"/>
          <w:szCs w:val="24"/>
        </w:rPr>
        <w:t>жылдар</w:t>
      </w:r>
      <w:proofErr w:type="gramEnd"/>
      <w:r w:rsidRPr="00B0429A">
        <w:rPr>
          <w:sz w:val="24"/>
          <w:szCs w:val="24"/>
        </w:rPr>
        <w:t xml:space="preserve">ға </w:t>
      </w:r>
      <w:proofErr w:type="spellStart"/>
      <w:r w:rsidRPr="00B0429A">
        <w:rPr>
          <w:sz w:val="24"/>
          <w:szCs w:val="24"/>
        </w:rPr>
        <w:t>арналған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тұжырымдамасы</w:t>
      </w:r>
      <w:proofErr w:type="spellEnd"/>
      <w:r w:rsidRPr="00B0429A">
        <w:rPr>
          <w:sz w:val="24"/>
          <w:szCs w:val="24"/>
        </w:rPr>
        <w:t xml:space="preserve"> (</w:t>
      </w:r>
      <w:proofErr w:type="spellStart"/>
      <w:r w:rsidRPr="00B0429A">
        <w:rPr>
          <w:sz w:val="24"/>
          <w:szCs w:val="24"/>
        </w:rPr>
        <w:t>Қазақстан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Республикасы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Үкіметінің</w:t>
      </w:r>
      <w:proofErr w:type="spellEnd"/>
      <w:r w:rsidRPr="00B0429A">
        <w:rPr>
          <w:sz w:val="24"/>
          <w:szCs w:val="24"/>
        </w:rPr>
        <w:t xml:space="preserve"> 2023.03.28 № 249 қаулысы.) https://adilet.zan.kz/rus/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>/</w:t>
      </w:r>
    </w:p>
    <w:p w:rsidR="00DF43A0" w:rsidRPr="00B0429A" w:rsidRDefault="00DF43A0" w:rsidP="00586640">
      <w:pPr>
        <w:pStyle w:val="a3"/>
        <w:numPr>
          <w:ilvl w:val="0"/>
          <w:numId w:val="9"/>
        </w:numPr>
        <w:rPr>
          <w:color w:val="002060"/>
          <w:spacing w:val="-2"/>
          <w:w w:val="90"/>
          <w:sz w:val="24"/>
          <w:szCs w:val="24"/>
        </w:rPr>
      </w:pPr>
      <w:r w:rsidRPr="00B0429A">
        <w:rPr>
          <w:sz w:val="24"/>
          <w:szCs w:val="24"/>
        </w:rPr>
        <w:t>- "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алушылардың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үлгеріміне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ағымдағы</w:t>
      </w:r>
      <w:proofErr w:type="spellEnd"/>
      <w:r w:rsidRPr="00B0429A">
        <w:rPr>
          <w:sz w:val="24"/>
          <w:szCs w:val="24"/>
        </w:rPr>
        <w:t xml:space="preserve"> бақылауды, </w:t>
      </w:r>
      <w:proofErr w:type="spellStart"/>
      <w:r w:rsidRPr="00B0429A">
        <w:rPr>
          <w:sz w:val="24"/>
          <w:szCs w:val="24"/>
        </w:rPr>
        <w:t>аралық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және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қорытынды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аттестаттауды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жүргізудің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үлгілік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қағидаларын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>" (Қ</w:t>
      </w:r>
      <w:proofErr w:type="gramStart"/>
      <w:r w:rsidRPr="00B0429A">
        <w:rPr>
          <w:sz w:val="24"/>
          <w:szCs w:val="24"/>
        </w:rPr>
        <w:t>Р</w:t>
      </w:r>
      <w:proofErr w:type="gramEnd"/>
      <w:r w:rsidRPr="00B0429A">
        <w:rPr>
          <w:sz w:val="24"/>
          <w:szCs w:val="24"/>
        </w:rPr>
        <w:t xml:space="preserve"> БҒМ 2008.03.18 № 125 </w:t>
      </w:r>
      <w:proofErr w:type="spellStart"/>
      <w:r w:rsidRPr="00B0429A">
        <w:rPr>
          <w:sz w:val="24"/>
          <w:szCs w:val="24"/>
        </w:rPr>
        <w:t>бұйрығы</w:t>
      </w:r>
      <w:proofErr w:type="spellEnd"/>
      <w:r w:rsidRPr="00B0429A">
        <w:rPr>
          <w:sz w:val="24"/>
          <w:szCs w:val="24"/>
        </w:rPr>
        <w:t xml:space="preserve">) https://adilet.zan.kz/rus/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>/V2300032306#z6</w:t>
      </w:r>
      <w:r w:rsidRPr="00B0429A">
        <w:rPr>
          <w:color w:val="231F20"/>
          <w:sz w:val="24"/>
          <w:szCs w:val="24"/>
        </w:rPr>
        <w:t xml:space="preserve"> </w:t>
      </w:r>
    </w:p>
    <w:p w:rsidR="000129B8" w:rsidRPr="00B0429A" w:rsidRDefault="00DF43A0" w:rsidP="00586640">
      <w:pPr>
        <w:pStyle w:val="a3"/>
        <w:numPr>
          <w:ilvl w:val="0"/>
          <w:numId w:val="9"/>
        </w:numPr>
        <w:rPr>
          <w:color w:val="002060"/>
          <w:spacing w:val="-2"/>
          <w:w w:val="90"/>
          <w:sz w:val="24"/>
          <w:szCs w:val="24"/>
        </w:rPr>
      </w:pPr>
      <w:r w:rsidRPr="00B0429A">
        <w:rPr>
          <w:sz w:val="24"/>
          <w:szCs w:val="24"/>
        </w:rPr>
        <w:t xml:space="preserve">- "Орта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беру </w:t>
      </w:r>
      <w:proofErr w:type="spellStart"/>
      <w:r w:rsidRPr="00B0429A">
        <w:rPr>
          <w:sz w:val="24"/>
          <w:szCs w:val="24"/>
        </w:rPr>
        <w:t>ұйымдарына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арналған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оқулықтардың</w:t>
      </w:r>
      <w:proofErr w:type="spellEnd"/>
      <w:r w:rsidRPr="00B0429A">
        <w:rPr>
          <w:sz w:val="24"/>
          <w:szCs w:val="24"/>
        </w:rPr>
        <w:t xml:space="preserve">, орта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беру </w:t>
      </w:r>
      <w:proofErr w:type="spellStart"/>
      <w:r w:rsidRPr="00B0429A">
        <w:rPr>
          <w:sz w:val="24"/>
          <w:szCs w:val="24"/>
        </w:rPr>
        <w:t>ұйымдарына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арналған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</w:t>
      </w:r>
      <w:proofErr w:type="gramStart"/>
      <w:r w:rsidRPr="00B0429A">
        <w:rPr>
          <w:sz w:val="24"/>
          <w:szCs w:val="24"/>
        </w:rPr>
        <w:t>у-</w:t>
      </w:r>
      <w:proofErr w:type="gramEnd"/>
      <w:r w:rsidRPr="00B0429A">
        <w:rPr>
          <w:sz w:val="24"/>
          <w:szCs w:val="24"/>
        </w:rPr>
        <w:t>әдістемелік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кешендердің</w:t>
      </w:r>
      <w:proofErr w:type="spellEnd"/>
      <w:r w:rsidRPr="00B0429A">
        <w:rPr>
          <w:sz w:val="24"/>
          <w:szCs w:val="24"/>
        </w:rPr>
        <w:t xml:space="preserve">, </w:t>
      </w:r>
      <w:proofErr w:type="spellStart"/>
      <w:r w:rsidRPr="00B0429A">
        <w:rPr>
          <w:sz w:val="24"/>
          <w:szCs w:val="24"/>
        </w:rPr>
        <w:t>оның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ішінде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электрондық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нысандағы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оқулықтардың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тізбесін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 xml:space="preserve">" (ҚР БҒМ 22.05.2020 ж. № 216 </w:t>
      </w:r>
      <w:proofErr w:type="spellStart"/>
      <w:r w:rsidRPr="00B0429A">
        <w:rPr>
          <w:sz w:val="24"/>
          <w:szCs w:val="24"/>
        </w:rPr>
        <w:t>бұйрығы</w:t>
      </w:r>
      <w:proofErr w:type="spellEnd"/>
      <w:r w:rsidRPr="00B0429A">
        <w:rPr>
          <w:sz w:val="24"/>
          <w:szCs w:val="24"/>
        </w:rPr>
        <w:t xml:space="preserve">) https://adilet.zan.kz/rus 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>/V2000020708</w:t>
      </w:r>
      <w:r w:rsidRPr="00B0429A">
        <w:rPr>
          <w:color w:val="231F20"/>
          <w:sz w:val="24"/>
          <w:szCs w:val="24"/>
        </w:rPr>
        <w:t xml:space="preserve"> </w:t>
      </w:r>
    </w:p>
    <w:p w:rsidR="00D22FA5" w:rsidRPr="00B0429A" w:rsidRDefault="00DF43A0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r w:rsidRPr="00B0429A">
        <w:rPr>
          <w:sz w:val="24"/>
          <w:szCs w:val="24"/>
        </w:rPr>
        <w:t>"</w:t>
      </w:r>
      <w:proofErr w:type="spellStart"/>
      <w:r w:rsidRPr="00B0429A">
        <w:rPr>
          <w:sz w:val="24"/>
          <w:szCs w:val="24"/>
        </w:rPr>
        <w:t>Мектепке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дейінгі</w:t>
      </w:r>
      <w:proofErr w:type="spellEnd"/>
      <w:r w:rsidRPr="00B0429A">
        <w:rPr>
          <w:sz w:val="24"/>
          <w:szCs w:val="24"/>
        </w:rPr>
        <w:t xml:space="preserve">, орта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беру </w:t>
      </w:r>
      <w:proofErr w:type="spellStart"/>
      <w:r w:rsidRPr="00B0429A">
        <w:rPr>
          <w:sz w:val="24"/>
          <w:szCs w:val="24"/>
        </w:rPr>
        <w:t>ұйымдарын</w:t>
      </w:r>
      <w:proofErr w:type="spellEnd"/>
      <w:r w:rsidRPr="00B0429A">
        <w:rPr>
          <w:sz w:val="24"/>
          <w:szCs w:val="24"/>
        </w:rPr>
        <w:t xml:space="preserve">, </w:t>
      </w:r>
      <w:proofErr w:type="spellStart"/>
      <w:r w:rsidRPr="00B0429A">
        <w:rPr>
          <w:sz w:val="24"/>
          <w:szCs w:val="24"/>
        </w:rPr>
        <w:t>сондай-ақ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арнаулы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беру </w:t>
      </w:r>
      <w:proofErr w:type="spellStart"/>
      <w:r w:rsidRPr="00B0429A">
        <w:rPr>
          <w:sz w:val="24"/>
          <w:szCs w:val="24"/>
        </w:rPr>
        <w:t>ұйымдарын</w:t>
      </w:r>
      <w:proofErr w:type="spellEnd"/>
      <w:r w:rsidRPr="00B0429A">
        <w:rPr>
          <w:sz w:val="24"/>
          <w:szCs w:val="24"/>
        </w:rPr>
        <w:t xml:space="preserve"> жабдықтармен </w:t>
      </w:r>
      <w:proofErr w:type="spellStart"/>
      <w:r w:rsidRPr="00B0429A">
        <w:rPr>
          <w:sz w:val="24"/>
          <w:szCs w:val="24"/>
        </w:rPr>
        <w:t>және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жиһазбен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жарақтандыру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нормаларын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>" (Қ</w:t>
      </w:r>
      <w:proofErr w:type="gramStart"/>
      <w:r w:rsidRPr="00B0429A">
        <w:rPr>
          <w:sz w:val="24"/>
          <w:szCs w:val="24"/>
        </w:rPr>
        <w:t>Р</w:t>
      </w:r>
      <w:proofErr w:type="gramEnd"/>
      <w:r w:rsidRPr="00B0429A">
        <w:rPr>
          <w:sz w:val="24"/>
          <w:szCs w:val="24"/>
        </w:rPr>
        <w:t xml:space="preserve"> БҒМ 22.01.2016 ж. № 70 </w:t>
      </w:r>
      <w:proofErr w:type="spellStart"/>
      <w:r w:rsidRPr="00B0429A">
        <w:rPr>
          <w:sz w:val="24"/>
          <w:szCs w:val="24"/>
        </w:rPr>
        <w:t>бұйрығы</w:t>
      </w:r>
      <w:proofErr w:type="spellEnd"/>
      <w:r w:rsidRPr="00B0429A">
        <w:rPr>
          <w:sz w:val="24"/>
          <w:szCs w:val="24"/>
        </w:rPr>
        <w:t xml:space="preserve">) https://adilet.zan.kz/rus/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>/V1600013272</w:t>
      </w:r>
    </w:p>
    <w:p w:rsidR="00D22FA5" w:rsidRPr="00B0429A" w:rsidRDefault="00DF43A0" w:rsidP="00586640">
      <w:pPr>
        <w:pStyle w:val="a3"/>
        <w:numPr>
          <w:ilvl w:val="0"/>
          <w:numId w:val="9"/>
        </w:numPr>
        <w:rPr>
          <w:color w:val="002060"/>
          <w:sz w:val="24"/>
          <w:szCs w:val="24"/>
          <w:u w:val="single"/>
        </w:rPr>
      </w:pPr>
      <w:r w:rsidRPr="00B0429A">
        <w:rPr>
          <w:sz w:val="24"/>
          <w:szCs w:val="24"/>
        </w:rPr>
        <w:t>- "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беру </w:t>
      </w:r>
      <w:proofErr w:type="spellStart"/>
      <w:r w:rsidRPr="00B0429A">
        <w:rPr>
          <w:sz w:val="24"/>
          <w:szCs w:val="24"/>
        </w:rPr>
        <w:t>объектілеріне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қойылатын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санитариялы</w:t>
      </w:r>
      <w:proofErr w:type="gramStart"/>
      <w:r w:rsidRPr="00B0429A">
        <w:rPr>
          <w:sz w:val="24"/>
          <w:szCs w:val="24"/>
        </w:rPr>
        <w:t>қ-</w:t>
      </w:r>
      <w:proofErr w:type="gramEnd"/>
      <w:r w:rsidRPr="00B0429A">
        <w:rPr>
          <w:sz w:val="24"/>
          <w:szCs w:val="24"/>
        </w:rPr>
        <w:t>эпидемиологиялық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талаптар</w:t>
      </w:r>
      <w:proofErr w:type="spellEnd"/>
      <w:r w:rsidRPr="00B0429A">
        <w:rPr>
          <w:sz w:val="24"/>
          <w:szCs w:val="24"/>
        </w:rPr>
        <w:t xml:space="preserve">" </w:t>
      </w:r>
      <w:proofErr w:type="spellStart"/>
      <w:r w:rsidRPr="00B0429A">
        <w:rPr>
          <w:sz w:val="24"/>
          <w:szCs w:val="24"/>
        </w:rPr>
        <w:t>санитариялық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қағидаларын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 xml:space="preserve"> (ҚР ДСМ 05.08.2021 ж. № ҚР ДСМ-76 </w:t>
      </w:r>
      <w:proofErr w:type="spellStart"/>
      <w:r w:rsidRPr="00B0429A">
        <w:rPr>
          <w:sz w:val="24"/>
          <w:szCs w:val="24"/>
        </w:rPr>
        <w:t>бұйрығы</w:t>
      </w:r>
      <w:proofErr w:type="spellEnd"/>
      <w:r w:rsidRPr="00B0429A">
        <w:rPr>
          <w:sz w:val="24"/>
          <w:szCs w:val="24"/>
        </w:rPr>
        <w:t xml:space="preserve">) https://adilet.zan.kz/rus/ </w:t>
      </w:r>
      <w:proofErr w:type="spellStart"/>
      <w:r w:rsidRPr="00B0429A">
        <w:rPr>
          <w:sz w:val="24"/>
          <w:szCs w:val="24"/>
        </w:rPr>
        <w:t>docs</w:t>
      </w:r>
      <w:proofErr w:type="spellEnd"/>
      <w:r w:rsidRPr="00B0429A">
        <w:rPr>
          <w:sz w:val="24"/>
          <w:szCs w:val="24"/>
        </w:rPr>
        <w:t>/V2100023890</w:t>
      </w:r>
    </w:p>
    <w:p w:rsidR="00AA223D" w:rsidRDefault="00DF43A0" w:rsidP="00AA223D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B0429A">
        <w:rPr>
          <w:sz w:val="24"/>
          <w:szCs w:val="24"/>
        </w:rPr>
        <w:t>- "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беру </w:t>
      </w:r>
      <w:proofErr w:type="spellStart"/>
      <w:r w:rsidRPr="00B0429A">
        <w:rPr>
          <w:sz w:val="24"/>
          <w:szCs w:val="24"/>
        </w:rPr>
        <w:t>деңгейлері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бойынша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сапаны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қамтамасыз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ету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жөніндегі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басшылықты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>" (Қ</w:t>
      </w:r>
      <w:proofErr w:type="gramStart"/>
      <w:r w:rsidRPr="00B0429A">
        <w:rPr>
          <w:sz w:val="24"/>
          <w:szCs w:val="24"/>
        </w:rPr>
        <w:t>Р</w:t>
      </w:r>
      <w:proofErr w:type="gramEnd"/>
      <w:r w:rsidRPr="00B0429A">
        <w:rPr>
          <w:sz w:val="24"/>
          <w:szCs w:val="24"/>
        </w:rPr>
        <w:t xml:space="preserve"> БҒМ 2022.06.23 № 292 бұйрығы) https://online.zakon. </w:t>
      </w:r>
      <w:proofErr w:type="spellStart"/>
      <w:r w:rsidRPr="00B0429A">
        <w:rPr>
          <w:sz w:val="24"/>
          <w:szCs w:val="24"/>
        </w:rPr>
        <w:t>kz</w:t>
      </w:r>
      <w:proofErr w:type="spellEnd"/>
      <w:r w:rsidRPr="00B0429A">
        <w:rPr>
          <w:sz w:val="24"/>
          <w:szCs w:val="24"/>
        </w:rPr>
        <w:t>/</w:t>
      </w:r>
      <w:proofErr w:type="spellStart"/>
      <w:r w:rsidRPr="00B0429A">
        <w:rPr>
          <w:sz w:val="24"/>
          <w:szCs w:val="24"/>
        </w:rPr>
        <w:t>Document</w:t>
      </w:r>
      <w:proofErr w:type="spellEnd"/>
      <w:r w:rsidRPr="00B0429A">
        <w:rPr>
          <w:sz w:val="24"/>
          <w:szCs w:val="24"/>
        </w:rPr>
        <w:t>/?</w:t>
      </w:r>
      <w:proofErr w:type="spellStart"/>
      <w:r w:rsidRPr="00B0429A">
        <w:rPr>
          <w:sz w:val="24"/>
          <w:szCs w:val="24"/>
        </w:rPr>
        <w:t>doc</w:t>
      </w:r>
      <w:proofErr w:type="spellEnd"/>
      <w:r w:rsidRPr="00B0429A">
        <w:rPr>
          <w:sz w:val="24"/>
          <w:szCs w:val="24"/>
        </w:rPr>
        <w:t>_ id=37431780</w:t>
      </w:r>
      <w:r w:rsidRPr="00B0429A">
        <w:rPr>
          <w:color w:val="231F20"/>
          <w:sz w:val="24"/>
          <w:szCs w:val="24"/>
        </w:rPr>
        <w:t xml:space="preserve"> </w:t>
      </w:r>
    </w:p>
    <w:p w:rsidR="00D130D1" w:rsidRDefault="00302A77" w:rsidP="00AA223D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AA223D">
        <w:rPr>
          <w:sz w:val="24"/>
          <w:szCs w:val="24"/>
        </w:rPr>
        <w:t xml:space="preserve"> "</w:t>
      </w:r>
      <w:proofErr w:type="spellStart"/>
      <w:r w:rsidRPr="00AA223D">
        <w:rPr>
          <w:sz w:val="24"/>
          <w:szCs w:val="24"/>
        </w:rPr>
        <w:t>Ерекше</w:t>
      </w:r>
      <w:proofErr w:type="spellEnd"/>
      <w:r w:rsidRPr="00AA223D">
        <w:rPr>
          <w:sz w:val="24"/>
          <w:szCs w:val="24"/>
        </w:rPr>
        <w:t xml:space="preserve"> </w:t>
      </w:r>
      <w:proofErr w:type="spellStart"/>
      <w:r w:rsidRPr="00AA223D">
        <w:rPr>
          <w:sz w:val="24"/>
          <w:szCs w:val="24"/>
        </w:rPr>
        <w:t>білім</w:t>
      </w:r>
      <w:proofErr w:type="spellEnd"/>
      <w:r w:rsidRPr="00AA223D">
        <w:rPr>
          <w:sz w:val="24"/>
          <w:szCs w:val="24"/>
        </w:rPr>
        <w:t xml:space="preserve"> беру </w:t>
      </w:r>
      <w:proofErr w:type="spellStart"/>
      <w:r w:rsidRPr="00AA223D">
        <w:rPr>
          <w:sz w:val="24"/>
          <w:szCs w:val="24"/>
        </w:rPr>
        <w:t>қажеттіліктерін</w:t>
      </w:r>
      <w:proofErr w:type="spellEnd"/>
      <w:r w:rsidRPr="00AA223D">
        <w:rPr>
          <w:sz w:val="24"/>
          <w:szCs w:val="24"/>
        </w:rPr>
        <w:t xml:space="preserve"> </w:t>
      </w:r>
      <w:proofErr w:type="spellStart"/>
      <w:r w:rsidRPr="00AA223D">
        <w:rPr>
          <w:sz w:val="24"/>
          <w:szCs w:val="24"/>
        </w:rPr>
        <w:t>бағалау</w:t>
      </w:r>
      <w:proofErr w:type="spellEnd"/>
      <w:r w:rsidRPr="00AA223D">
        <w:rPr>
          <w:sz w:val="24"/>
          <w:szCs w:val="24"/>
        </w:rPr>
        <w:t xml:space="preserve"> </w:t>
      </w:r>
      <w:proofErr w:type="spellStart"/>
      <w:r w:rsidRPr="00AA223D">
        <w:rPr>
          <w:sz w:val="24"/>
          <w:szCs w:val="24"/>
        </w:rPr>
        <w:t>қағидаларын</w:t>
      </w:r>
      <w:proofErr w:type="spellEnd"/>
      <w:r w:rsidRPr="00AA223D">
        <w:rPr>
          <w:sz w:val="24"/>
          <w:szCs w:val="24"/>
        </w:rPr>
        <w:t xml:space="preserve"> </w:t>
      </w:r>
      <w:proofErr w:type="spellStart"/>
      <w:r w:rsidRPr="00AA223D">
        <w:rPr>
          <w:sz w:val="24"/>
          <w:szCs w:val="24"/>
        </w:rPr>
        <w:t>бекіту</w:t>
      </w:r>
      <w:proofErr w:type="spellEnd"/>
      <w:r w:rsidRPr="00AA223D">
        <w:rPr>
          <w:sz w:val="24"/>
          <w:szCs w:val="24"/>
        </w:rPr>
        <w:t xml:space="preserve"> </w:t>
      </w:r>
      <w:proofErr w:type="spellStart"/>
      <w:r w:rsidRPr="00AA223D">
        <w:rPr>
          <w:sz w:val="24"/>
          <w:szCs w:val="24"/>
        </w:rPr>
        <w:t>туралы</w:t>
      </w:r>
      <w:proofErr w:type="spellEnd"/>
      <w:r w:rsidRPr="00AA223D">
        <w:rPr>
          <w:sz w:val="24"/>
          <w:szCs w:val="24"/>
        </w:rPr>
        <w:t>" (Қ</w:t>
      </w:r>
      <w:proofErr w:type="gramStart"/>
      <w:r w:rsidRPr="00AA223D">
        <w:rPr>
          <w:sz w:val="24"/>
          <w:szCs w:val="24"/>
        </w:rPr>
        <w:t>Р</w:t>
      </w:r>
      <w:proofErr w:type="gramEnd"/>
      <w:r w:rsidRPr="00AA223D">
        <w:rPr>
          <w:sz w:val="24"/>
          <w:szCs w:val="24"/>
        </w:rPr>
        <w:t xml:space="preserve"> </w:t>
      </w:r>
      <w:proofErr w:type="spellStart"/>
      <w:r w:rsidRPr="00AA223D">
        <w:rPr>
          <w:sz w:val="24"/>
          <w:szCs w:val="24"/>
        </w:rPr>
        <w:t>Білім</w:t>
      </w:r>
      <w:proofErr w:type="spellEnd"/>
      <w:r w:rsidRPr="00AA223D">
        <w:rPr>
          <w:sz w:val="24"/>
          <w:szCs w:val="24"/>
        </w:rPr>
        <w:t xml:space="preserve"> және ғылым министрінің 2022 жылғы 12 қаңтардағы № 4 </w:t>
      </w:r>
      <w:proofErr w:type="spellStart"/>
      <w:r w:rsidRPr="00AA223D">
        <w:rPr>
          <w:sz w:val="24"/>
          <w:szCs w:val="24"/>
        </w:rPr>
        <w:t>бұйрығы</w:t>
      </w:r>
      <w:proofErr w:type="spellEnd"/>
      <w:r w:rsidRPr="00AA223D">
        <w:rPr>
          <w:sz w:val="24"/>
          <w:szCs w:val="24"/>
        </w:rPr>
        <w:t xml:space="preserve">) https://adilet.zan.kz/ </w:t>
      </w:r>
      <w:proofErr w:type="spellStart"/>
      <w:r w:rsidRPr="00AA223D">
        <w:rPr>
          <w:sz w:val="24"/>
          <w:szCs w:val="24"/>
        </w:rPr>
        <w:t>rus</w:t>
      </w:r>
      <w:proofErr w:type="spellEnd"/>
      <w:r w:rsidRPr="00AA223D">
        <w:rPr>
          <w:sz w:val="24"/>
          <w:szCs w:val="24"/>
        </w:rPr>
        <w:t xml:space="preserve"> / </w:t>
      </w:r>
      <w:proofErr w:type="spellStart"/>
      <w:r w:rsidRPr="00AA223D">
        <w:rPr>
          <w:sz w:val="24"/>
          <w:szCs w:val="24"/>
        </w:rPr>
        <w:t>docs</w:t>
      </w:r>
      <w:proofErr w:type="spellEnd"/>
      <w:r w:rsidRPr="00AA223D">
        <w:rPr>
          <w:sz w:val="24"/>
          <w:szCs w:val="24"/>
        </w:rPr>
        <w:t xml:space="preserve">/V2200026618 / </w:t>
      </w:r>
      <w:proofErr w:type="spellStart"/>
      <w:r w:rsidRPr="00AA223D">
        <w:rPr>
          <w:sz w:val="24"/>
          <w:szCs w:val="24"/>
        </w:rPr>
        <w:t>салыстыру</w:t>
      </w:r>
      <w:proofErr w:type="spellEnd"/>
    </w:p>
    <w:p w:rsidR="00302A77" w:rsidRPr="00D130D1" w:rsidRDefault="00302A77" w:rsidP="00AA223D">
      <w:pPr>
        <w:pStyle w:val="a3"/>
        <w:numPr>
          <w:ilvl w:val="0"/>
          <w:numId w:val="9"/>
        </w:numPr>
        <w:rPr>
          <w:color w:val="auto"/>
          <w:sz w:val="24"/>
          <w:szCs w:val="24"/>
        </w:rPr>
      </w:pPr>
      <w:r w:rsidRPr="00D130D1">
        <w:rPr>
          <w:sz w:val="24"/>
          <w:szCs w:val="24"/>
        </w:rPr>
        <w:t>"</w:t>
      </w:r>
      <w:proofErr w:type="spellStart"/>
      <w:r w:rsidRPr="00D130D1">
        <w:rPr>
          <w:sz w:val="24"/>
          <w:szCs w:val="24"/>
        </w:rPr>
        <w:t>Білім</w:t>
      </w:r>
      <w:proofErr w:type="spellEnd"/>
      <w:r w:rsidRPr="00D130D1">
        <w:rPr>
          <w:sz w:val="24"/>
          <w:szCs w:val="24"/>
        </w:rPr>
        <w:t xml:space="preserve"> беру </w:t>
      </w:r>
      <w:proofErr w:type="spellStart"/>
      <w:r w:rsidRPr="00D130D1">
        <w:rPr>
          <w:sz w:val="24"/>
          <w:szCs w:val="24"/>
        </w:rPr>
        <w:t>ұйымдарында</w:t>
      </w:r>
      <w:proofErr w:type="spellEnd"/>
      <w:r w:rsidRPr="00D130D1">
        <w:rPr>
          <w:sz w:val="24"/>
          <w:szCs w:val="24"/>
        </w:rPr>
        <w:t xml:space="preserve"> </w:t>
      </w:r>
      <w:proofErr w:type="spellStart"/>
      <w:r w:rsidRPr="00D130D1">
        <w:rPr>
          <w:sz w:val="24"/>
          <w:szCs w:val="24"/>
        </w:rPr>
        <w:t>психологиялы</w:t>
      </w:r>
      <w:proofErr w:type="gramStart"/>
      <w:r w:rsidRPr="00D130D1">
        <w:rPr>
          <w:sz w:val="24"/>
          <w:szCs w:val="24"/>
        </w:rPr>
        <w:t>қ-</w:t>
      </w:r>
      <w:proofErr w:type="gramEnd"/>
      <w:r w:rsidRPr="00D130D1">
        <w:rPr>
          <w:sz w:val="24"/>
          <w:szCs w:val="24"/>
        </w:rPr>
        <w:t>педагогикалық</w:t>
      </w:r>
      <w:proofErr w:type="spellEnd"/>
      <w:r w:rsidRPr="00D130D1">
        <w:rPr>
          <w:sz w:val="24"/>
          <w:szCs w:val="24"/>
        </w:rPr>
        <w:t xml:space="preserve"> </w:t>
      </w:r>
      <w:proofErr w:type="spellStart"/>
      <w:r w:rsidRPr="00D130D1">
        <w:rPr>
          <w:sz w:val="24"/>
          <w:szCs w:val="24"/>
        </w:rPr>
        <w:t>сүйемелдеу</w:t>
      </w:r>
      <w:proofErr w:type="spellEnd"/>
      <w:r w:rsidRPr="00D130D1">
        <w:rPr>
          <w:sz w:val="24"/>
          <w:szCs w:val="24"/>
        </w:rPr>
        <w:t xml:space="preserve"> </w:t>
      </w:r>
      <w:proofErr w:type="spellStart"/>
      <w:r w:rsidRPr="00D130D1">
        <w:rPr>
          <w:sz w:val="24"/>
          <w:szCs w:val="24"/>
        </w:rPr>
        <w:t>қағидаларын</w:t>
      </w:r>
      <w:proofErr w:type="spellEnd"/>
      <w:r w:rsidRPr="00D130D1">
        <w:rPr>
          <w:sz w:val="24"/>
          <w:szCs w:val="24"/>
        </w:rPr>
        <w:t xml:space="preserve"> </w:t>
      </w:r>
      <w:proofErr w:type="spellStart"/>
      <w:r w:rsidRPr="00D130D1">
        <w:rPr>
          <w:sz w:val="24"/>
          <w:szCs w:val="24"/>
        </w:rPr>
        <w:t>бекіту</w:t>
      </w:r>
      <w:proofErr w:type="spellEnd"/>
      <w:r w:rsidRPr="00D130D1">
        <w:rPr>
          <w:sz w:val="24"/>
          <w:szCs w:val="24"/>
        </w:rPr>
        <w:t xml:space="preserve"> </w:t>
      </w:r>
      <w:proofErr w:type="spellStart"/>
      <w:r w:rsidRPr="00D130D1">
        <w:rPr>
          <w:sz w:val="24"/>
          <w:szCs w:val="24"/>
        </w:rPr>
        <w:t>туралы</w:t>
      </w:r>
      <w:proofErr w:type="spellEnd"/>
      <w:r w:rsidRPr="00D130D1">
        <w:rPr>
          <w:sz w:val="24"/>
          <w:szCs w:val="24"/>
        </w:rPr>
        <w:t xml:space="preserve">" (ҚР </w:t>
      </w:r>
      <w:proofErr w:type="spellStart"/>
      <w:r w:rsidRPr="00D130D1">
        <w:rPr>
          <w:sz w:val="24"/>
          <w:szCs w:val="24"/>
        </w:rPr>
        <w:t>Білім</w:t>
      </w:r>
      <w:proofErr w:type="spellEnd"/>
      <w:r w:rsidRPr="00D130D1">
        <w:rPr>
          <w:sz w:val="24"/>
          <w:szCs w:val="24"/>
        </w:rPr>
        <w:t xml:space="preserve"> және ғылым министрінің 2022 жылғы 12 қаңтардағы № 6 </w:t>
      </w:r>
      <w:proofErr w:type="spellStart"/>
      <w:r w:rsidRPr="00D130D1">
        <w:rPr>
          <w:sz w:val="24"/>
          <w:szCs w:val="24"/>
        </w:rPr>
        <w:t>бұйрығы</w:t>
      </w:r>
      <w:proofErr w:type="spellEnd"/>
      <w:r w:rsidRPr="00D130D1">
        <w:rPr>
          <w:sz w:val="24"/>
          <w:szCs w:val="24"/>
        </w:rPr>
        <w:t xml:space="preserve">) https://adilet.zan.kz/ </w:t>
      </w:r>
      <w:proofErr w:type="spellStart"/>
      <w:r w:rsidRPr="00D130D1">
        <w:rPr>
          <w:sz w:val="24"/>
          <w:szCs w:val="24"/>
        </w:rPr>
        <w:t>rus</w:t>
      </w:r>
      <w:proofErr w:type="spellEnd"/>
      <w:r w:rsidRPr="00D130D1">
        <w:rPr>
          <w:sz w:val="24"/>
          <w:szCs w:val="24"/>
        </w:rPr>
        <w:t xml:space="preserve"> / </w:t>
      </w:r>
      <w:proofErr w:type="spellStart"/>
      <w:r w:rsidRPr="00D130D1">
        <w:rPr>
          <w:sz w:val="24"/>
          <w:szCs w:val="24"/>
        </w:rPr>
        <w:t>docs</w:t>
      </w:r>
      <w:proofErr w:type="spellEnd"/>
      <w:r w:rsidRPr="00D130D1">
        <w:rPr>
          <w:sz w:val="24"/>
          <w:szCs w:val="24"/>
        </w:rPr>
        <w:t xml:space="preserve">/V2200026513 / </w:t>
      </w:r>
      <w:proofErr w:type="spellStart"/>
      <w:r w:rsidRPr="00D130D1">
        <w:rPr>
          <w:sz w:val="24"/>
          <w:szCs w:val="24"/>
        </w:rPr>
        <w:t>салыстыру</w:t>
      </w:r>
      <w:proofErr w:type="spellEnd"/>
      <w:r w:rsidRPr="00D130D1">
        <w:rPr>
          <w:sz w:val="24"/>
          <w:szCs w:val="24"/>
        </w:rPr>
        <w:t xml:space="preserve"> </w:t>
      </w:r>
    </w:p>
    <w:p w:rsidR="001F3FD9" w:rsidRPr="00B0429A" w:rsidRDefault="00302A77" w:rsidP="00AA223D">
      <w:pPr>
        <w:pStyle w:val="a3"/>
        <w:rPr>
          <w:bCs/>
          <w:sz w:val="24"/>
          <w:szCs w:val="24"/>
        </w:rPr>
      </w:pPr>
      <w:r w:rsidRPr="00B0429A">
        <w:rPr>
          <w:sz w:val="24"/>
          <w:szCs w:val="24"/>
        </w:rPr>
        <w:t xml:space="preserve">Педагогикалық </w:t>
      </w:r>
      <w:proofErr w:type="spellStart"/>
      <w:r w:rsidRPr="00B0429A">
        <w:rPr>
          <w:sz w:val="24"/>
          <w:szCs w:val="24"/>
        </w:rPr>
        <w:t>кеңестің</w:t>
      </w:r>
      <w:proofErr w:type="spellEnd"/>
      <w:r w:rsidRPr="00B0429A">
        <w:rPr>
          <w:sz w:val="24"/>
          <w:szCs w:val="24"/>
        </w:rPr>
        <w:t xml:space="preserve"> 29.08.2024 </w:t>
      </w:r>
      <w:proofErr w:type="spellStart"/>
      <w:r w:rsidRPr="00B0429A">
        <w:rPr>
          <w:sz w:val="24"/>
          <w:szCs w:val="24"/>
        </w:rPr>
        <w:t>жылғы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шешімі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негізінде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төмендегі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үлгілі</w:t>
      </w:r>
      <w:proofErr w:type="gramStart"/>
      <w:r w:rsidRPr="00B0429A">
        <w:rPr>
          <w:sz w:val="24"/>
          <w:szCs w:val="24"/>
        </w:rPr>
        <w:t>к</w:t>
      </w:r>
      <w:proofErr w:type="spellEnd"/>
      <w:proofErr w:type="gram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жоспарлары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таңдалды</w:t>
      </w:r>
      <w:proofErr w:type="spellEnd"/>
      <w:r w:rsidRPr="00B0429A">
        <w:rPr>
          <w:sz w:val="24"/>
          <w:szCs w:val="24"/>
        </w:rPr>
        <w:t>:</w:t>
      </w:r>
    </w:p>
    <w:p w:rsidR="00302A77" w:rsidRPr="00B0429A" w:rsidRDefault="00302A77" w:rsidP="00AA223D">
      <w:pPr>
        <w:pStyle w:val="a3"/>
        <w:rPr>
          <w:b/>
          <w:sz w:val="24"/>
          <w:szCs w:val="24"/>
        </w:rPr>
      </w:pPr>
      <w:r w:rsidRPr="00B0429A">
        <w:rPr>
          <w:sz w:val="24"/>
          <w:szCs w:val="24"/>
        </w:rPr>
        <w:t xml:space="preserve">1) </w:t>
      </w:r>
      <w:proofErr w:type="spellStart"/>
      <w:r w:rsidRPr="00B0429A">
        <w:rPr>
          <w:sz w:val="24"/>
          <w:szCs w:val="24"/>
        </w:rPr>
        <w:t>қазақ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тілінде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оқытатын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proofErr w:type="gramStart"/>
      <w:r w:rsidRPr="00B0429A">
        <w:rPr>
          <w:sz w:val="24"/>
          <w:szCs w:val="24"/>
        </w:rPr>
        <w:t>сыныптар</w:t>
      </w:r>
      <w:proofErr w:type="gramEnd"/>
      <w:r w:rsidRPr="00B0429A">
        <w:rPr>
          <w:sz w:val="24"/>
          <w:szCs w:val="24"/>
        </w:rPr>
        <w:t>ға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арналған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Бастауыш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берудің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үлгілік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жоспары</w:t>
      </w:r>
      <w:proofErr w:type="spellEnd"/>
      <w:r w:rsidRPr="00B0429A">
        <w:rPr>
          <w:sz w:val="24"/>
          <w:szCs w:val="24"/>
        </w:rPr>
        <w:t xml:space="preserve"> / 1-қосымша/;</w:t>
      </w:r>
    </w:p>
    <w:p w:rsidR="00302A77" w:rsidRPr="00B0429A" w:rsidRDefault="00302A77" w:rsidP="00AA223D">
      <w:pPr>
        <w:pStyle w:val="a3"/>
        <w:rPr>
          <w:b/>
          <w:sz w:val="24"/>
          <w:szCs w:val="24"/>
        </w:rPr>
      </w:pPr>
      <w:r w:rsidRPr="00B0429A">
        <w:rPr>
          <w:sz w:val="24"/>
          <w:szCs w:val="24"/>
        </w:rPr>
        <w:t xml:space="preserve">2) </w:t>
      </w:r>
      <w:proofErr w:type="spellStart"/>
      <w:r w:rsidRPr="00B0429A">
        <w:rPr>
          <w:sz w:val="24"/>
          <w:szCs w:val="24"/>
        </w:rPr>
        <w:t>орыс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тілінде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оқытатын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proofErr w:type="gramStart"/>
      <w:r w:rsidRPr="00B0429A">
        <w:rPr>
          <w:sz w:val="24"/>
          <w:szCs w:val="24"/>
        </w:rPr>
        <w:t>сыныптар</w:t>
      </w:r>
      <w:proofErr w:type="gramEnd"/>
      <w:r w:rsidRPr="00B0429A">
        <w:rPr>
          <w:sz w:val="24"/>
          <w:szCs w:val="24"/>
        </w:rPr>
        <w:t>ға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арналған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Бастауыш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берудің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үлгілік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жоспары</w:t>
      </w:r>
      <w:proofErr w:type="spellEnd"/>
      <w:r w:rsidRPr="00B0429A">
        <w:rPr>
          <w:sz w:val="24"/>
          <w:szCs w:val="24"/>
        </w:rPr>
        <w:t xml:space="preserve"> /2-қосымша/;</w:t>
      </w:r>
      <w:r w:rsidRPr="00B0429A">
        <w:rPr>
          <w:bCs/>
          <w:color w:val="1E1E1E"/>
          <w:sz w:val="24"/>
          <w:szCs w:val="24"/>
        </w:rPr>
        <w:t xml:space="preserve"> </w:t>
      </w:r>
    </w:p>
    <w:p w:rsidR="00D130D1" w:rsidRDefault="00D130D1" w:rsidP="00D130D1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AA223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қазақ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тілінде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оқытатын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сыныптар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үшін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негізгі</w:t>
      </w:r>
      <w:proofErr w:type="spellEnd"/>
      <w:r w:rsidR="00302A77" w:rsidRPr="00B0429A">
        <w:rPr>
          <w:sz w:val="24"/>
          <w:szCs w:val="24"/>
        </w:rPr>
        <w:t xml:space="preserve"> орта </w:t>
      </w:r>
      <w:proofErr w:type="spellStart"/>
      <w:r w:rsidR="00302A77" w:rsidRPr="00B0429A">
        <w:rPr>
          <w:sz w:val="24"/>
          <w:szCs w:val="24"/>
        </w:rPr>
        <w:t>білім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берудің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үлгілі</w:t>
      </w:r>
      <w:proofErr w:type="gramStart"/>
      <w:r w:rsidR="00302A77" w:rsidRPr="00B0429A">
        <w:rPr>
          <w:sz w:val="24"/>
          <w:szCs w:val="24"/>
        </w:rPr>
        <w:t>к</w:t>
      </w:r>
      <w:proofErr w:type="spellEnd"/>
      <w:proofErr w:type="gram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оқу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жоспары</w:t>
      </w:r>
      <w:proofErr w:type="spellEnd"/>
      <w:r w:rsidR="00302A77" w:rsidRPr="00B0429A">
        <w:rPr>
          <w:sz w:val="24"/>
          <w:szCs w:val="24"/>
        </w:rPr>
        <w:t xml:space="preserve"> / 6-қосымша/;</w:t>
      </w:r>
    </w:p>
    <w:p w:rsidR="00D130D1" w:rsidRDefault="00D130D1" w:rsidP="00D130D1">
      <w:pPr>
        <w:pStyle w:val="a3"/>
        <w:rPr>
          <w:b/>
          <w:sz w:val="24"/>
          <w:szCs w:val="24"/>
        </w:rPr>
      </w:pPr>
      <w:r w:rsidRPr="00D130D1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) </w:t>
      </w:r>
      <w:proofErr w:type="spellStart"/>
      <w:r w:rsidR="00302A77" w:rsidRPr="00B0429A">
        <w:rPr>
          <w:sz w:val="24"/>
          <w:szCs w:val="24"/>
        </w:rPr>
        <w:t>орыс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тілінде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оқытатын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proofErr w:type="gramStart"/>
      <w:r w:rsidR="00302A77" w:rsidRPr="00B0429A">
        <w:rPr>
          <w:sz w:val="24"/>
          <w:szCs w:val="24"/>
        </w:rPr>
        <w:t>сыныптар</w:t>
      </w:r>
      <w:proofErr w:type="gramEnd"/>
      <w:r w:rsidR="00302A77" w:rsidRPr="00B0429A">
        <w:rPr>
          <w:sz w:val="24"/>
          <w:szCs w:val="24"/>
        </w:rPr>
        <w:t>ға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арналған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негізгі</w:t>
      </w:r>
      <w:proofErr w:type="spellEnd"/>
      <w:r w:rsidR="00302A77" w:rsidRPr="00B0429A">
        <w:rPr>
          <w:sz w:val="24"/>
          <w:szCs w:val="24"/>
        </w:rPr>
        <w:t xml:space="preserve"> орта </w:t>
      </w:r>
      <w:proofErr w:type="spellStart"/>
      <w:r w:rsidR="00302A77" w:rsidRPr="00B0429A">
        <w:rPr>
          <w:sz w:val="24"/>
          <w:szCs w:val="24"/>
        </w:rPr>
        <w:t>білім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берудің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үлгілік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оқу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жоспары</w:t>
      </w:r>
      <w:proofErr w:type="spellEnd"/>
      <w:r w:rsidR="00302A77" w:rsidRPr="00B0429A">
        <w:rPr>
          <w:sz w:val="24"/>
          <w:szCs w:val="24"/>
        </w:rPr>
        <w:t xml:space="preserve"> /7-қосымша/; </w:t>
      </w:r>
    </w:p>
    <w:p w:rsidR="00302A77" w:rsidRPr="00D130D1" w:rsidRDefault="00D130D1" w:rsidP="00D130D1">
      <w:pPr>
        <w:pStyle w:val="a3"/>
        <w:rPr>
          <w:b/>
          <w:sz w:val="24"/>
          <w:szCs w:val="24"/>
        </w:rPr>
      </w:pPr>
      <w:r w:rsidRPr="00D130D1">
        <w:rPr>
          <w:sz w:val="24"/>
          <w:szCs w:val="24"/>
        </w:rPr>
        <w:lastRenderedPageBreak/>
        <w:t>5</w:t>
      </w:r>
      <w:r>
        <w:rPr>
          <w:b/>
          <w:sz w:val="24"/>
          <w:szCs w:val="24"/>
        </w:rPr>
        <w:t xml:space="preserve">) </w:t>
      </w:r>
      <w:proofErr w:type="spellStart"/>
      <w:r w:rsidR="00302A77" w:rsidRPr="00B0429A">
        <w:rPr>
          <w:sz w:val="24"/>
          <w:szCs w:val="24"/>
        </w:rPr>
        <w:t>орыс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тілінде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оқытатын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жаратылыстану-математикалық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бағыттағы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жалпы</w:t>
      </w:r>
      <w:proofErr w:type="spellEnd"/>
      <w:r w:rsidR="00302A77" w:rsidRPr="00B0429A">
        <w:rPr>
          <w:sz w:val="24"/>
          <w:szCs w:val="24"/>
        </w:rPr>
        <w:t xml:space="preserve"> орта </w:t>
      </w:r>
      <w:proofErr w:type="spellStart"/>
      <w:r w:rsidR="00302A77" w:rsidRPr="00B0429A">
        <w:rPr>
          <w:sz w:val="24"/>
          <w:szCs w:val="24"/>
        </w:rPr>
        <w:t>білім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берудің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үлгілі</w:t>
      </w:r>
      <w:proofErr w:type="gramStart"/>
      <w:r w:rsidR="00302A77" w:rsidRPr="00B0429A">
        <w:rPr>
          <w:sz w:val="24"/>
          <w:szCs w:val="24"/>
        </w:rPr>
        <w:t>к</w:t>
      </w:r>
      <w:proofErr w:type="spellEnd"/>
      <w:proofErr w:type="gram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оқу</w:t>
      </w:r>
      <w:proofErr w:type="spellEnd"/>
      <w:r w:rsidR="00302A77" w:rsidRPr="00B0429A">
        <w:rPr>
          <w:sz w:val="24"/>
          <w:szCs w:val="24"/>
        </w:rPr>
        <w:t xml:space="preserve"> </w:t>
      </w:r>
      <w:proofErr w:type="spellStart"/>
      <w:r w:rsidR="00302A77" w:rsidRPr="00B0429A">
        <w:rPr>
          <w:sz w:val="24"/>
          <w:szCs w:val="24"/>
        </w:rPr>
        <w:t>жоспары</w:t>
      </w:r>
      <w:proofErr w:type="spellEnd"/>
      <w:r w:rsidR="00302A77" w:rsidRPr="00B0429A">
        <w:rPr>
          <w:sz w:val="24"/>
          <w:szCs w:val="24"/>
        </w:rPr>
        <w:t xml:space="preserve"> /88-қосымша/;</w:t>
      </w:r>
    </w:p>
    <w:p w:rsidR="00D130D1" w:rsidRDefault="00D130D1" w:rsidP="00D130D1">
      <w:pPr>
        <w:pStyle w:val="a3"/>
        <w:rPr>
          <w:sz w:val="24"/>
          <w:szCs w:val="24"/>
          <w:lang w:val="kk-KZ"/>
        </w:rPr>
      </w:pPr>
    </w:p>
    <w:p w:rsidR="00586640" w:rsidRPr="00B0429A" w:rsidRDefault="00302A77" w:rsidP="00D130D1">
      <w:pPr>
        <w:pStyle w:val="a3"/>
        <w:rPr>
          <w:sz w:val="24"/>
          <w:szCs w:val="24"/>
          <w:lang w:val="kk-KZ"/>
        </w:rPr>
      </w:pPr>
      <w:r w:rsidRPr="00AA223D">
        <w:rPr>
          <w:sz w:val="24"/>
          <w:szCs w:val="24"/>
          <w:lang w:val="kk-KZ"/>
        </w:rPr>
        <w:t>Бастауыш б</w:t>
      </w:r>
      <w:r w:rsidRPr="00B0429A">
        <w:rPr>
          <w:sz w:val="24"/>
          <w:szCs w:val="24"/>
          <w:lang w:val="kk-KZ"/>
        </w:rPr>
        <w:t>ілі</w:t>
      </w:r>
      <w:r w:rsidRPr="00AA223D">
        <w:rPr>
          <w:sz w:val="24"/>
          <w:szCs w:val="24"/>
          <w:lang w:val="kk-KZ"/>
        </w:rPr>
        <w:t>м беру де</w:t>
      </w:r>
      <w:r w:rsidRPr="00B0429A">
        <w:rPr>
          <w:sz w:val="24"/>
          <w:szCs w:val="24"/>
          <w:lang w:val="kk-KZ"/>
        </w:rPr>
        <w:t>ң</w:t>
      </w:r>
      <w:r w:rsidRPr="00AA223D">
        <w:rPr>
          <w:sz w:val="24"/>
          <w:szCs w:val="24"/>
          <w:lang w:val="kk-KZ"/>
        </w:rPr>
        <w:t>гей</w:t>
      </w:r>
      <w:r w:rsidRPr="00B0429A">
        <w:rPr>
          <w:sz w:val="24"/>
          <w:szCs w:val="24"/>
          <w:lang w:val="kk-KZ"/>
        </w:rPr>
        <w:t>і</w:t>
      </w:r>
      <w:r w:rsidRPr="00AA223D">
        <w:rPr>
          <w:sz w:val="24"/>
          <w:szCs w:val="24"/>
          <w:lang w:val="kk-KZ"/>
        </w:rPr>
        <w:t>нде</w:t>
      </w:r>
    </w:p>
    <w:p w:rsidR="00586640" w:rsidRPr="00B0429A" w:rsidRDefault="00AA223D" w:rsidP="00AA223D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="00302A77" w:rsidRPr="00B0429A">
        <w:rPr>
          <w:sz w:val="24"/>
          <w:szCs w:val="24"/>
          <w:lang w:val="kk-KZ"/>
        </w:rPr>
        <w:t xml:space="preserve"> "Шет тілі" пәнін 3-сыныптан бастап аптасына 2 сағат мөлшерінде енгізу;</w:t>
      </w:r>
    </w:p>
    <w:p w:rsidR="00302A77" w:rsidRPr="00B0429A" w:rsidRDefault="00AA223D" w:rsidP="00AA223D">
      <w:pPr>
        <w:pStyle w:val="a3"/>
        <w:rPr>
          <w:rStyle w:val="s1"/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="00302A77" w:rsidRPr="00B0429A">
        <w:rPr>
          <w:sz w:val="24"/>
          <w:szCs w:val="24"/>
          <w:lang w:val="kk-KZ"/>
        </w:rPr>
        <w:t xml:space="preserve"> "еңбекке баулу" және "бейнелеу өнері" пәндері 3-сыныпта әр пән бойынша 1 сағаттан, 4-сыныпта </w:t>
      </w:r>
      <w:r>
        <w:rPr>
          <w:sz w:val="24"/>
          <w:szCs w:val="24"/>
          <w:lang w:val="kk-KZ"/>
        </w:rPr>
        <w:t>-</w:t>
      </w:r>
      <w:r w:rsidR="00302A77" w:rsidRPr="00B0429A">
        <w:rPr>
          <w:sz w:val="24"/>
          <w:szCs w:val="24"/>
          <w:lang w:val="kk-KZ"/>
        </w:rPr>
        <w:t>"көркем еңбек" пәні оқытылады; "Жаратылыстану" пәні бойынша 3-сыныптағы сағат саны (1 сағат), 4 – сыныпта-аптасына 2 сағат санында.</w:t>
      </w:r>
      <w:r w:rsidR="00302A77" w:rsidRPr="00B0429A">
        <w:rPr>
          <w:spacing w:val="-6"/>
          <w:sz w:val="24"/>
          <w:szCs w:val="24"/>
          <w:lang w:val="kk-KZ"/>
        </w:rPr>
        <w:t xml:space="preserve"> </w:t>
      </w:r>
    </w:p>
    <w:p w:rsidR="00AD7004" w:rsidRPr="00B0429A" w:rsidRDefault="00302A77" w:rsidP="00302A77">
      <w:pPr>
        <w:pStyle w:val="a3"/>
        <w:rPr>
          <w:sz w:val="24"/>
          <w:szCs w:val="24"/>
          <w:lang w:val="kk-KZ"/>
        </w:rPr>
      </w:pPr>
      <w:r w:rsidRPr="00B0429A">
        <w:rPr>
          <w:sz w:val="24"/>
          <w:szCs w:val="24"/>
          <w:lang w:val="kk-KZ"/>
        </w:rPr>
        <w:t>"Бастауыш, негізгі орта және жалпы орта білім беру деңгейлерін таңдау бойынша жалпы білім беретін пәндер мен курстар бойынша үлгілік оқу бағдарламаларын бекіту туралы "Білім Министрінің 16.06.2022 жылғы №399 бұйрығына өзгерістер енгізу туралы" 31.10.2023 жылғы №328 бұйрығының негізінде 9-тармаққа мынадай өзгерістер енгізілді: Б.9. "Бастапқы әскери және технологиялық дайындық" оқу пәні бойынша оқу жүктемесінің ең жоғары көлемі:</w:t>
      </w:r>
    </w:p>
    <w:p w:rsidR="00AD7004" w:rsidRPr="00B0429A" w:rsidRDefault="00AD7004" w:rsidP="00AD7004">
      <w:pPr>
        <w:pStyle w:val="a3"/>
        <w:rPr>
          <w:rStyle w:val="s1"/>
          <w:b w:val="0"/>
          <w:sz w:val="24"/>
          <w:szCs w:val="24"/>
          <w:lang w:val="kk-KZ"/>
        </w:rPr>
      </w:pPr>
      <w:r w:rsidRPr="00B0429A">
        <w:rPr>
          <w:sz w:val="24"/>
          <w:szCs w:val="24"/>
          <w:lang w:val="kk-KZ"/>
        </w:rPr>
        <w:t xml:space="preserve">      1) </w:t>
      </w:r>
      <w:r w:rsidR="00302A77" w:rsidRPr="00B0429A">
        <w:rPr>
          <w:sz w:val="24"/>
          <w:szCs w:val="24"/>
          <w:lang w:val="kk-KZ"/>
        </w:rPr>
        <w:t>10-сыныпта-аптасына 1 сағат, оқу жылында 34 сағат, сондай-ақ вариативті компоненттің сағаттары есебінен оқу-далалық (лагерьлік) жиындарды өткізу үшін 30 сағат</w:t>
      </w:r>
      <w:r w:rsidR="00D130D1">
        <w:rPr>
          <w:sz w:val="24"/>
          <w:szCs w:val="24"/>
          <w:lang w:val="kk-KZ"/>
        </w:rPr>
        <w:t>.</w:t>
      </w:r>
      <w:r w:rsidRPr="00B0429A">
        <w:rPr>
          <w:sz w:val="24"/>
          <w:szCs w:val="24"/>
          <w:lang w:val="kk-KZ"/>
        </w:rPr>
        <w:t>     </w:t>
      </w:r>
    </w:p>
    <w:p w:rsidR="00D130D1" w:rsidRDefault="00D130D1" w:rsidP="00AA223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13705" w:rsidRPr="00B0429A" w:rsidRDefault="00413705" w:rsidP="001F3FD9">
      <w:pPr>
        <w:pStyle w:val="a3"/>
        <w:ind w:firstLine="360"/>
        <w:rPr>
          <w:b/>
          <w:sz w:val="24"/>
          <w:szCs w:val="24"/>
          <w:lang w:val="kk-KZ"/>
        </w:rPr>
      </w:pPr>
      <w:r w:rsidRPr="00B0429A">
        <w:rPr>
          <w:b/>
          <w:sz w:val="24"/>
          <w:szCs w:val="24"/>
          <w:lang w:val="kk-KZ"/>
        </w:rPr>
        <w:t>Сынып-жиынтықтар бөлінді және педагогикалық кеңестің 29.08.2024 жылғы шешімімен бекітілді:</w:t>
      </w:r>
    </w:p>
    <w:p w:rsidR="001F3FD9" w:rsidRPr="00B0429A" w:rsidRDefault="00413705" w:rsidP="001F3FD9">
      <w:pPr>
        <w:pStyle w:val="a3"/>
        <w:ind w:firstLine="360"/>
        <w:rPr>
          <w:rStyle w:val="s1"/>
          <w:b w:val="0"/>
          <w:sz w:val="24"/>
          <w:szCs w:val="24"/>
          <w:lang w:val="kk-KZ"/>
        </w:rPr>
      </w:pPr>
      <w:r w:rsidRPr="00B0429A">
        <w:rPr>
          <w:b/>
          <w:sz w:val="24"/>
          <w:szCs w:val="24"/>
          <w:lang w:val="kk-KZ"/>
        </w:rPr>
        <w:t>Бастауыш білім:</w:t>
      </w:r>
    </w:p>
    <w:p w:rsidR="00413705" w:rsidRPr="00B0429A" w:rsidRDefault="00413705" w:rsidP="001F3FD9">
      <w:pPr>
        <w:pStyle w:val="a3"/>
        <w:ind w:firstLine="360"/>
        <w:rPr>
          <w:rStyle w:val="s1"/>
          <w:b w:val="0"/>
          <w:color w:val="auto"/>
          <w:sz w:val="24"/>
          <w:szCs w:val="24"/>
          <w:lang w:val="kk-KZ"/>
        </w:rPr>
      </w:pPr>
      <w:r w:rsidRPr="00B0429A">
        <w:rPr>
          <w:sz w:val="24"/>
          <w:szCs w:val="24"/>
          <w:lang w:val="kk-KZ"/>
        </w:rPr>
        <w:t>1-4" А "сыныптар - 3-сынып, 2-сынып-мемлекеттік тілде оқытатын жиынтықтар (2" А " 2 білім алушы және 4 "А" 2 білім алушы-қоса атқару); 1 - 4" Б " сыныптар – 4 сынып, 4 сынып-орыс тілінде оқытатын жиынтықтар;</w:t>
      </w:r>
      <w:r w:rsidRPr="00B0429A">
        <w:rPr>
          <w:rStyle w:val="s1"/>
          <w:b w:val="0"/>
          <w:color w:val="auto"/>
          <w:sz w:val="24"/>
          <w:szCs w:val="24"/>
          <w:lang w:val="kk-KZ"/>
        </w:rPr>
        <w:t xml:space="preserve"> </w:t>
      </w:r>
      <w:r w:rsidRPr="00B0429A">
        <w:rPr>
          <w:sz w:val="24"/>
          <w:szCs w:val="24"/>
          <w:lang w:val="kk-KZ"/>
        </w:rPr>
        <w:t>1 - 4" Б " сыныптар – 4 сынып, 4 сынып-орыс тілінде оқытатын жиынтықтар;</w:t>
      </w:r>
    </w:p>
    <w:p w:rsidR="001F3FD9" w:rsidRPr="00B0429A" w:rsidRDefault="00413705" w:rsidP="00E70FC2">
      <w:pPr>
        <w:pStyle w:val="a3"/>
        <w:ind w:firstLine="360"/>
        <w:rPr>
          <w:rStyle w:val="s1"/>
          <w:b w:val="0"/>
          <w:color w:val="auto"/>
          <w:sz w:val="24"/>
          <w:szCs w:val="24"/>
          <w:lang w:val="kk-KZ"/>
        </w:rPr>
      </w:pPr>
      <w:r w:rsidRPr="00B0429A">
        <w:rPr>
          <w:b/>
          <w:sz w:val="24"/>
          <w:szCs w:val="24"/>
          <w:lang w:val="kk-KZ"/>
        </w:rPr>
        <w:t>Негізгі орта білім:</w:t>
      </w:r>
      <w:r w:rsidR="00E70FC2" w:rsidRPr="00B0429A">
        <w:rPr>
          <w:sz w:val="24"/>
          <w:szCs w:val="24"/>
          <w:lang w:val="kk-KZ"/>
        </w:rPr>
        <w:t xml:space="preserve"> 5-9" А "сыныптары-4-сынып, 3-сынып-мемлекеттік тілде оқытылатын жиынтық (8" А "сыныбы жинақталмаған, 5" А "1 білім алушы және 6" А " 5 білім алушы-біріктіру);</w:t>
      </w:r>
      <w:r w:rsidRPr="00B0429A">
        <w:rPr>
          <w:rStyle w:val="s1"/>
          <w:color w:val="auto"/>
          <w:sz w:val="24"/>
          <w:szCs w:val="24"/>
          <w:lang w:val="kk-KZ"/>
        </w:rPr>
        <w:t xml:space="preserve"> </w:t>
      </w:r>
    </w:p>
    <w:p w:rsidR="001F3FD9" w:rsidRPr="00B0429A" w:rsidRDefault="00E70FC2" w:rsidP="001F3FD9">
      <w:pPr>
        <w:pStyle w:val="a3"/>
        <w:ind w:firstLine="360"/>
        <w:rPr>
          <w:rStyle w:val="s1"/>
          <w:color w:val="auto"/>
          <w:sz w:val="24"/>
          <w:szCs w:val="24"/>
        </w:rPr>
      </w:pPr>
      <w:proofErr w:type="spellStart"/>
      <w:r w:rsidRPr="00B0429A">
        <w:rPr>
          <w:b/>
          <w:sz w:val="24"/>
          <w:szCs w:val="24"/>
        </w:rPr>
        <w:t>Жалпы</w:t>
      </w:r>
      <w:proofErr w:type="spellEnd"/>
      <w:r w:rsidRPr="00B0429A">
        <w:rPr>
          <w:b/>
          <w:sz w:val="24"/>
          <w:szCs w:val="24"/>
        </w:rPr>
        <w:t xml:space="preserve"> орта </w:t>
      </w:r>
      <w:proofErr w:type="spellStart"/>
      <w:r w:rsidRPr="00B0429A">
        <w:rPr>
          <w:b/>
          <w:sz w:val="24"/>
          <w:szCs w:val="24"/>
        </w:rPr>
        <w:t>бі</w:t>
      </w:r>
      <w:proofErr w:type="gramStart"/>
      <w:r w:rsidRPr="00B0429A">
        <w:rPr>
          <w:b/>
          <w:sz w:val="24"/>
          <w:szCs w:val="24"/>
        </w:rPr>
        <w:t>л</w:t>
      </w:r>
      <w:proofErr w:type="gramEnd"/>
      <w:r w:rsidRPr="00B0429A">
        <w:rPr>
          <w:b/>
          <w:sz w:val="24"/>
          <w:szCs w:val="24"/>
        </w:rPr>
        <w:t>ім</w:t>
      </w:r>
      <w:proofErr w:type="spellEnd"/>
      <w:r w:rsidR="001F3FD9" w:rsidRPr="00B0429A">
        <w:rPr>
          <w:rStyle w:val="s1"/>
          <w:color w:val="auto"/>
          <w:sz w:val="24"/>
          <w:szCs w:val="24"/>
        </w:rPr>
        <w:t>:</w:t>
      </w:r>
    </w:p>
    <w:p w:rsidR="00104668" w:rsidRPr="00B0429A" w:rsidRDefault="001F3FD9" w:rsidP="00AA223D">
      <w:pPr>
        <w:pStyle w:val="a3"/>
        <w:numPr>
          <w:ilvl w:val="0"/>
          <w:numId w:val="33"/>
        </w:numPr>
        <w:rPr>
          <w:rStyle w:val="s1"/>
          <w:b w:val="0"/>
          <w:color w:val="auto"/>
          <w:sz w:val="24"/>
          <w:szCs w:val="24"/>
        </w:rPr>
      </w:pPr>
      <w:r w:rsidRPr="00B0429A">
        <w:rPr>
          <w:rStyle w:val="s1"/>
          <w:b w:val="0"/>
          <w:color w:val="auto"/>
          <w:sz w:val="24"/>
          <w:szCs w:val="24"/>
        </w:rPr>
        <w:t>– 11 «А</w:t>
      </w:r>
      <w:proofErr w:type="gramStart"/>
      <w:r w:rsidRPr="00B0429A">
        <w:rPr>
          <w:rStyle w:val="s1"/>
          <w:b w:val="0"/>
          <w:color w:val="auto"/>
          <w:sz w:val="24"/>
          <w:szCs w:val="24"/>
        </w:rPr>
        <w:t>»</w:t>
      </w:r>
      <w:r w:rsidR="00E70FC2" w:rsidRPr="00B0429A">
        <w:rPr>
          <w:rStyle w:val="s1"/>
          <w:b w:val="0"/>
          <w:color w:val="auto"/>
          <w:sz w:val="24"/>
          <w:szCs w:val="24"/>
          <w:lang w:val="kk-KZ"/>
        </w:rPr>
        <w:t>с</w:t>
      </w:r>
      <w:proofErr w:type="gramEnd"/>
      <w:r w:rsidR="00E70FC2" w:rsidRPr="00B0429A">
        <w:rPr>
          <w:rStyle w:val="s1"/>
          <w:b w:val="0"/>
          <w:color w:val="auto"/>
          <w:sz w:val="24"/>
          <w:szCs w:val="24"/>
          <w:lang w:val="kk-KZ"/>
        </w:rPr>
        <w:t xml:space="preserve">ыныптар </w:t>
      </w:r>
      <w:r w:rsidRPr="00B0429A">
        <w:rPr>
          <w:rStyle w:val="s1"/>
          <w:b w:val="0"/>
          <w:color w:val="auto"/>
          <w:sz w:val="24"/>
          <w:szCs w:val="24"/>
          <w:lang w:val="kk-KZ"/>
        </w:rPr>
        <w:t>–</w:t>
      </w:r>
      <w:r w:rsidR="00E70FC2" w:rsidRPr="00B0429A">
        <w:rPr>
          <w:rStyle w:val="s1"/>
          <w:b w:val="0"/>
          <w:color w:val="auto"/>
          <w:sz w:val="24"/>
          <w:szCs w:val="24"/>
          <w:lang w:val="kk-KZ"/>
        </w:rPr>
        <w:t>жоқ</w:t>
      </w:r>
      <w:r w:rsidR="00104668" w:rsidRPr="00B0429A">
        <w:rPr>
          <w:rStyle w:val="s1"/>
          <w:b w:val="0"/>
          <w:color w:val="auto"/>
          <w:sz w:val="24"/>
          <w:szCs w:val="24"/>
        </w:rPr>
        <w:t>;</w:t>
      </w:r>
    </w:p>
    <w:p w:rsidR="00AA223D" w:rsidRDefault="00E70FC2" w:rsidP="00AA223D">
      <w:pPr>
        <w:pStyle w:val="a3"/>
        <w:ind w:firstLine="360"/>
        <w:rPr>
          <w:bCs/>
          <w:color w:val="auto"/>
          <w:sz w:val="24"/>
          <w:szCs w:val="24"/>
        </w:rPr>
      </w:pPr>
      <w:r w:rsidRPr="00B0429A">
        <w:rPr>
          <w:sz w:val="24"/>
          <w:szCs w:val="24"/>
        </w:rPr>
        <w:t xml:space="preserve">10 – 11" Б " </w:t>
      </w:r>
      <w:proofErr w:type="spellStart"/>
      <w:r w:rsidRPr="00B0429A">
        <w:rPr>
          <w:sz w:val="24"/>
          <w:szCs w:val="24"/>
        </w:rPr>
        <w:t>сыныптары</w:t>
      </w:r>
      <w:proofErr w:type="spellEnd"/>
      <w:r w:rsidRPr="00B0429A">
        <w:rPr>
          <w:sz w:val="24"/>
          <w:szCs w:val="24"/>
        </w:rPr>
        <w:t xml:space="preserve"> – 2-сынып, 2-сынып-орыс </w:t>
      </w:r>
      <w:proofErr w:type="spellStart"/>
      <w:r w:rsidRPr="00B0429A">
        <w:rPr>
          <w:sz w:val="24"/>
          <w:szCs w:val="24"/>
        </w:rPr>
        <w:t>тілінде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оқытатын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жиынтықтар</w:t>
      </w:r>
      <w:proofErr w:type="spellEnd"/>
      <w:r w:rsidRPr="00B0429A">
        <w:rPr>
          <w:sz w:val="24"/>
          <w:szCs w:val="24"/>
        </w:rPr>
        <w:t>.</w:t>
      </w:r>
      <w:r w:rsidRPr="00B0429A">
        <w:rPr>
          <w:bCs/>
          <w:color w:val="auto"/>
          <w:sz w:val="24"/>
          <w:szCs w:val="24"/>
        </w:rPr>
        <w:t xml:space="preserve"> </w:t>
      </w:r>
    </w:p>
    <w:p w:rsidR="00E70FC2" w:rsidRPr="00AA223D" w:rsidRDefault="00E70FC2" w:rsidP="00D130D1">
      <w:pPr>
        <w:pStyle w:val="a3"/>
        <w:rPr>
          <w:bCs/>
          <w:color w:val="auto"/>
          <w:sz w:val="24"/>
          <w:szCs w:val="24"/>
        </w:rPr>
      </w:pPr>
      <w:r w:rsidRPr="00B0429A">
        <w:rPr>
          <w:sz w:val="24"/>
          <w:szCs w:val="24"/>
        </w:rPr>
        <w:t>Қ</w:t>
      </w:r>
      <w:proofErr w:type="gramStart"/>
      <w:r w:rsidRPr="00B0429A">
        <w:rPr>
          <w:sz w:val="24"/>
          <w:szCs w:val="24"/>
        </w:rPr>
        <w:t>Р</w:t>
      </w:r>
      <w:proofErr w:type="gram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Министрінің</w:t>
      </w:r>
      <w:proofErr w:type="spellEnd"/>
      <w:r w:rsidRPr="00B0429A">
        <w:rPr>
          <w:sz w:val="24"/>
          <w:szCs w:val="24"/>
        </w:rPr>
        <w:t xml:space="preserve"> "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берудің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барлық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деңгейлеріндегі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мемлекеттік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жалпыға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міндетті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беру </w:t>
      </w:r>
      <w:proofErr w:type="spellStart"/>
      <w:r w:rsidRPr="00B0429A">
        <w:rPr>
          <w:sz w:val="24"/>
          <w:szCs w:val="24"/>
        </w:rPr>
        <w:t>стандарттарын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бекіту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туралы</w:t>
      </w:r>
      <w:proofErr w:type="spellEnd"/>
      <w:r w:rsidRPr="00B0429A">
        <w:rPr>
          <w:sz w:val="24"/>
          <w:szCs w:val="24"/>
        </w:rPr>
        <w:t xml:space="preserve">" № 348 бұйрығына (бұдан әрі – МЖМБС) сәйкес 2022 </w:t>
      </w:r>
      <w:proofErr w:type="spellStart"/>
      <w:r w:rsidRPr="00B0429A">
        <w:rPr>
          <w:sz w:val="24"/>
          <w:szCs w:val="24"/>
        </w:rPr>
        <w:t>жылғы</w:t>
      </w:r>
      <w:proofErr w:type="spellEnd"/>
      <w:r w:rsidRPr="00B0429A">
        <w:rPr>
          <w:sz w:val="24"/>
          <w:szCs w:val="24"/>
        </w:rPr>
        <w:t xml:space="preserve"> 3 </w:t>
      </w:r>
      <w:proofErr w:type="spellStart"/>
      <w:r w:rsidRPr="00B0429A">
        <w:rPr>
          <w:sz w:val="24"/>
          <w:szCs w:val="24"/>
        </w:rPr>
        <w:t>тамызда</w:t>
      </w:r>
      <w:proofErr w:type="spellEnd"/>
      <w:r w:rsidRPr="00B0429A">
        <w:rPr>
          <w:sz w:val="24"/>
          <w:szCs w:val="24"/>
        </w:rPr>
        <w:t xml:space="preserve"> (ЖММ. және қосымша. 2023 жылғы 23 </w:t>
      </w:r>
      <w:proofErr w:type="spellStart"/>
      <w:r w:rsidRPr="00B0429A">
        <w:rPr>
          <w:sz w:val="24"/>
          <w:szCs w:val="24"/>
        </w:rPr>
        <w:t>қыркүйектегі</w:t>
      </w:r>
      <w:proofErr w:type="spellEnd"/>
      <w:r w:rsidRPr="00B0429A">
        <w:rPr>
          <w:sz w:val="24"/>
          <w:szCs w:val="24"/>
        </w:rPr>
        <w:t xml:space="preserve"> №406) </w:t>
      </w:r>
      <w:proofErr w:type="spellStart"/>
      <w:r w:rsidRPr="00B0429A">
        <w:rPr>
          <w:sz w:val="24"/>
          <w:szCs w:val="24"/>
        </w:rPr>
        <w:t>мектепте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оқыту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ұйымдастырылды</w:t>
      </w:r>
      <w:proofErr w:type="spellEnd"/>
      <w:r w:rsidRPr="00B0429A">
        <w:rPr>
          <w:sz w:val="24"/>
          <w:szCs w:val="24"/>
        </w:rPr>
        <w:t xml:space="preserve">: </w:t>
      </w:r>
    </w:p>
    <w:p w:rsidR="00104668" w:rsidRPr="00B0429A" w:rsidRDefault="00E70FC2" w:rsidP="00E70FC2">
      <w:pPr>
        <w:pStyle w:val="a4"/>
        <w:ind w:left="0" w:right="306" w:firstLine="0"/>
        <w:jc w:val="left"/>
        <w:rPr>
          <w:sz w:val="24"/>
          <w:szCs w:val="24"/>
        </w:rPr>
      </w:pPr>
      <w:r w:rsidRPr="00B0429A">
        <w:rPr>
          <w:b/>
          <w:color w:val="000000"/>
          <w:sz w:val="24"/>
          <w:szCs w:val="24"/>
        </w:rPr>
        <w:t>2-қосымшаның 25-тармағы.</w:t>
      </w:r>
      <w:r w:rsidRPr="00B0429A">
        <w:rPr>
          <w:color w:val="000000"/>
          <w:sz w:val="24"/>
          <w:szCs w:val="24"/>
        </w:rPr>
        <w:t xml:space="preserve"> 1-4 </w:t>
      </w:r>
      <w:proofErr w:type="spellStart"/>
      <w:r w:rsidRPr="00B0429A">
        <w:rPr>
          <w:color w:val="000000"/>
          <w:sz w:val="24"/>
          <w:szCs w:val="24"/>
        </w:rPr>
        <w:t>сыныптарда</w:t>
      </w:r>
      <w:proofErr w:type="spellEnd"/>
      <w:r w:rsidRPr="00B0429A">
        <w:rPr>
          <w:color w:val="000000"/>
          <w:sz w:val="24"/>
          <w:szCs w:val="24"/>
        </w:rPr>
        <w:t xml:space="preserve"> "</w:t>
      </w:r>
      <w:proofErr w:type="spellStart"/>
      <w:r w:rsidRPr="00B0429A">
        <w:rPr>
          <w:color w:val="000000"/>
          <w:sz w:val="24"/>
          <w:szCs w:val="24"/>
        </w:rPr>
        <w:t>әлем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танымы</w:t>
      </w:r>
      <w:proofErr w:type="spellEnd"/>
      <w:r w:rsidRPr="00B0429A">
        <w:rPr>
          <w:color w:val="000000"/>
          <w:sz w:val="24"/>
          <w:szCs w:val="24"/>
        </w:rPr>
        <w:t xml:space="preserve">" </w:t>
      </w:r>
      <w:proofErr w:type="spellStart"/>
      <w:r w:rsidRPr="00B0429A">
        <w:rPr>
          <w:color w:val="000000"/>
          <w:sz w:val="24"/>
          <w:szCs w:val="24"/>
        </w:rPr>
        <w:t>оқу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0429A">
        <w:rPr>
          <w:color w:val="000000"/>
          <w:sz w:val="24"/>
          <w:szCs w:val="24"/>
        </w:rPr>
        <w:t>п</w:t>
      </w:r>
      <w:proofErr w:type="gramEnd"/>
      <w:r w:rsidRPr="00B0429A">
        <w:rPr>
          <w:color w:val="000000"/>
          <w:sz w:val="24"/>
          <w:szCs w:val="24"/>
        </w:rPr>
        <w:t>әні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шеңберінде</w:t>
      </w:r>
      <w:proofErr w:type="spellEnd"/>
      <w:r w:rsidRPr="00B0429A">
        <w:rPr>
          <w:color w:val="000000"/>
          <w:sz w:val="24"/>
          <w:szCs w:val="24"/>
        </w:rPr>
        <w:t xml:space="preserve"> "</w:t>
      </w:r>
      <w:proofErr w:type="spellStart"/>
      <w:r w:rsidRPr="00B0429A">
        <w:rPr>
          <w:color w:val="000000"/>
          <w:sz w:val="24"/>
          <w:szCs w:val="24"/>
        </w:rPr>
        <w:t>тіршілік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қауіпсіздігі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негіздері</w:t>
      </w:r>
      <w:proofErr w:type="spellEnd"/>
      <w:r w:rsidRPr="00B0429A">
        <w:rPr>
          <w:color w:val="000000"/>
          <w:sz w:val="24"/>
          <w:szCs w:val="24"/>
        </w:rPr>
        <w:t xml:space="preserve">" </w:t>
      </w:r>
      <w:proofErr w:type="spellStart"/>
      <w:r w:rsidRPr="00B0429A">
        <w:rPr>
          <w:color w:val="000000"/>
          <w:sz w:val="24"/>
          <w:szCs w:val="24"/>
        </w:rPr>
        <w:t>оқу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курсын</w:t>
      </w:r>
      <w:proofErr w:type="spellEnd"/>
      <w:r w:rsidRPr="00B0429A">
        <w:rPr>
          <w:color w:val="000000"/>
          <w:sz w:val="24"/>
          <w:szCs w:val="24"/>
        </w:rPr>
        <w:t xml:space="preserve">: </w:t>
      </w:r>
      <w:proofErr w:type="spellStart"/>
      <w:r w:rsidRPr="00B0429A">
        <w:rPr>
          <w:color w:val="000000"/>
          <w:sz w:val="24"/>
          <w:szCs w:val="24"/>
        </w:rPr>
        <w:t>жылдық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оқу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жүктемесі</w:t>
      </w:r>
      <w:proofErr w:type="spellEnd"/>
      <w:r w:rsidRPr="00B0429A">
        <w:rPr>
          <w:color w:val="000000"/>
          <w:sz w:val="24"/>
          <w:szCs w:val="24"/>
        </w:rPr>
        <w:t xml:space="preserve"> 6 </w:t>
      </w:r>
      <w:proofErr w:type="spellStart"/>
      <w:r w:rsidRPr="00B0429A">
        <w:rPr>
          <w:color w:val="000000"/>
          <w:sz w:val="24"/>
          <w:szCs w:val="24"/>
        </w:rPr>
        <w:t>сағат</w:t>
      </w:r>
      <w:proofErr w:type="spellEnd"/>
      <w:r w:rsidRPr="00B0429A">
        <w:rPr>
          <w:color w:val="000000"/>
          <w:sz w:val="24"/>
          <w:szCs w:val="24"/>
        </w:rPr>
        <w:t xml:space="preserve"> 1-3 </w:t>
      </w:r>
      <w:proofErr w:type="spellStart"/>
      <w:r w:rsidRPr="00B0429A">
        <w:rPr>
          <w:color w:val="000000"/>
          <w:sz w:val="24"/>
          <w:szCs w:val="24"/>
        </w:rPr>
        <w:t>сыныптарда</w:t>
      </w:r>
      <w:proofErr w:type="spellEnd"/>
      <w:r w:rsidRPr="00B0429A">
        <w:rPr>
          <w:color w:val="000000"/>
          <w:sz w:val="24"/>
          <w:szCs w:val="24"/>
        </w:rPr>
        <w:t xml:space="preserve">, 4 </w:t>
      </w:r>
      <w:proofErr w:type="spellStart"/>
      <w:r w:rsidRPr="00B0429A">
        <w:rPr>
          <w:color w:val="000000"/>
          <w:sz w:val="24"/>
          <w:szCs w:val="24"/>
        </w:rPr>
        <w:t>сыныпта</w:t>
      </w:r>
      <w:proofErr w:type="spellEnd"/>
      <w:r w:rsidRPr="00B0429A">
        <w:rPr>
          <w:color w:val="000000"/>
          <w:sz w:val="24"/>
          <w:szCs w:val="24"/>
        </w:rPr>
        <w:t xml:space="preserve"> – 10 </w:t>
      </w:r>
      <w:proofErr w:type="spellStart"/>
      <w:r w:rsidRPr="00B0429A">
        <w:rPr>
          <w:color w:val="000000"/>
          <w:sz w:val="24"/>
          <w:szCs w:val="24"/>
        </w:rPr>
        <w:t>сағатты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бастауыш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сынып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мұғалімдері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қамтамасыз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етеді</w:t>
      </w:r>
      <w:proofErr w:type="spellEnd"/>
      <w:r w:rsidRPr="00B0429A">
        <w:rPr>
          <w:color w:val="000000"/>
          <w:sz w:val="24"/>
          <w:szCs w:val="24"/>
          <w:lang w:val="kk-KZ"/>
        </w:rPr>
        <w:t>.</w:t>
      </w:r>
      <w:bookmarkStart w:id="0" w:name="z539"/>
      <w:bookmarkStart w:id="1" w:name="z273"/>
    </w:p>
    <w:p w:rsidR="00E70FC2" w:rsidRPr="00B0429A" w:rsidRDefault="00E70FC2" w:rsidP="00E70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2-қосымшаның 26-тармағы.</w:t>
      </w:r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ғалысы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Ережелері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1-4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сыныптарда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жетекшілерінің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жылдық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жоспарында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тақырыбы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күнін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жетекшілері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әр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сыныпта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сағаттан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46B8" w:rsidRPr="00B0429A" w:rsidRDefault="00E70FC2" w:rsidP="00D130D1">
      <w:pPr>
        <w:pStyle w:val="a4"/>
        <w:ind w:left="0" w:right="306" w:firstLine="0"/>
        <w:jc w:val="left"/>
        <w:rPr>
          <w:sz w:val="24"/>
          <w:szCs w:val="24"/>
        </w:rPr>
      </w:pPr>
      <w:r w:rsidRPr="00B0429A">
        <w:rPr>
          <w:b/>
          <w:color w:val="000000"/>
          <w:sz w:val="24"/>
          <w:szCs w:val="24"/>
        </w:rPr>
        <w:t>3-қосымшаның 38-тармағы.</w:t>
      </w:r>
      <w:r w:rsidRPr="00B0429A">
        <w:rPr>
          <w:color w:val="000000"/>
          <w:sz w:val="24"/>
          <w:szCs w:val="24"/>
        </w:rPr>
        <w:t xml:space="preserve"> 5-8 </w:t>
      </w:r>
      <w:proofErr w:type="spellStart"/>
      <w:r w:rsidRPr="00B0429A">
        <w:rPr>
          <w:color w:val="000000"/>
          <w:sz w:val="24"/>
          <w:szCs w:val="24"/>
        </w:rPr>
        <w:t>сыныптарда</w:t>
      </w:r>
      <w:proofErr w:type="spellEnd"/>
      <w:r w:rsidRPr="00B0429A">
        <w:rPr>
          <w:color w:val="000000"/>
          <w:sz w:val="24"/>
          <w:szCs w:val="24"/>
        </w:rPr>
        <w:t xml:space="preserve"> "</w:t>
      </w:r>
      <w:proofErr w:type="spellStart"/>
      <w:r w:rsidRPr="00B0429A">
        <w:rPr>
          <w:color w:val="000000"/>
          <w:sz w:val="24"/>
          <w:szCs w:val="24"/>
        </w:rPr>
        <w:t>Жол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қ</w:t>
      </w:r>
      <w:proofErr w:type="gramStart"/>
      <w:r w:rsidRPr="00B0429A">
        <w:rPr>
          <w:color w:val="000000"/>
          <w:sz w:val="24"/>
          <w:szCs w:val="24"/>
        </w:rPr>
        <w:t>оз</w:t>
      </w:r>
      <w:proofErr w:type="gramEnd"/>
      <w:r w:rsidRPr="00B0429A">
        <w:rPr>
          <w:color w:val="000000"/>
          <w:sz w:val="24"/>
          <w:szCs w:val="24"/>
        </w:rPr>
        <w:t>ғалысы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Ережелері</w:t>
      </w:r>
      <w:proofErr w:type="spellEnd"/>
      <w:r w:rsidRPr="00B0429A">
        <w:rPr>
          <w:color w:val="000000"/>
          <w:sz w:val="24"/>
          <w:szCs w:val="24"/>
        </w:rPr>
        <w:t xml:space="preserve">" </w:t>
      </w:r>
      <w:proofErr w:type="spellStart"/>
      <w:r w:rsidRPr="00B0429A">
        <w:rPr>
          <w:color w:val="000000"/>
          <w:sz w:val="24"/>
          <w:szCs w:val="24"/>
        </w:rPr>
        <w:t>оқу</w:t>
      </w:r>
      <w:proofErr w:type="spellEnd"/>
      <w:r w:rsidRPr="00B0429A">
        <w:rPr>
          <w:color w:val="000000"/>
          <w:sz w:val="24"/>
          <w:szCs w:val="24"/>
        </w:rPr>
        <w:t xml:space="preserve"> курсы </w:t>
      </w:r>
      <w:proofErr w:type="spellStart"/>
      <w:r w:rsidRPr="00B0429A">
        <w:rPr>
          <w:color w:val="000000"/>
          <w:sz w:val="24"/>
          <w:szCs w:val="24"/>
        </w:rPr>
        <w:t>сынып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журналының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жеке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бетінде</w:t>
      </w:r>
      <w:proofErr w:type="spellEnd"/>
      <w:r w:rsidRPr="00B0429A">
        <w:rPr>
          <w:color w:val="000000"/>
          <w:sz w:val="24"/>
          <w:szCs w:val="24"/>
        </w:rPr>
        <w:t xml:space="preserve"> сабақ тақырыбы мен </w:t>
      </w:r>
      <w:proofErr w:type="spellStart"/>
      <w:r w:rsidRPr="00B0429A">
        <w:rPr>
          <w:color w:val="000000"/>
          <w:sz w:val="24"/>
          <w:szCs w:val="24"/>
        </w:rPr>
        <w:t>күнін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көрсете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отырып</w:t>
      </w:r>
      <w:proofErr w:type="spellEnd"/>
      <w:r w:rsidRPr="00B0429A">
        <w:rPr>
          <w:color w:val="000000"/>
          <w:sz w:val="24"/>
          <w:szCs w:val="24"/>
        </w:rPr>
        <w:t xml:space="preserve">, </w:t>
      </w:r>
      <w:proofErr w:type="spellStart"/>
      <w:r w:rsidRPr="00B0429A">
        <w:rPr>
          <w:color w:val="000000"/>
          <w:sz w:val="24"/>
          <w:szCs w:val="24"/>
        </w:rPr>
        <w:t>сынып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сағаттары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есебінен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әр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сыныпта</w:t>
      </w:r>
      <w:proofErr w:type="spellEnd"/>
      <w:r w:rsidRPr="00B0429A">
        <w:rPr>
          <w:color w:val="000000"/>
          <w:sz w:val="24"/>
          <w:szCs w:val="24"/>
        </w:rPr>
        <w:t xml:space="preserve"> 10 </w:t>
      </w:r>
      <w:proofErr w:type="spellStart"/>
      <w:r w:rsidRPr="00B0429A">
        <w:rPr>
          <w:color w:val="000000"/>
          <w:sz w:val="24"/>
          <w:szCs w:val="24"/>
        </w:rPr>
        <w:t>сағаттан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жүргізіледі</w:t>
      </w:r>
      <w:proofErr w:type="spellEnd"/>
      <w:r w:rsidRPr="00B0429A">
        <w:rPr>
          <w:color w:val="000000"/>
          <w:sz w:val="24"/>
          <w:szCs w:val="24"/>
        </w:rPr>
        <w:t>.</w:t>
      </w:r>
    </w:p>
    <w:p w:rsidR="00D130D1" w:rsidRDefault="00E70FC2" w:rsidP="00D130D1">
      <w:pPr>
        <w:pStyle w:val="a4"/>
        <w:ind w:left="0" w:right="306" w:firstLine="0"/>
        <w:jc w:val="left"/>
        <w:rPr>
          <w:color w:val="000000"/>
          <w:sz w:val="24"/>
          <w:szCs w:val="24"/>
        </w:rPr>
      </w:pPr>
      <w:r w:rsidRPr="00B0429A">
        <w:rPr>
          <w:b/>
          <w:color w:val="000000"/>
          <w:sz w:val="24"/>
          <w:szCs w:val="24"/>
        </w:rPr>
        <w:t>3-қосымшаның 43-тармағы.</w:t>
      </w:r>
      <w:r w:rsidRPr="00B0429A">
        <w:rPr>
          <w:color w:val="000000"/>
          <w:sz w:val="24"/>
          <w:szCs w:val="24"/>
        </w:rPr>
        <w:t xml:space="preserve"> 9" Б " </w:t>
      </w:r>
      <w:proofErr w:type="spellStart"/>
      <w:r w:rsidRPr="00B0429A">
        <w:rPr>
          <w:color w:val="000000"/>
          <w:sz w:val="24"/>
          <w:szCs w:val="24"/>
        </w:rPr>
        <w:t>сыныпта</w:t>
      </w:r>
      <w:proofErr w:type="spellEnd"/>
      <w:r w:rsidRPr="00B0429A">
        <w:rPr>
          <w:color w:val="000000"/>
          <w:sz w:val="24"/>
          <w:szCs w:val="24"/>
        </w:rPr>
        <w:t xml:space="preserve"> (21 </w:t>
      </w:r>
      <w:proofErr w:type="spellStart"/>
      <w:r w:rsidRPr="00B0429A">
        <w:rPr>
          <w:color w:val="000000"/>
          <w:sz w:val="24"/>
          <w:szCs w:val="24"/>
        </w:rPr>
        <w:t>білім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алушы</w:t>
      </w:r>
      <w:proofErr w:type="spellEnd"/>
      <w:r w:rsidRPr="00B0429A">
        <w:rPr>
          <w:color w:val="000000"/>
          <w:sz w:val="24"/>
          <w:szCs w:val="24"/>
        </w:rPr>
        <w:t xml:space="preserve">) </w:t>
      </w:r>
      <w:proofErr w:type="spellStart"/>
      <w:r w:rsidRPr="00B0429A">
        <w:rPr>
          <w:color w:val="000000"/>
          <w:sz w:val="24"/>
          <w:szCs w:val="24"/>
        </w:rPr>
        <w:t>екі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топқа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бөлу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ауылдық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топтарда</w:t>
      </w:r>
      <w:proofErr w:type="spellEnd"/>
      <w:r w:rsidRPr="00B0429A">
        <w:rPr>
          <w:color w:val="000000"/>
          <w:sz w:val="24"/>
          <w:szCs w:val="24"/>
        </w:rPr>
        <w:t xml:space="preserve"> – 20 </w:t>
      </w:r>
      <w:proofErr w:type="spellStart"/>
      <w:r w:rsidRPr="00B0429A">
        <w:rPr>
          <w:color w:val="000000"/>
          <w:sz w:val="24"/>
          <w:szCs w:val="24"/>
        </w:rPr>
        <w:t>және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одан</w:t>
      </w:r>
      <w:proofErr w:type="spellEnd"/>
      <w:r w:rsidRPr="00B0429A">
        <w:rPr>
          <w:color w:val="000000"/>
          <w:sz w:val="24"/>
          <w:szCs w:val="24"/>
        </w:rPr>
        <w:t xml:space="preserve"> да </w:t>
      </w:r>
      <w:proofErr w:type="spellStart"/>
      <w:r w:rsidRPr="00B0429A">
        <w:rPr>
          <w:color w:val="000000"/>
          <w:sz w:val="24"/>
          <w:szCs w:val="24"/>
        </w:rPr>
        <w:t>кө</w:t>
      </w:r>
      <w:proofErr w:type="gramStart"/>
      <w:r w:rsidRPr="00B0429A">
        <w:rPr>
          <w:color w:val="000000"/>
          <w:sz w:val="24"/>
          <w:szCs w:val="24"/>
        </w:rPr>
        <w:t>п</w:t>
      </w:r>
      <w:proofErr w:type="spellEnd"/>
      <w:proofErr w:type="gram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білім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алушыларда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жүзеге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асырылады</w:t>
      </w:r>
      <w:proofErr w:type="spellEnd"/>
      <w:r w:rsidRPr="00B0429A">
        <w:rPr>
          <w:color w:val="000000"/>
          <w:sz w:val="24"/>
          <w:szCs w:val="24"/>
        </w:rPr>
        <w:t xml:space="preserve">: </w:t>
      </w:r>
    </w:p>
    <w:p w:rsidR="00D130D1" w:rsidRDefault="00E70FC2" w:rsidP="00D130D1">
      <w:pPr>
        <w:pStyle w:val="a4"/>
        <w:numPr>
          <w:ilvl w:val="0"/>
          <w:numId w:val="35"/>
        </w:numPr>
        <w:ind w:right="306"/>
        <w:jc w:val="left"/>
        <w:rPr>
          <w:color w:val="000000"/>
          <w:sz w:val="24"/>
          <w:szCs w:val="24"/>
        </w:rPr>
      </w:pPr>
      <w:proofErr w:type="spellStart"/>
      <w:r w:rsidRPr="00B0429A">
        <w:rPr>
          <w:color w:val="000000"/>
          <w:sz w:val="24"/>
          <w:szCs w:val="24"/>
        </w:rPr>
        <w:t>қазақ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тілі</w:t>
      </w:r>
      <w:proofErr w:type="spellEnd"/>
      <w:r w:rsidRPr="00B0429A">
        <w:rPr>
          <w:color w:val="000000"/>
          <w:sz w:val="24"/>
          <w:szCs w:val="24"/>
        </w:rPr>
        <w:t xml:space="preserve"> мен </w:t>
      </w:r>
      <w:proofErr w:type="spellStart"/>
      <w:r w:rsidRPr="00B0429A">
        <w:rPr>
          <w:color w:val="000000"/>
          <w:sz w:val="24"/>
          <w:szCs w:val="24"/>
        </w:rPr>
        <w:t>әдебиеті</w:t>
      </w:r>
      <w:proofErr w:type="spellEnd"/>
      <w:r w:rsidRPr="00B0429A">
        <w:rPr>
          <w:color w:val="000000"/>
          <w:sz w:val="24"/>
          <w:szCs w:val="24"/>
        </w:rPr>
        <w:t xml:space="preserve"> – </w:t>
      </w:r>
      <w:proofErr w:type="spellStart"/>
      <w:r w:rsidRPr="00B0429A">
        <w:rPr>
          <w:color w:val="000000"/>
          <w:sz w:val="24"/>
          <w:szCs w:val="24"/>
        </w:rPr>
        <w:t>қазақ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тілінде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оқытпайтын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сыныптарда</w:t>
      </w:r>
      <w:proofErr w:type="spellEnd"/>
      <w:r w:rsidRPr="00B0429A">
        <w:rPr>
          <w:color w:val="000000"/>
          <w:sz w:val="24"/>
          <w:szCs w:val="24"/>
        </w:rPr>
        <w:t xml:space="preserve"> (4 сағат); </w:t>
      </w:r>
    </w:p>
    <w:p w:rsidR="00D130D1" w:rsidRDefault="00E70FC2" w:rsidP="00D130D1">
      <w:pPr>
        <w:pStyle w:val="a4"/>
        <w:numPr>
          <w:ilvl w:val="0"/>
          <w:numId w:val="35"/>
        </w:numPr>
        <w:ind w:right="306"/>
        <w:jc w:val="left"/>
        <w:rPr>
          <w:color w:val="000000"/>
          <w:sz w:val="24"/>
          <w:szCs w:val="24"/>
        </w:rPr>
      </w:pPr>
      <w:proofErr w:type="spellStart"/>
      <w:r w:rsidRPr="00B0429A">
        <w:rPr>
          <w:color w:val="000000"/>
          <w:sz w:val="24"/>
          <w:szCs w:val="24"/>
        </w:rPr>
        <w:t>Шет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тілі</w:t>
      </w:r>
      <w:proofErr w:type="spellEnd"/>
      <w:r w:rsidRPr="00B0429A">
        <w:rPr>
          <w:color w:val="000000"/>
          <w:sz w:val="24"/>
          <w:szCs w:val="24"/>
        </w:rPr>
        <w:t xml:space="preserve"> (</w:t>
      </w:r>
      <w:proofErr w:type="spellStart"/>
      <w:r w:rsidRPr="00B0429A">
        <w:rPr>
          <w:color w:val="000000"/>
          <w:sz w:val="24"/>
          <w:szCs w:val="24"/>
        </w:rPr>
        <w:t>ағылшын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тілі</w:t>
      </w:r>
      <w:proofErr w:type="spellEnd"/>
      <w:r w:rsidRPr="00B0429A">
        <w:rPr>
          <w:color w:val="000000"/>
          <w:sz w:val="24"/>
          <w:szCs w:val="24"/>
        </w:rPr>
        <w:t xml:space="preserve"> 3 сағат); </w:t>
      </w:r>
    </w:p>
    <w:p w:rsidR="0037615D" w:rsidRDefault="00E70FC2" w:rsidP="00D130D1">
      <w:pPr>
        <w:pStyle w:val="a4"/>
        <w:numPr>
          <w:ilvl w:val="0"/>
          <w:numId w:val="35"/>
        </w:numPr>
        <w:ind w:right="306"/>
        <w:jc w:val="left"/>
        <w:rPr>
          <w:color w:val="000000"/>
          <w:sz w:val="24"/>
          <w:szCs w:val="24"/>
        </w:rPr>
      </w:pPr>
      <w:r w:rsidRPr="00B0429A">
        <w:rPr>
          <w:color w:val="000000"/>
          <w:sz w:val="24"/>
          <w:szCs w:val="24"/>
        </w:rPr>
        <w:t xml:space="preserve">көркем еңбекке (1 сағат); </w:t>
      </w:r>
    </w:p>
    <w:p w:rsidR="00AA223D" w:rsidRDefault="00E70FC2" w:rsidP="00D130D1">
      <w:pPr>
        <w:pStyle w:val="a4"/>
        <w:numPr>
          <w:ilvl w:val="0"/>
          <w:numId w:val="35"/>
        </w:numPr>
        <w:ind w:right="306"/>
        <w:jc w:val="left"/>
        <w:rPr>
          <w:color w:val="000000"/>
          <w:sz w:val="24"/>
          <w:szCs w:val="24"/>
        </w:rPr>
      </w:pPr>
      <w:r w:rsidRPr="00B0429A">
        <w:rPr>
          <w:color w:val="000000"/>
          <w:sz w:val="24"/>
          <w:szCs w:val="24"/>
        </w:rPr>
        <w:t>4) информатика (1 сағат).</w:t>
      </w:r>
    </w:p>
    <w:p w:rsidR="00C56A28" w:rsidRPr="00B0429A" w:rsidRDefault="00C56A28" w:rsidP="0037615D">
      <w:pPr>
        <w:pStyle w:val="a4"/>
        <w:ind w:left="0" w:right="306" w:firstLine="0"/>
        <w:jc w:val="left"/>
        <w:rPr>
          <w:sz w:val="24"/>
          <w:szCs w:val="24"/>
          <w:lang w:val="kk-KZ"/>
        </w:rPr>
      </w:pPr>
      <w:r w:rsidRPr="00B0429A">
        <w:rPr>
          <w:b/>
          <w:color w:val="000000"/>
          <w:sz w:val="24"/>
          <w:szCs w:val="24"/>
        </w:rPr>
        <w:t>3-қосымшаның 56-тармағы</w:t>
      </w:r>
      <w:r w:rsidRPr="00B0429A">
        <w:rPr>
          <w:color w:val="000000"/>
          <w:sz w:val="24"/>
          <w:szCs w:val="24"/>
        </w:rPr>
        <w:t xml:space="preserve">. 5-9 </w:t>
      </w:r>
      <w:proofErr w:type="spellStart"/>
      <w:r w:rsidRPr="00B0429A">
        <w:rPr>
          <w:color w:val="000000"/>
          <w:sz w:val="24"/>
          <w:szCs w:val="24"/>
        </w:rPr>
        <w:t>сыныптарда</w:t>
      </w:r>
      <w:proofErr w:type="spellEnd"/>
      <w:r w:rsidRPr="00B0429A">
        <w:rPr>
          <w:color w:val="000000"/>
          <w:sz w:val="24"/>
          <w:szCs w:val="24"/>
        </w:rPr>
        <w:t xml:space="preserve"> "</w:t>
      </w:r>
      <w:proofErr w:type="spellStart"/>
      <w:r w:rsidRPr="00B0429A">
        <w:rPr>
          <w:color w:val="000000"/>
          <w:sz w:val="24"/>
          <w:szCs w:val="24"/>
        </w:rPr>
        <w:t>тіршілік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қауіпсіздігі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негіздері</w:t>
      </w:r>
      <w:proofErr w:type="spellEnd"/>
      <w:r w:rsidRPr="00B0429A">
        <w:rPr>
          <w:color w:val="000000"/>
          <w:sz w:val="24"/>
          <w:szCs w:val="24"/>
        </w:rPr>
        <w:t xml:space="preserve">" оқу </w:t>
      </w:r>
      <w:proofErr w:type="gramStart"/>
      <w:r w:rsidRPr="00B0429A">
        <w:rPr>
          <w:color w:val="000000"/>
          <w:sz w:val="24"/>
          <w:szCs w:val="24"/>
        </w:rPr>
        <w:t>курсы</w:t>
      </w:r>
      <w:proofErr w:type="gram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оқу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уақытында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дене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шынықтыру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мұғалімдерінің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жылдық</w:t>
      </w:r>
      <w:proofErr w:type="spellEnd"/>
      <w:r w:rsidRPr="00B0429A">
        <w:rPr>
          <w:color w:val="000000"/>
          <w:sz w:val="24"/>
          <w:szCs w:val="24"/>
        </w:rPr>
        <w:t xml:space="preserve"> оқу </w:t>
      </w:r>
      <w:proofErr w:type="spellStart"/>
      <w:r w:rsidRPr="00B0429A">
        <w:rPr>
          <w:color w:val="000000"/>
          <w:sz w:val="24"/>
          <w:szCs w:val="24"/>
        </w:rPr>
        <w:t>жүктемесі</w:t>
      </w:r>
      <w:proofErr w:type="spellEnd"/>
      <w:r w:rsidRPr="00B0429A">
        <w:rPr>
          <w:color w:val="000000"/>
          <w:sz w:val="24"/>
          <w:szCs w:val="24"/>
        </w:rPr>
        <w:t xml:space="preserve"> 15 </w:t>
      </w:r>
      <w:proofErr w:type="spellStart"/>
      <w:r w:rsidRPr="00B0429A">
        <w:rPr>
          <w:color w:val="000000"/>
          <w:sz w:val="24"/>
          <w:szCs w:val="24"/>
        </w:rPr>
        <w:t>сағат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болатын</w:t>
      </w:r>
      <w:proofErr w:type="spellEnd"/>
      <w:r w:rsidRPr="00B0429A">
        <w:rPr>
          <w:color w:val="000000"/>
          <w:sz w:val="24"/>
          <w:szCs w:val="24"/>
        </w:rPr>
        <w:t xml:space="preserve"> "</w:t>
      </w:r>
      <w:proofErr w:type="spellStart"/>
      <w:r w:rsidRPr="00B0429A">
        <w:rPr>
          <w:color w:val="000000"/>
          <w:sz w:val="24"/>
          <w:szCs w:val="24"/>
        </w:rPr>
        <w:t>дене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шынықтыру</w:t>
      </w:r>
      <w:proofErr w:type="spellEnd"/>
      <w:r w:rsidRPr="00B0429A">
        <w:rPr>
          <w:color w:val="000000"/>
          <w:sz w:val="24"/>
          <w:szCs w:val="24"/>
        </w:rPr>
        <w:t xml:space="preserve">" </w:t>
      </w:r>
      <w:proofErr w:type="spellStart"/>
      <w:r w:rsidRPr="00B0429A">
        <w:rPr>
          <w:color w:val="000000"/>
          <w:sz w:val="24"/>
          <w:szCs w:val="24"/>
        </w:rPr>
        <w:t>оқу</w:t>
      </w:r>
      <w:proofErr w:type="spellEnd"/>
      <w:r w:rsidRPr="00B0429A">
        <w:rPr>
          <w:color w:val="000000"/>
          <w:sz w:val="24"/>
          <w:szCs w:val="24"/>
        </w:rPr>
        <w:t xml:space="preserve"> курсы </w:t>
      </w:r>
      <w:proofErr w:type="spellStart"/>
      <w:r w:rsidRPr="00B0429A">
        <w:rPr>
          <w:color w:val="000000"/>
          <w:sz w:val="24"/>
          <w:szCs w:val="24"/>
        </w:rPr>
        <w:t>шеңберінде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іске</w:t>
      </w:r>
      <w:proofErr w:type="spellEnd"/>
      <w:r w:rsidRPr="00B0429A">
        <w:rPr>
          <w:color w:val="000000"/>
          <w:sz w:val="24"/>
          <w:szCs w:val="24"/>
        </w:rPr>
        <w:t xml:space="preserve"> </w:t>
      </w:r>
      <w:proofErr w:type="spellStart"/>
      <w:r w:rsidRPr="00B0429A">
        <w:rPr>
          <w:color w:val="000000"/>
          <w:sz w:val="24"/>
          <w:szCs w:val="24"/>
        </w:rPr>
        <w:t>асырылады</w:t>
      </w:r>
      <w:proofErr w:type="spellEnd"/>
      <w:r w:rsidRPr="00B0429A">
        <w:rPr>
          <w:color w:val="000000"/>
          <w:sz w:val="24"/>
          <w:szCs w:val="24"/>
        </w:rPr>
        <w:t>.</w:t>
      </w:r>
      <w:r w:rsidR="00B40A34" w:rsidRPr="00B0429A">
        <w:rPr>
          <w:sz w:val="24"/>
          <w:szCs w:val="24"/>
        </w:rPr>
        <w:t xml:space="preserve">   </w:t>
      </w:r>
      <w:bookmarkEnd w:id="0"/>
    </w:p>
    <w:p w:rsidR="001F3FD9" w:rsidRPr="00AA223D" w:rsidRDefault="00C56A28" w:rsidP="00AA2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4-қосымшаның 81-тармағы.</w:t>
      </w:r>
      <w:r w:rsidRPr="00B042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"Тіршілік қауіпсіздігі негіздері" оқу курсы 10-11 сыныптарда жылдық оқу жүктемесі 12 сағат болатын</w:t>
      </w:r>
      <w:r w:rsidR="00AA223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АӘД курсында жүзеге асырылады.</w:t>
      </w:r>
    </w:p>
    <w:p w:rsidR="001F3FD9" w:rsidRPr="00B0429A" w:rsidRDefault="00C56A28" w:rsidP="0037615D">
      <w:pPr>
        <w:pStyle w:val="a4"/>
        <w:ind w:left="0" w:right="306" w:firstLine="0"/>
        <w:jc w:val="left"/>
        <w:rPr>
          <w:sz w:val="24"/>
          <w:szCs w:val="24"/>
          <w:lang w:val="kk-KZ"/>
        </w:rPr>
      </w:pPr>
      <w:r w:rsidRPr="00B0429A">
        <w:rPr>
          <w:b/>
          <w:color w:val="000000"/>
          <w:sz w:val="24"/>
          <w:szCs w:val="24"/>
          <w:lang w:val="kk-KZ"/>
        </w:rPr>
        <w:t>2-қосымшаның 28-тармағы, 3-қосымшаның 30-тармағы, 4-қосымшаның 40-тармағы.</w:t>
      </w:r>
      <w:r w:rsidRPr="00B0429A">
        <w:rPr>
          <w:color w:val="000000"/>
          <w:sz w:val="24"/>
          <w:szCs w:val="24"/>
          <w:lang w:val="kk-KZ"/>
        </w:rPr>
        <w:t xml:space="preserve"> Бастауыш мектепте білім алушылардың апталық оқу жүктемесінің ең жоғары көлемі 27 сағаттан аспайды, 5 – сыныпта – 29 сағат, 6 – сыныпта – 30 сағат, 7 – сыныпта – 33 сағат, 8 – </w:t>
      </w:r>
      <w:r w:rsidRPr="00B0429A">
        <w:rPr>
          <w:color w:val="000000"/>
          <w:sz w:val="24"/>
          <w:szCs w:val="24"/>
          <w:lang w:val="kk-KZ"/>
        </w:rPr>
        <w:lastRenderedPageBreak/>
        <w:t>сыныпта-34 сағат, 9-сыныпта-35 сағат, 10-11-сыныптарда-35 сағаттан аспайды.</w:t>
      </w:r>
      <w:r w:rsidR="001F3FD9" w:rsidRPr="00B0429A">
        <w:rPr>
          <w:sz w:val="24"/>
          <w:szCs w:val="24"/>
          <w:lang w:val="kk-KZ"/>
        </w:rPr>
        <w:t xml:space="preserve">   </w:t>
      </w:r>
      <w:bookmarkStart w:id="2" w:name="z292"/>
      <w:bookmarkEnd w:id="1"/>
    </w:p>
    <w:p w:rsidR="00C56A28" w:rsidRPr="00B0429A" w:rsidRDefault="00C56A28" w:rsidP="0037615D">
      <w:pPr>
        <w:pStyle w:val="a4"/>
        <w:ind w:left="0" w:right="306" w:firstLine="0"/>
        <w:jc w:val="left"/>
        <w:rPr>
          <w:b/>
          <w:sz w:val="24"/>
          <w:szCs w:val="24"/>
          <w:lang w:val="kk-KZ"/>
        </w:rPr>
      </w:pPr>
      <w:r w:rsidRPr="00B0429A">
        <w:rPr>
          <w:b/>
          <w:color w:val="000000"/>
          <w:sz w:val="24"/>
          <w:szCs w:val="24"/>
          <w:lang w:val="kk-KZ"/>
        </w:rPr>
        <w:t>31-тармақ, 41-тармақ.</w:t>
      </w:r>
      <w:r w:rsidRPr="00B0429A">
        <w:rPr>
          <w:color w:val="000000"/>
          <w:sz w:val="24"/>
          <w:szCs w:val="24"/>
          <w:lang w:val="kk-KZ"/>
        </w:rPr>
        <w:t xml:space="preserve"> Инвариантты және вариативті компоненттерді қамтитын білім алушылардың оқу жүктемесінің жалпы көлемі, сондай-ақ сыныптар бойынша апталық және жылдық оқу жүктемесі үлгілік оқу жоспарында белгіленген:</w:t>
      </w:r>
    </w:p>
    <w:p w:rsidR="0037615D" w:rsidRPr="0037615D" w:rsidRDefault="00C56A28" w:rsidP="0037615D">
      <w:pPr>
        <w:pStyle w:val="a4"/>
        <w:numPr>
          <w:ilvl w:val="0"/>
          <w:numId w:val="36"/>
        </w:numPr>
        <w:ind w:right="306"/>
        <w:jc w:val="left"/>
        <w:rPr>
          <w:sz w:val="24"/>
          <w:szCs w:val="24"/>
          <w:lang w:val="kk-KZ"/>
        </w:rPr>
      </w:pPr>
      <w:r w:rsidRPr="00B0429A">
        <w:rPr>
          <w:color w:val="000000"/>
          <w:sz w:val="24"/>
          <w:szCs w:val="24"/>
          <w:lang w:val="kk-KZ"/>
        </w:rPr>
        <w:t>қазақ тілінде оқытатын 1 сынып – 19,5 сағат, 2 сынып – 23 сағат, 3 сынып – 26 сағат, 4 сынып – 26 сағат, 5 сынып – 28,5 сағат, 6 сынып – 28,5 сағат, 8 сынып – 32,</w:t>
      </w:r>
      <w:r w:rsidR="0037615D">
        <w:rPr>
          <w:color w:val="000000"/>
          <w:sz w:val="24"/>
          <w:szCs w:val="24"/>
          <w:lang w:val="kk-KZ"/>
        </w:rPr>
        <w:t xml:space="preserve">5 сағат, 11 сынып – 35 сағат. </w:t>
      </w:r>
    </w:p>
    <w:p w:rsidR="001F3FD9" w:rsidRPr="00B0429A" w:rsidRDefault="00C56A28" w:rsidP="0037615D">
      <w:pPr>
        <w:pStyle w:val="a4"/>
        <w:numPr>
          <w:ilvl w:val="0"/>
          <w:numId w:val="36"/>
        </w:numPr>
        <w:ind w:right="306"/>
        <w:jc w:val="left"/>
        <w:rPr>
          <w:sz w:val="24"/>
          <w:szCs w:val="24"/>
          <w:lang w:val="kk-KZ"/>
        </w:rPr>
      </w:pPr>
      <w:r w:rsidRPr="00B0429A">
        <w:rPr>
          <w:color w:val="000000"/>
          <w:sz w:val="24"/>
          <w:szCs w:val="24"/>
          <w:lang w:val="kk-KZ"/>
        </w:rPr>
        <w:t>орыс тілінде 1 – сынып – 20,5 сағат, 2 – сынып – 23 сағат, 3 – сынып-26 сағат, 4-сынып-27 сағат, 5-сынып-29,5 сағат, 6-сынып-29,5 сағат, 7-сынып-32,5 сағат, 8-сынып-33,5 сағат, 9-сынып (үйде оқыту) – 10 сағат, 9 сынып - 35 сағат, 10 сынып-36 сағат, 11 сынып-36 сағат.</w:t>
      </w:r>
      <w:r w:rsidRPr="00B0429A">
        <w:rPr>
          <w:sz w:val="24"/>
          <w:szCs w:val="24"/>
          <w:lang w:val="kk-KZ"/>
        </w:rPr>
        <w:t xml:space="preserve"> </w:t>
      </w:r>
      <w:bookmarkStart w:id="3" w:name="z293"/>
      <w:bookmarkEnd w:id="2"/>
    </w:p>
    <w:p w:rsidR="001F3FD9" w:rsidRPr="00B0429A" w:rsidRDefault="00C56A28" w:rsidP="0037615D">
      <w:pPr>
        <w:pStyle w:val="a3"/>
        <w:rPr>
          <w:color w:val="auto"/>
          <w:sz w:val="24"/>
          <w:szCs w:val="24"/>
          <w:lang w:val="kk-KZ"/>
        </w:rPr>
      </w:pPr>
      <w:r w:rsidRPr="0037615D">
        <w:rPr>
          <w:b/>
          <w:sz w:val="24"/>
          <w:szCs w:val="24"/>
          <w:lang w:val="kk-KZ"/>
        </w:rPr>
        <w:t>Б.39</w:t>
      </w:r>
      <w:r w:rsidRPr="00B0429A">
        <w:rPr>
          <w:sz w:val="24"/>
          <w:szCs w:val="24"/>
          <w:lang w:val="kk-KZ"/>
        </w:rPr>
        <w:t>. Үй тапсырмалары оларды орындау мүмкіндігін ескере отырып беріледі (астрономиялық сағаттарда): 2 – сыныпта – 50 минуттан аспайды, 3-4 - сыныптарда - 1 сағат 10 минуттан аспайды, 5-6 - сыныптарда-90 минут, 7-9-сыныптарда-110 минут, 10-11-сыныптарда-130 минут.</w:t>
      </w:r>
      <w:r w:rsidR="001F3FD9" w:rsidRPr="00B0429A">
        <w:rPr>
          <w:color w:val="auto"/>
          <w:sz w:val="24"/>
          <w:szCs w:val="24"/>
          <w:lang w:val="kk-KZ"/>
        </w:rPr>
        <w:t xml:space="preserve"> </w:t>
      </w:r>
    </w:p>
    <w:p w:rsidR="009F72C6" w:rsidRPr="009F72C6" w:rsidRDefault="001651D6" w:rsidP="009F72C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396"/>
      <w:bookmarkEnd w:id="3"/>
      <w:r w:rsidRPr="00B0429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б.43.</w:t>
      </w:r>
      <w:r w:rsidRPr="00B042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End w:id="4"/>
      <w:r w:rsidR="009F72C6" w:rsidRPr="009F72C6">
        <w:rPr>
          <w:rFonts w:ascii="Times New Roman" w:hAnsi="Times New Roman" w:cs="Times New Roman"/>
          <w:sz w:val="24"/>
          <w:szCs w:val="24"/>
          <w:lang w:val="kk-KZ"/>
        </w:rPr>
        <w:t>Бастауыш білім беру деңгейінде бағалау 1-ден 10 балға дейінгі шектерде формативті және жиынтық бағалауды пайдалана отырып, 2-ден 11-сыныпқа дейін жүзеге асырылады.</w:t>
      </w:r>
    </w:p>
    <w:p w:rsidR="009F72C6" w:rsidRPr="009F72C6" w:rsidRDefault="009F72C6" w:rsidP="009F7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72C6">
        <w:rPr>
          <w:rFonts w:ascii="Times New Roman" w:eastAsia="Times New Roman" w:hAnsi="Times New Roman" w:cs="Times New Roman"/>
          <w:sz w:val="24"/>
          <w:szCs w:val="24"/>
          <w:lang w:val="kk-KZ"/>
        </w:rPr>
        <w:t>Оқу жылының басталу, ұзақтығы және 2024 – 2025 оқу жылына арналған демалыс кезеңдері:</w:t>
      </w:r>
    </w:p>
    <w:p w:rsidR="009F72C6" w:rsidRPr="009F72C6" w:rsidRDefault="009F72C6" w:rsidP="009F72C6">
      <w:pPr>
        <w:pStyle w:val="a3"/>
        <w:rPr>
          <w:color w:val="auto"/>
          <w:sz w:val="24"/>
          <w:szCs w:val="24"/>
          <w:lang w:val="kk-KZ"/>
        </w:rPr>
      </w:pPr>
      <w:r w:rsidRPr="009F72C6">
        <w:rPr>
          <w:color w:val="auto"/>
          <w:sz w:val="24"/>
          <w:szCs w:val="24"/>
          <w:lang w:val="kk-KZ"/>
        </w:rPr>
        <w:t>- 2024 – 2025 оқу жылының басталуы – 2024 жылғы 1 қыркүйек оқу жылының басталуы, аяқталуы 2025 жылғы 25 мамыр;</w:t>
      </w:r>
    </w:p>
    <w:p w:rsidR="009F72C6" w:rsidRPr="009F72C6" w:rsidRDefault="009F72C6" w:rsidP="009F72C6">
      <w:pPr>
        <w:pStyle w:val="a3"/>
        <w:rPr>
          <w:color w:val="auto"/>
          <w:sz w:val="24"/>
          <w:szCs w:val="24"/>
          <w:lang w:val="kk-KZ"/>
        </w:rPr>
      </w:pPr>
      <w:r w:rsidRPr="009F72C6">
        <w:rPr>
          <w:color w:val="auto"/>
          <w:sz w:val="24"/>
          <w:szCs w:val="24"/>
          <w:lang w:val="kk-KZ"/>
        </w:rPr>
        <w:t xml:space="preserve">- оқу жылының ұзақтығы 1 сыныптарда - 33 оқу аптасы, 2-11 сыныптарда-34 оқу аптасы; </w:t>
      </w:r>
    </w:p>
    <w:p w:rsidR="009F72C6" w:rsidRPr="009F72C6" w:rsidRDefault="009F72C6" w:rsidP="009F72C6">
      <w:pPr>
        <w:pStyle w:val="a3"/>
        <w:rPr>
          <w:color w:val="auto"/>
          <w:sz w:val="24"/>
          <w:szCs w:val="24"/>
          <w:lang w:val="kk-KZ"/>
        </w:rPr>
      </w:pPr>
      <w:r w:rsidRPr="009F72C6">
        <w:rPr>
          <w:color w:val="auto"/>
          <w:sz w:val="24"/>
          <w:szCs w:val="24"/>
          <w:lang w:val="kk-KZ"/>
        </w:rPr>
        <w:t>1 тоқсанда – 8 оқу аптасы, күзгі демалыс-7 күнтізбелік күн (2024 жылғы 28 қазаннан бастап 3 қарашаны қоса алғанда);</w:t>
      </w:r>
    </w:p>
    <w:p w:rsidR="009F72C6" w:rsidRPr="009F72C6" w:rsidRDefault="009F72C6" w:rsidP="009F72C6">
      <w:pPr>
        <w:pStyle w:val="a3"/>
        <w:rPr>
          <w:color w:val="auto"/>
          <w:sz w:val="24"/>
          <w:szCs w:val="24"/>
          <w:lang w:val="kk-KZ"/>
        </w:rPr>
      </w:pPr>
      <w:r w:rsidRPr="009F72C6">
        <w:rPr>
          <w:color w:val="auto"/>
          <w:sz w:val="24"/>
          <w:szCs w:val="24"/>
          <w:lang w:val="kk-KZ"/>
        </w:rPr>
        <w:t xml:space="preserve">-2 тоқсан-8 оқу аптасы, қысқы демалыс-10 күнтізбелік күн (2024 жылғы 30 желтоқсаннан 2025 жылғы 8 қаңтарды  қоса алғанда); </w:t>
      </w:r>
    </w:p>
    <w:p w:rsidR="009F72C6" w:rsidRPr="009F72C6" w:rsidRDefault="009F72C6" w:rsidP="009F72C6">
      <w:pPr>
        <w:pStyle w:val="a3"/>
        <w:rPr>
          <w:color w:val="auto"/>
          <w:sz w:val="24"/>
          <w:szCs w:val="24"/>
          <w:lang w:val="kk-KZ"/>
        </w:rPr>
      </w:pPr>
      <w:r w:rsidRPr="009F72C6">
        <w:rPr>
          <w:color w:val="auto"/>
          <w:sz w:val="24"/>
          <w:szCs w:val="24"/>
          <w:lang w:val="kk-KZ"/>
        </w:rPr>
        <w:t>-3 тоқсан-10 оқу аптасы, көктемгі демалыс-11 күнтізбелік күн (2025 жылғы 21-31 наурыз аралығында қоса алғанда);</w:t>
      </w:r>
    </w:p>
    <w:p w:rsidR="009F72C6" w:rsidRPr="009F72C6" w:rsidRDefault="009F72C6" w:rsidP="009F72C6">
      <w:pPr>
        <w:shd w:val="clear" w:color="auto" w:fill="FBFBFB"/>
        <w:spacing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72C6">
        <w:rPr>
          <w:rFonts w:ascii="Times New Roman" w:hAnsi="Times New Roman" w:cs="Times New Roman"/>
          <w:sz w:val="24"/>
          <w:szCs w:val="24"/>
          <w:lang w:val="kk-KZ"/>
        </w:rPr>
        <w:t>1 сыныптарда қосымша демалыс-7 күнтізбелік күн (2025 жылғы 10-16 ақпан аралығында қоса алғанда);</w:t>
      </w:r>
      <w:r w:rsidRPr="009F72C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F72C6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"https://www.translate.ru/%D0%BF%D0%B5%D1%80%D0%B5%D0%B2%D0%BE%D0%B4/%D1%80%D1%83%D1%81%D1%81%D0%BA%D0%B8%D0%B9-%D0%BA%D0%B0%D0%B7%D0%B0%D1%85%D1%81%D0%BA%D0%B8%D0%B9" \t "_blank" </w:instrText>
      </w:r>
      <w:r w:rsidRPr="009F72C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F72C6" w:rsidRPr="009F72C6" w:rsidRDefault="009F72C6" w:rsidP="009F72C6">
      <w:pPr>
        <w:spacing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72C6">
        <w:rPr>
          <w:rFonts w:ascii="Times New Roman" w:hAnsi="Times New Roman" w:cs="Times New Roman"/>
          <w:sz w:val="24"/>
          <w:szCs w:val="24"/>
          <w:lang w:val="kk-KZ"/>
        </w:rPr>
        <w:t>- 4 тоқсанда  - 8 оқу аптасы.</w:t>
      </w:r>
      <w:r w:rsidRPr="009F72C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9F72C6">
        <w:rPr>
          <w:rFonts w:ascii="Times New Roman" w:hAnsi="Times New Roman" w:cs="Times New Roman"/>
          <w:sz w:val="24"/>
          <w:szCs w:val="24"/>
          <w:lang w:val="kk-KZ"/>
        </w:rPr>
        <w:t>2-11 сыныптардағы сабақтың ұзақтығы-45 минут. Бірінші сыныптарда оқу сабақтарының "сатылы " режимі: қыркүйекте-35 минуттан, қазаннан бастап 45 минуттан.</w:t>
      </w:r>
    </w:p>
    <w:p w:rsidR="009F72C6" w:rsidRPr="009F72C6" w:rsidRDefault="009F72C6" w:rsidP="009F72C6">
      <w:pPr>
        <w:pStyle w:val="a3"/>
        <w:rPr>
          <w:color w:val="auto"/>
          <w:sz w:val="24"/>
          <w:szCs w:val="24"/>
          <w:lang w:val="kk-KZ"/>
        </w:rPr>
      </w:pPr>
      <w:r w:rsidRPr="009F72C6">
        <w:rPr>
          <w:color w:val="auto"/>
          <w:sz w:val="24"/>
          <w:szCs w:val="24"/>
        </w:rPr>
        <w:fldChar w:fldCharType="end"/>
      </w:r>
      <w:r w:rsidRPr="009F72C6">
        <w:rPr>
          <w:color w:val="auto"/>
          <w:sz w:val="24"/>
          <w:szCs w:val="24"/>
          <w:lang w:val="kk-KZ"/>
        </w:rPr>
        <w:t xml:space="preserve"> - үзілістің  ұзақтығы (2 және 4 сабақтан кейін).- 10 минут, екі  үзіліс -15 минуттан.  </w:t>
      </w:r>
    </w:p>
    <w:p w:rsidR="001946B8" w:rsidRPr="009F72C6" w:rsidRDefault="001946B8" w:rsidP="009F72C6">
      <w:pPr>
        <w:spacing w:after="0" w:line="240" w:lineRule="auto"/>
        <w:contextualSpacing/>
        <w:rPr>
          <w:i/>
          <w:sz w:val="24"/>
          <w:szCs w:val="24"/>
          <w:lang w:val="kk-KZ"/>
        </w:rPr>
      </w:pPr>
    </w:p>
    <w:p w:rsidR="00D36801" w:rsidRPr="009F72C6" w:rsidRDefault="00D36801" w:rsidP="003F1866">
      <w:pPr>
        <w:pStyle w:val="a3"/>
        <w:ind w:left="6372"/>
        <w:rPr>
          <w:color w:val="auto"/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2471A6" w:rsidRDefault="002471A6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D36801" w:rsidRDefault="00D36801" w:rsidP="003F1866">
      <w:pPr>
        <w:pStyle w:val="a3"/>
        <w:ind w:left="6372"/>
        <w:rPr>
          <w:sz w:val="24"/>
          <w:szCs w:val="24"/>
          <w:lang w:val="kk-KZ"/>
        </w:rPr>
      </w:pPr>
    </w:p>
    <w:p w:rsidR="00787CCA" w:rsidRPr="00B0429A" w:rsidRDefault="00787CCA" w:rsidP="003F1866">
      <w:pPr>
        <w:pStyle w:val="a3"/>
        <w:ind w:left="6372"/>
        <w:rPr>
          <w:sz w:val="24"/>
          <w:szCs w:val="24"/>
          <w:lang w:val="kk-KZ"/>
        </w:rPr>
      </w:pPr>
      <w:r w:rsidRPr="00B0429A">
        <w:rPr>
          <w:sz w:val="24"/>
          <w:szCs w:val="24"/>
          <w:lang w:val="kk-KZ"/>
        </w:rPr>
        <w:lastRenderedPageBreak/>
        <w:t xml:space="preserve">Қазақстан Республикасы Ағарту министрінің 2024 жылғы 8 ақпандағы № 27 бұйрығына 1-қосымша Қазақстан Республикасы Білім және ғылым министрінің </w:t>
      </w:r>
      <w:r w:rsidR="0003172A" w:rsidRPr="00B0429A">
        <w:rPr>
          <w:sz w:val="24"/>
          <w:szCs w:val="24"/>
          <w:lang w:val="kk-KZ"/>
        </w:rPr>
        <w:t>№ 500</w:t>
      </w:r>
      <w:r w:rsidR="0003172A">
        <w:rPr>
          <w:sz w:val="24"/>
          <w:szCs w:val="24"/>
          <w:lang w:val="kk-KZ"/>
        </w:rPr>
        <w:t xml:space="preserve"> </w:t>
      </w:r>
      <w:r w:rsidRPr="00B0429A">
        <w:rPr>
          <w:sz w:val="24"/>
          <w:szCs w:val="24"/>
          <w:lang w:val="kk-KZ"/>
        </w:rPr>
        <w:t xml:space="preserve">бұйрығына 1-қосымша 2012 жылғы 8 қарашадағы </w:t>
      </w:r>
    </w:p>
    <w:p w:rsidR="001368B0" w:rsidRPr="00B0429A" w:rsidRDefault="00787CCA" w:rsidP="0037615D">
      <w:pPr>
        <w:pStyle w:val="a4"/>
        <w:spacing w:before="266" w:line="288" w:lineRule="auto"/>
        <w:ind w:right="-6"/>
        <w:jc w:val="center"/>
        <w:rPr>
          <w:b/>
          <w:color w:val="000000"/>
          <w:sz w:val="24"/>
          <w:szCs w:val="24"/>
          <w:lang w:val="kk-KZ"/>
        </w:rPr>
      </w:pPr>
      <w:r w:rsidRPr="00B0429A">
        <w:rPr>
          <w:b/>
          <w:color w:val="000000"/>
          <w:sz w:val="24"/>
          <w:szCs w:val="24"/>
          <w:lang w:val="kk-KZ"/>
        </w:rPr>
        <w:t>Қазақ тілінде оқытатын сыныптарға арналған Бастауыш білім берудің оқу жоспары</w:t>
      </w:r>
    </w:p>
    <w:tbl>
      <w:tblPr>
        <w:tblStyle w:val="TableNormal"/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4321"/>
        <w:gridCol w:w="795"/>
        <w:gridCol w:w="698"/>
        <w:gridCol w:w="699"/>
        <w:gridCol w:w="706"/>
        <w:gridCol w:w="1089"/>
        <w:gridCol w:w="1116"/>
      </w:tblGrid>
      <w:tr w:rsidR="003F1866" w:rsidRPr="00B0429A" w:rsidTr="003F1866">
        <w:trPr>
          <w:trHeight w:val="524"/>
          <w:jc w:val="center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spacing w:before="49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№</w:t>
            </w:r>
          </w:p>
        </w:tc>
        <w:tc>
          <w:tcPr>
            <w:tcW w:w="4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CCA" w:rsidRPr="00B0429A" w:rsidRDefault="00787CCA" w:rsidP="00787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7CCA" w:rsidRPr="00B0429A" w:rsidRDefault="00787CCA" w:rsidP="00787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беру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салалары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пәндері</w:t>
            </w:r>
            <w:proofErr w:type="spellEnd"/>
          </w:p>
          <w:p w:rsidR="003F1866" w:rsidRPr="00B0429A" w:rsidRDefault="003F1866" w:rsidP="003F1866">
            <w:pPr>
              <w:pStyle w:val="TableParagraph"/>
              <w:spacing w:before="49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787CCA" w:rsidP="00787CCA">
            <w:pPr>
              <w:numPr>
                <w:ilvl w:val="0"/>
                <w:numId w:val="20"/>
              </w:numPr>
              <w:shd w:val="clear" w:color="auto" w:fill="FBFBFB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аптасына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сағат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22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787CCA" w:rsidP="003F1866">
            <w:pPr>
              <w:pStyle w:val="TableParagraph"/>
              <w:spacing w:before="15" w:line="230" w:lineRule="atLeast"/>
              <w:ind w:right="198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жүктеме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сағ</w:t>
            </w:r>
            <w:proofErr w:type="spellEnd"/>
          </w:p>
        </w:tc>
      </w:tr>
      <w:tr w:rsidR="003F1866" w:rsidRPr="00B0429A" w:rsidTr="0003172A">
        <w:trPr>
          <w:trHeight w:val="526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787CCA" w:rsidP="003F1866">
            <w:pPr>
              <w:pStyle w:val="TableParagraph"/>
              <w:spacing w:before="17" w:line="230" w:lineRule="atLeast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3172A" w:rsidP="003F1866">
            <w:pPr>
              <w:pStyle w:val="TableParagraph"/>
              <w:ind w:left="12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</w:t>
            </w:r>
            <w:r w:rsidR="00787CCA" w:rsidRPr="00B0429A">
              <w:rPr>
                <w:sz w:val="24"/>
                <w:szCs w:val="24"/>
                <w:lang w:val="kk-KZ"/>
              </w:rPr>
              <w:t>д</w:t>
            </w:r>
            <w:r>
              <w:rPr>
                <w:sz w:val="24"/>
                <w:szCs w:val="24"/>
                <w:lang w:val="kk-KZ"/>
              </w:rPr>
              <w:t>ы</w:t>
            </w:r>
            <w:r w:rsidR="00787CCA" w:rsidRPr="00B0429A">
              <w:rPr>
                <w:sz w:val="24"/>
                <w:szCs w:val="24"/>
                <w:lang w:val="kk-KZ"/>
              </w:rPr>
              <w:t>қ</w:t>
            </w:r>
          </w:p>
        </w:tc>
      </w:tr>
      <w:tr w:rsidR="003F1866" w:rsidRPr="00B0429A" w:rsidTr="003F1866">
        <w:trPr>
          <w:trHeight w:val="296"/>
          <w:jc w:val="center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B0429A" w:rsidRDefault="00787CCA" w:rsidP="00787CCA">
            <w:pPr>
              <w:pStyle w:val="TableParagraph"/>
              <w:tabs>
                <w:tab w:val="left" w:pos="614"/>
              </w:tabs>
              <w:spacing w:before="51"/>
              <w:ind w:right="4004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ab/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7615D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="00787CCA" w:rsidRPr="00B0429A">
              <w:rPr>
                <w:sz w:val="24"/>
                <w:szCs w:val="24"/>
                <w:lang w:val="kk-KZ"/>
              </w:rPr>
              <w:t>іл және әдебиет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748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Әліппе</w:t>
            </w:r>
            <w:proofErr w:type="spellEnd"/>
            <w:r w:rsidRPr="00B0429A">
              <w:rPr>
                <w:sz w:val="24"/>
                <w:szCs w:val="24"/>
              </w:rPr>
              <w:t>,</w:t>
            </w:r>
            <w:r w:rsidRPr="00B042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Ана</w:t>
            </w:r>
            <w:proofErr w:type="spellEnd"/>
            <w:r w:rsidRPr="00B042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-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Қазақ</w:t>
            </w:r>
            <w:proofErr w:type="spellEnd"/>
            <w:r w:rsidRPr="00B042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272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787CCA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204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7615D" w:rsidP="00787CC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О</w:t>
            </w:r>
            <w:r w:rsidR="00787CCA" w:rsidRPr="00B0429A">
              <w:rPr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136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03172A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136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Математика</w:t>
            </w:r>
            <w:proofErr w:type="spellEnd"/>
            <w:r w:rsidRPr="00B0429A">
              <w:rPr>
                <w:sz w:val="24"/>
                <w:szCs w:val="24"/>
              </w:rPr>
              <w:t>,</w:t>
            </w:r>
            <w:r w:rsidRPr="00B0429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408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340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787CCA" w:rsidP="00787CCA">
            <w:pPr>
              <w:pStyle w:val="TableParagraph"/>
              <w:tabs>
                <w:tab w:val="left" w:pos="3231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z w:val="24"/>
                <w:szCs w:val="24"/>
              </w:rPr>
              <w:t>Цифр</w:t>
            </w:r>
            <w:proofErr w:type="spellEnd"/>
            <w:r w:rsidRPr="00B0429A">
              <w:rPr>
                <w:sz w:val="24"/>
                <w:szCs w:val="24"/>
                <w:lang w:val="kk-KZ"/>
              </w:rPr>
              <w:t xml:space="preserve">лық  сауаттылық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7615D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787CCA" w:rsidRPr="00B0429A">
              <w:rPr>
                <w:sz w:val="24"/>
                <w:szCs w:val="24"/>
                <w:lang w:val="kk-KZ"/>
              </w:rPr>
              <w:t>аратылстану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102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7615D" w:rsidP="0037615D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Ж</w:t>
            </w:r>
            <w:r w:rsidR="00787CCA" w:rsidRPr="00B0429A">
              <w:rPr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102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787CCA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Адам және қоғам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Познание</w:t>
            </w:r>
            <w:proofErr w:type="spellEnd"/>
            <w:r w:rsidRPr="00B0429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z w:val="24"/>
                <w:szCs w:val="24"/>
              </w:rPr>
              <w:t>Технология</w:t>
            </w:r>
            <w:proofErr w:type="spellEnd"/>
            <w:r w:rsidRPr="00B0429A">
              <w:rPr>
                <w:spacing w:val="-7"/>
                <w:sz w:val="24"/>
                <w:szCs w:val="24"/>
              </w:rPr>
              <w:t xml:space="preserve"> </w:t>
            </w:r>
            <w:r w:rsidR="00787CCA" w:rsidRPr="00B0429A">
              <w:rPr>
                <w:sz w:val="24"/>
                <w:szCs w:val="24"/>
                <w:lang w:val="kk-KZ"/>
              </w:rPr>
              <w:t>және өнер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044F41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238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787CCA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34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787CCA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z w:val="24"/>
                <w:szCs w:val="24"/>
              </w:rPr>
              <w:t>Технология</w:t>
            </w:r>
            <w:proofErr w:type="spellEnd"/>
            <w:r w:rsidRPr="00B0429A">
              <w:rPr>
                <w:spacing w:val="-7"/>
                <w:sz w:val="24"/>
                <w:szCs w:val="24"/>
                <w:lang w:val="kk-KZ"/>
              </w:rPr>
              <w:t xml:space="preserve"> және өнер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787CCA" w:rsidP="003F186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Бейнелеу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9B5118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</w:rPr>
              <w:t>1</w:t>
            </w:r>
            <w:r w:rsidR="009B5118">
              <w:rPr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7615D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="000C30C6" w:rsidRPr="00B0429A">
              <w:rPr>
                <w:sz w:val="24"/>
                <w:szCs w:val="24"/>
                <w:lang w:val="kk-KZ"/>
              </w:rPr>
              <w:t>енешынықтыру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204</w:t>
            </w:r>
          </w:p>
        </w:tc>
      </w:tr>
      <w:tr w:rsidR="003F1866" w:rsidRPr="00B0429A" w:rsidTr="0003172A">
        <w:trPr>
          <w:trHeight w:val="296"/>
          <w:jc w:val="center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0C30C6" w:rsidP="003F1866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204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0C30C6" w:rsidP="00852B25">
            <w:pPr>
              <w:pStyle w:val="TableParagraph"/>
              <w:ind w:left="12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Инвариантты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оқ</w:t>
            </w:r>
            <w:proofErr w:type="gramStart"/>
            <w:r w:rsidRPr="00B0429A">
              <w:rPr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B0429A">
              <w:rPr>
                <w:color w:val="000000"/>
                <w:sz w:val="24"/>
                <w:szCs w:val="24"/>
                <w:lang w:val="ru-RU"/>
              </w:rPr>
              <w:t>үктемесі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9B5118" w:rsidRDefault="003F1866" w:rsidP="009B51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</w:rPr>
              <w:t>22</w:t>
            </w:r>
            <w:r w:rsidR="009B5118">
              <w:rPr>
                <w:sz w:val="24"/>
                <w:szCs w:val="24"/>
                <w:lang w:val="ru-RU"/>
              </w:rPr>
              <w:t>(1)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5</w:t>
            </w:r>
            <w:r w:rsidR="009B511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B0429A" w:rsidRDefault="00044F41" w:rsidP="009B5118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17</w:t>
            </w:r>
            <w:r w:rsidR="009B5118">
              <w:rPr>
                <w:sz w:val="24"/>
                <w:szCs w:val="24"/>
                <w:lang w:val="ru-RU"/>
              </w:rPr>
              <w:t>34</w:t>
            </w:r>
          </w:p>
        </w:tc>
      </w:tr>
      <w:tr w:rsidR="003F1866" w:rsidRPr="00B0429A" w:rsidTr="003F1866">
        <w:trPr>
          <w:trHeight w:val="297"/>
          <w:jc w:val="center"/>
        </w:trPr>
        <w:tc>
          <w:tcPr>
            <w:tcW w:w="98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B0429A" w:rsidRDefault="000C30C6" w:rsidP="00852B2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  <w:lang w:val="kk-KZ"/>
              </w:rPr>
              <w:t xml:space="preserve">       өзгермелі </w:t>
            </w:r>
            <w:r w:rsidR="003F1866" w:rsidRPr="00B0429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3F1866" w:rsidRPr="00B0429A">
              <w:rPr>
                <w:sz w:val="24"/>
                <w:szCs w:val="24"/>
              </w:rPr>
              <w:t>компонент</w:t>
            </w:r>
            <w:proofErr w:type="spellEnd"/>
          </w:p>
        </w:tc>
      </w:tr>
      <w:tr w:rsidR="003F1866" w:rsidRPr="00B0429A" w:rsidTr="005F61EC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866" w:rsidRPr="00B0429A" w:rsidRDefault="000C30C6" w:rsidP="00852B25">
            <w:pPr>
              <w:pStyle w:val="TableParagraph"/>
              <w:ind w:left="12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Дамушы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сипаттағы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топтық сабақтар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866" w:rsidRPr="009B5118" w:rsidRDefault="003F1866" w:rsidP="005F61EC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</w:rPr>
              <w:t>2</w:t>
            </w:r>
            <w:r w:rsidR="009B511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866" w:rsidRPr="00B0429A" w:rsidRDefault="003F1866" w:rsidP="003F1866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866" w:rsidRPr="00B0429A" w:rsidRDefault="003F1866" w:rsidP="003F1866">
            <w:pPr>
              <w:pStyle w:val="TableParagraph"/>
              <w:ind w:left="126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1866" w:rsidRPr="00B0429A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F1866" w:rsidRPr="00B0429A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102</w:t>
            </w:r>
          </w:p>
        </w:tc>
      </w:tr>
      <w:tr w:rsidR="00D61274" w:rsidRPr="00B0429A" w:rsidTr="0003172A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0C30C6" w:rsidP="00852B25">
            <w:pPr>
              <w:pStyle w:val="TableParagraph"/>
              <w:ind w:left="121"/>
              <w:jc w:val="both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kk-KZ"/>
              </w:rPr>
              <w:t>қозғалмалы ұлттық ойындар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D61274" w:rsidRPr="00B0429A" w:rsidRDefault="00D61274" w:rsidP="00D61274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D61274" w:rsidRPr="00B0429A" w:rsidRDefault="00D61274" w:rsidP="00D61274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34</w:t>
            </w:r>
          </w:p>
        </w:tc>
      </w:tr>
      <w:tr w:rsidR="00D61274" w:rsidRPr="00B0429A" w:rsidTr="0003172A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0C30C6" w:rsidP="00852B25">
            <w:pPr>
              <w:pStyle w:val="TableParagraph"/>
              <w:ind w:left="121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Қолданбалы өнер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5F61EC" w:rsidP="00D6127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5F61EC" w:rsidP="003F1866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D61274" w:rsidRPr="00B0429A" w:rsidRDefault="00D61274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68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0C30C6" w:rsidP="00852B25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5F61EC" w:rsidRDefault="003F1866" w:rsidP="003F1866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</w:rPr>
              <w:t>2</w:t>
            </w:r>
            <w:r w:rsidR="005F61EC">
              <w:rPr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3F1866" w:rsidP="003F1866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F1866" w:rsidRPr="00B0429A" w:rsidRDefault="003F1866" w:rsidP="003F1866">
            <w:pPr>
              <w:pStyle w:val="TableParagraph"/>
              <w:ind w:left="126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866" w:rsidRPr="00B0429A" w:rsidRDefault="00044F41" w:rsidP="003F186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102</w:t>
            </w:r>
          </w:p>
        </w:tc>
      </w:tr>
      <w:tr w:rsidR="003F1866" w:rsidRPr="00B0429A" w:rsidTr="0003172A">
        <w:trPr>
          <w:trHeight w:val="297"/>
          <w:jc w:val="center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0C30C6" w:rsidP="00852B25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3F1866" w:rsidP="003F1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9B5118" w:rsidRDefault="003F1866" w:rsidP="003F1866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</w:rPr>
              <w:t>24</w:t>
            </w:r>
            <w:r w:rsidR="009B5118">
              <w:rPr>
                <w:sz w:val="24"/>
                <w:szCs w:val="24"/>
                <w:lang w:val="ru-RU"/>
              </w:rPr>
              <w:t xml:space="preserve"> (2)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3F1866" w:rsidP="003F1866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3F1866" w:rsidP="003F1866">
            <w:pPr>
              <w:pStyle w:val="TableParagraph"/>
              <w:ind w:left="126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F1866" w:rsidRPr="00B0429A" w:rsidRDefault="00044F41" w:rsidP="009B5118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5</w:t>
            </w:r>
            <w:r w:rsidR="009B511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3F1866" w:rsidRPr="00B0429A" w:rsidRDefault="00BB7D11" w:rsidP="009B5118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18</w:t>
            </w:r>
            <w:r w:rsidR="009B5118">
              <w:rPr>
                <w:sz w:val="24"/>
                <w:szCs w:val="24"/>
                <w:lang w:val="ru-RU"/>
              </w:rPr>
              <w:t>36</w:t>
            </w:r>
          </w:p>
        </w:tc>
      </w:tr>
    </w:tbl>
    <w:p w:rsidR="00367746" w:rsidRPr="00B0429A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Pr="00B0429A" w:rsidRDefault="00367746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Pr="00B0429A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Pr="00B0429A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Pr="00B0429A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Pr="00B0429A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Pr="00B0429A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p w:rsidR="001368B0" w:rsidRPr="00B0429A" w:rsidRDefault="001368B0" w:rsidP="00537D2A">
      <w:pPr>
        <w:pStyle w:val="a4"/>
        <w:ind w:left="0" w:right="306" w:firstLine="0"/>
        <w:rPr>
          <w:sz w:val="24"/>
          <w:szCs w:val="24"/>
          <w:lang w:val="kk-KZ"/>
        </w:rPr>
      </w:pPr>
    </w:p>
    <w:p w:rsidR="001368B0" w:rsidRPr="00B0429A" w:rsidRDefault="001368B0" w:rsidP="00F068AD">
      <w:pPr>
        <w:pStyle w:val="a4"/>
        <w:ind w:right="306" w:firstLine="0"/>
        <w:rPr>
          <w:sz w:val="24"/>
          <w:szCs w:val="24"/>
          <w:lang w:val="kk-KZ"/>
        </w:rPr>
      </w:pPr>
    </w:p>
    <w:tbl>
      <w:tblPr>
        <w:tblStyle w:val="ae"/>
        <w:tblW w:w="0" w:type="auto"/>
        <w:tblInd w:w="313" w:type="dxa"/>
        <w:tblLayout w:type="fixed"/>
        <w:tblLook w:val="04A0"/>
      </w:tblPr>
      <w:tblGrid>
        <w:gridCol w:w="646"/>
        <w:gridCol w:w="5532"/>
        <w:gridCol w:w="611"/>
        <w:gridCol w:w="611"/>
        <w:gridCol w:w="611"/>
        <w:gridCol w:w="1062"/>
        <w:gridCol w:w="1039"/>
      </w:tblGrid>
      <w:tr w:rsidR="00C05AB3" w:rsidRPr="00B0429A" w:rsidTr="00C05AB3">
        <w:tc>
          <w:tcPr>
            <w:tcW w:w="646" w:type="dxa"/>
            <w:vMerge w:val="restart"/>
          </w:tcPr>
          <w:p w:rsidR="00C05AB3" w:rsidRPr="00B0429A" w:rsidRDefault="00C05AB3" w:rsidP="00312CC0">
            <w:pPr>
              <w:pStyle w:val="TableParagraph"/>
              <w:spacing w:before="49"/>
              <w:ind w:left="121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№</w:t>
            </w:r>
          </w:p>
        </w:tc>
        <w:tc>
          <w:tcPr>
            <w:tcW w:w="5532" w:type="dxa"/>
            <w:vMerge w:val="restart"/>
          </w:tcPr>
          <w:p w:rsidR="000C30C6" w:rsidRPr="00B0429A" w:rsidRDefault="000C30C6" w:rsidP="00852B25">
            <w:pPr>
              <w:numPr>
                <w:ilvl w:val="0"/>
                <w:numId w:val="21"/>
              </w:numPr>
              <w:shd w:val="clear" w:color="auto" w:fill="FBFBFB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салалары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оқу </w:t>
            </w:r>
            <w:proofErr w:type="gram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әндері</w:t>
            </w:r>
          </w:p>
          <w:p w:rsidR="000C30C6" w:rsidRPr="00B0429A" w:rsidRDefault="0021689F" w:rsidP="00852B25">
            <w:pPr>
              <w:numPr>
                <w:ilvl w:val="0"/>
                <w:numId w:val="21"/>
              </w:numPr>
              <w:shd w:val="clear" w:color="auto" w:fill="FBFBFB"/>
              <w:ind w:left="-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C30C6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HYPERLINK "https://www.translate.ru/%D0%BF%D0%B5%D1%80%D0%B5%D0%B2%D0%BE%D0%B4/%D1%80%D1%83%D1%81%D1%81%D0%BA%D0%B8%D0%B9-%D0%BA%D0%B0%D0%B7%D0%B0%D1%85%D1%81%D0%BA%D0%B8%D0%B9" \t "_blank" </w:instrText>
            </w: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0C30C6" w:rsidRPr="00B0429A" w:rsidRDefault="000C30C6" w:rsidP="00852B25">
            <w:pPr>
              <w:ind w:left="-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</w:p>
          <w:p w:rsidR="00C05AB3" w:rsidRPr="00B0429A" w:rsidRDefault="0021689F" w:rsidP="00852B25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B0429A">
              <w:rPr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33" w:type="dxa"/>
            <w:gridSpan w:val="3"/>
          </w:tcPr>
          <w:p w:rsidR="00C05AB3" w:rsidRPr="00B0429A" w:rsidRDefault="00537D2A" w:rsidP="00312CC0">
            <w:pPr>
              <w:numPr>
                <w:ilvl w:val="0"/>
                <w:numId w:val="22"/>
              </w:numPr>
              <w:shd w:val="clear" w:color="auto" w:fill="FBFBFB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аптасына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сағат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101" w:type="dxa"/>
            <w:gridSpan w:val="2"/>
          </w:tcPr>
          <w:p w:rsidR="00537D2A" w:rsidRPr="00B0429A" w:rsidRDefault="00537D2A" w:rsidP="00312CC0">
            <w:pPr>
              <w:shd w:val="clear" w:color="auto" w:fill="FBFBFB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жүктеме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сағат</w:t>
            </w:r>
            <w:proofErr w:type="spellEnd"/>
          </w:p>
          <w:p w:rsidR="00C05AB3" w:rsidRPr="00B0429A" w:rsidRDefault="00C05AB3" w:rsidP="00312CC0">
            <w:pPr>
              <w:tabs>
                <w:tab w:val="center" w:pos="9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05AB3" w:rsidRPr="00B0429A" w:rsidTr="00C05AB3">
        <w:tc>
          <w:tcPr>
            <w:tcW w:w="646" w:type="dxa"/>
            <w:vMerge/>
          </w:tcPr>
          <w:p w:rsidR="00C05AB3" w:rsidRPr="00B0429A" w:rsidRDefault="00C05AB3" w:rsidP="00C0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/>
          </w:tcPr>
          <w:p w:rsidR="00C05AB3" w:rsidRPr="00B0429A" w:rsidRDefault="00C05AB3" w:rsidP="0085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11" w:type="dxa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11" w:type="dxa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62" w:type="dxa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</w:rPr>
            </w:pPr>
          </w:p>
        </w:tc>
      </w:tr>
      <w:tr w:rsidR="00C05AB3" w:rsidRPr="00B0429A" w:rsidTr="00456808">
        <w:tc>
          <w:tcPr>
            <w:tcW w:w="646" w:type="dxa"/>
            <w:shd w:val="clear" w:color="auto" w:fill="8DB3E2" w:themeFill="text2" w:themeFillTint="66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8DB3E2" w:themeFill="text2" w:themeFillTint="66"/>
          </w:tcPr>
          <w:p w:rsidR="00C05AB3" w:rsidRPr="00B0429A" w:rsidRDefault="00537D2A" w:rsidP="00852B25">
            <w:pPr>
              <w:pStyle w:val="a4"/>
              <w:ind w:left="0" w:right="306" w:firstLine="0"/>
              <w:jc w:val="left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компонент</w:t>
            </w:r>
          </w:p>
        </w:tc>
        <w:tc>
          <w:tcPr>
            <w:tcW w:w="611" w:type="dxa"/>
            <w:shd w:val="clear" w:color="auto" w:fill="8DB3E2" w:themeFill="text2" w:themeFillTint="66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8DB3E2" w:themeFill="text2" w:themeFillTint="66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8DB3E2" w:themeFill="text2" w:themeFillTint="66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8DB3E2" w:themeFill="text2" w:themeFillTint="66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8DB3E2" w:themeFill="text2" w:themeFillTint="66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</w:rPr>
            </w:pPr>
          </w:p>
        </w:tc>
      </w:tr>
      <w:tr w:rsidR="00C05AB3" w:rsidRPr="00B0429A" w:rsidTr="00456808">
        <w:tc>
          <w:tcPr>
            <w:tcW w:w="646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C2D69B" w:themeFill="accent3" w:themeFillTint="99"/>
          </w:tcPr>
          <w:p w:rsidR="00C05AB3" w:rsidRPr="00B0429A" w:rsidRDefault="00537D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тіл және әдебиет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1062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748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:rsidR="00C05AB3" w:rsidRPr="00B0429A" w:rsidRDefault="00C05AB3" w:rsidP="0003172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Әліппе</w:t>
            </w:r>
            <w:proofErr w:type="spellEnd"/>
            <w:r w:rsidRPr="00B0429A">
              <w:rPr>
                <w:sz w:val="24"/>
                <w:szCs w:val="24"/>
              </w:rPr>
              <w:t>,</w:t>
            </w:r>
            <w:r w:rsidRPr="00B042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29A">
              <w:rPr>
                <w:sz w:val="24"/>
                <w:szCs w:val="24"/>
              </w:rPr>
              <w:t>Ана</w:t>
            </w:r>
            <w:proofErr w:type="spellEnd"/>
            <w:r w:rsidRPr="00B042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т</w:t>
            </w:r>
            <w:proofErr w:type="gramEnd"/>
            <w:r w:rsidRPr="00B0429A">
              <w:rPr>
                <w:sz w:val="24"/>
                <w:szCs w:val="24"/>
              </w:rPr>
              <w:t>ілі</w:t>
            </w:r>
            <w:proofErr w:type="spellEnd"/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C05AB3" w:rsidRPr="00B0429A" w:rsidRDefault="00C05AB3" w:rsidP="00F068AD">
            <w:pPr>
              <w:pStyle w:val="a4"/>
              <w:ind w:left="0" w:right="306" w:firstLine="0"/>
              <w:rPr>
                <w:sz w:val="24"/>
                <w:szCs w:val="24"/>
              </w:rPr>
            </w:pP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:rsidR="00C05AB3" w:rsidRPr="00B0429A" w:rsidRDefault="00C05AB3" w:rsidP="0003172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Қазақ</w:t>
            </w:r>
            <w:proofErr w:type="spellEnd"/>
            <w:r w:rsidRPr="00B042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222" w:type="dxa"/>
            <w:gridSpan w:val="2"/>
          </w:tcPr>
          <w:p w:rsidR="00C05AB3" w:rsidRPr="00B0429A" w:rsidRDefault="00C05AB3" w:rsidP="00C05AB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272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5532" w:type="dxa"/>
          </w:tcPr>
          <w:p w:rsidR="00C05AB3" w:rsidRPr="00B0429A" w:rsidRDefault="00537D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222" w:type="dxa"/>
            <w:gridSpan w:val="2"/>
            <w:vAlign w:val="center"/>
          </w:tcPr>
          <w:p w:rsidR="00C05AB3" w:rsidRPr="00B0429A" w:rsidRDefault="00C05AB3" w:rsidP="00C05AB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204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:rsidR="00C05AB3" w:rsidRPr="00B0429A" w:rsidRDefault="00537D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22" w:type="dxa"/>
            <w:gridSpan w:val="2"/>
          </w:tcPr>
          <w:p w:rsidR="00C05AB3" w:rsidRPr="00B0429A" w:rsidRDefault="00C05AB3" w:rsidP="00C05AB3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136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5532" w:type="dxa"/>
          </w:tcPr>
          <w:p w:rsidR="00C05AB3" w:rsidRPr="00B0429A" w:rsidRDefault="000317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Шетел </w:t>
            </w:r>
            <w:r w:rsidR="00537D2A" w:rsidRPr="00B0429A">
              <w:rPr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136</w:t>
            </w:r>
          </w:p>
        </w:tc>
      </w:tr>
      <w:tr w:rsidR="00C05AB3" w:rsidRPr="00B0429A" w:rsidTr="00456808">
        <w:tc>
          <w:tcPr>
            <w:tcW w:w="646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C2D69B" w:themeFill="accent3" w:themeFillTint="99"/>
          </w:tcPr>
          <w:p w:rsidR="00C05AB3" w:rsidRPr="00B0429A" w:rsidRDefault="00C05AB3" w:rsidP="0003172A">
            <w:pPr>
              <w:pStyle w:val="TableParagraph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Математика,</w:t>
            </w:r>
            <w:r w:rsidRPr="00B0429A">
              <w:rPr>
                <w:spacing w:val="-9"/>
                <w:sz w:val="24"/>
                <w:szCs w:val="24"/>
              </w:rPr>
              <w:t xml:space="preserve"> </w:t>
            </w:r>
            <w:r w:rsidRPr="00B0429A">
              <w:rPr>
                <w:sz w:val="24"/>
                <w:szCs w:val="24"/>
              </w:rPr>
              <w:t>информатика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1062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408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5532" w:type="dxa"/>
          </w:tcPr>
          <w:p w:rsidR="00C05AB3" w:rsidRPr="00B0429A" w:rsidRDefault="00C05AB3" w:rsidP="0003172A">
            <w:pPr>
              <w:pStyle w:val="TableParagraph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Математика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340</w:t>
            </w:r>
          </w:p>
        </w:tc>
      </w:tr>
      <w:tr w:rsidR="001368B0" w:rsidRPr="00B0429A" w:rsidTr="001368B0">
        <w:tc>
          <w:tcPr>
            <w:tcW w:w="646" w:type="dxa"/>
          </w:tcPr>
          <w:p w:rsidR="001368B0" w:rsidRPr="00B0429A" w:rsidRDefault="001368B0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7</w:t>
            </w:r>
          </w:p>
        </w:tc>
        <w:tc>
          <w:tcPr>
            <w:tcW w:w="5532" w:type="dxa"/>
          </w:tcPr>
          <w:p w:rsidR="001368B0" w:rsidRPr="00B0429A" w:rsidRDefault="001368B0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</w:rPr>
              <w:t>Цифр</w:t>
            </w:r>
            <w:r w:rsidR="00537D2A" w:rsidRPr="00B0429A">
              <w:rPr>
                <w:sz w:val="24"/>
                <w:szCs w:val="24"/>
                <w:lang w:val="kk-KZ"/>
              </w:rPr>
              <w:t>лық сауттылыық</w:t>
            </w:r>
          </w:p>
        </w:tc>
        <w:tc>
          <w:tcPr>
            <w:tcW w:w="1222" w:type="dxa"/>
            <w:gridSpan w:val="2"/>
          </w:tcPr>
          <w:p w:rsidR="001368B0" w:rsidRPr="00B0429A" w:rsidRDefault="001368B0" w:rsidP="001368B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11" w:type="dxa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39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68</w:t>
            </w:r>
          </w:p>
        </w:tc>
      </w:tr>
      <w:tr w:rsidR="00C05AB3" w:rsidRPr="00B0429A" w:rsidTr="00456808">
        <w:tc>
          <w:tcPr>
            <w:tcW w:w="646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C2D69B" w:themeFill="accent3" w:themeFillTint="99"/>
          </w:tcPr>
          <w:p w:rsidR="00C05AB3" w:rsidRPr="00B0429A" w:rsidRDefault="00537D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102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8</w:t>
            </w:r>
          </w:p>
        </w:tc>
        <w:tc>
          <w:tcPr>
            <w:tcW w:w="5532" w:type="dxa"/>
          </w:tcPr>
          <w:p w:rsidR="00C05AB3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102</w:t>
            </w:r>
          </w:p>
        </w:tc>
      </w:tr>
      <w:tr w:rsidR="001368B0" w:rsidRPr="00B0429A" w:rsidTr="00456808">
        <w:tc>
          <w:tcPr>
            <w:tcW w:w="646" w:type="dxa"/>
            <w:shd w:val="clear" w:color="auto" w:fill="C2D69B" w:themeFill="accent3" w:themeFillTint="99"/>
          </w:tcPr>
          <w:p w:rsidR="001368B0" w:rsidRPr="00B0429A" w:rsidRDefault="001368B0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C2D69B" w:themeFill="accent3" w:themeFillTint="99"/>
          </w:tcPr>
          <w:p w:rsidR="001368B0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адам және қоғам</w:t>
            </w:r>
          </w:p>
        </w:tc>
        <w:tc>
          <w:tcPr>
            <w:tcW w:w="1222" w:type="dxa"/>
            <w:gridSpan w:val="2"/>
            <w:shd w:val="clear" w:color="auto" w:fill="C2D69B" w:themeFill="accent3" w:themeFillTint="99"/>
          </w:tcPr>
          <w:p w:rsidR="001368B0" w:rsidRPr="00B0429A" w:rsidRDefault="001368B0" w:rsidP="001368B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  <w:shd w:val="clear" w:color="auto" w:fill="C2D69B" w:themeFill="accent3" w:themeFillTint="99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68</w:t>
            </w:r>
          </w:p>
        </w:tc>
      </w:tr>
      <w:tr w:rsidR="001368B0" w:rsidRPr="00B0429A" w:rsidTr="001368B0">
        <w:tc>
          <w:tcPr>
            <w:tcW w:w="646" w:type="dxa"/>
          </w:tcPr>
          <w:p w:rsidR="001368B0" w:rsidRPr="00B0429A" w:rsidRDefault="001368B0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</w:t>
            </w:r>
          </w:p>
        </w:tc>
        <w:tc>
          <w:tcPr>
            <w:tcW w:w="5532" w:type="dxa"/>
          </w:tcPr>
          <w:p w:rsidR="001368B0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222" w:type="dxa"/>
            <w:gridSpan w:val="2"/>
          </w:tcPr>
          <w:p w:rsidR="001368B0" w:rsidRPr="00B0429A" w:rsidRDefault="001368B0" w:rsidP="001368B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11" w:type="dxa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39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68</w:t>
            </w:r>
          </w:p>
        </w:tc>
      </w:tr>
      <w:tr w:rsidR="00C05AB3" w:rsidRPr="00B0429A" w:rsidTr="00456808">
        <w:tc>
          <w:tcPr>
            <w:tcW w:w="646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C2D69B" w:themeFill="accent3" w:themeFillTint="99"/>
          </w:tcPr>
          <w:p w:rsidR="00C05AB3" w:rsidRPr="00B0429A" w:rsidRDefault="00C05AB3" w:rsidP="0003172A">
            <w:pPr>
              <w:pStyle w:val="TableParagraph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Технология</w:t>
            </w:r>
            <w:r w:rsidRPr="00B0429A">
              <w:rPr>
                <w:spacing w:val="-7"/>
                <w:sz w:val="24"/>
                <w:szCs w:val="24"/>
              </w:rPr>
              <w:t xml:space="preserve"> </w:t>
            </w:r>
            <w:r w:rsidRPr="00B0429A">
              <w:rPr>
                <w:sz w:val="24"/>
                <w:szCs w:val="24"/>
              </w:rPr>
              <w:t>и</w:t>
            </w:r>
            <w:r w:rsidRPr="00B0429A">
              <w:rPr>
                <w:spacing w:val="-5"/>
                <w:sz w:val="24"/>
                <w:szCs w:val="24"/>
              </w:rPr>
              <w:t xml:space="preserve"> </w:t>
            </w:r>
            <w:r w:rsidRPr="00B0429A">
              <w:rPr>
                <w:sz w:val="24"/>
                <w:szCs w:val="24"/>
              </w:rPr>
              <w:t>искусство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238</w:t>
            </w:r>
          </w:p>
        </w:tc>
      </w:tr>
      <w:tr w:rsidR="001368B0" w:rsidRPr="00B0429A" w:rsidTr="001368B0">
        <w:tc>
          <w:tcPr>
            <w:tcW w:w="646" w:type="dxa"/>
          </w:tcPr>
          <w:p w:rsidR="001368B0" w:rsidRPr="00B0429A" w:rsidRDefault="001368B0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</w:t>
            </w:r>
          </w:p>
        </w:tc>
        <w:tc>
          <w:tcPr>
            <w:tcW w:w="5532" w:type="dxa"/>
          </w:tcPr>
          <w:p w:rsidR="001368B0" w:rsidRPr="00B0429A" w:rsidRDefault="001368B0" w:rsidP="0003172A">
            <w:pPr>
              <w:pStyle w:val="TableParagraph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Музыка</w:t>
            </w:r>
          </w:p>
        </w:tc>
        <w:tc>
          <w:tcPr>
            <w:tcW w:w="1222" w:type="dxa"/>
            <w:gridSpan w:val="2"/>
          </w:tcPr>
          <w:p w:rsidR="001368B0" w:rsidRPr="00B0429A" w:rsidRDefault="001368B0" w:rsidP="001368B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11" w:type="dxa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39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68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5532" w:type="dxa"/>
          </w:tcPr>
          <w:p w:rsidR="00C05AB3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34</w:t>
            </w:r>
          </w:p>
        </w:tc>
      </w:tr>
      <w:tr w:rsidR="00C05AB3" w:rsidRPr="00B0429A" w:rsidTr="0003172A">
        <w:trPr>
          <w:trHeight w:val="218"/>
        </w:trPr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5532" w:type="dxa"/>
          </w:tcPr>
          <w:p w:rsidR="00537D2A" w:rsidRPr="00B0429A" w:rsidRDefault="00537D2A" w:rsidP="00031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05AB3" w:rsidRPr="00B0429A" w:rsidRDefault="00537D2A" w:rsidP="000317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Еңбекке баулу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68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</w:t>
            </w:r>
          </w:p>
        </w:tc>
        <w:tc>
          <w:tcPr>
            <w:tcW w:w="5532" w:type="dxa"/>
          </w:tcPr>
          <w:p w:rsidR="00537D2A" w:rsidRPr="00B0429A" w:rsidRDefault="00537D2A" w:rsidP="0003172A">
            <w:pPr>
              <w:numPr>
                <w:ilvl w:val="0"/>
                <w:numId w:val="24"/>
              </w:numPr>
              <w:shd w:val="clear" w:color="auto" w:fill="FBFBFB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өнер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  <w:p w:rsidR="00C05AB3" w:rsidRPr="00B0429A" w:rsidRDefault="00C05AB3" w:rsidP="0003172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68</w:t>
            </w:r>
          </w:p>
        </w:tc>
      </w:tr>
      <w:tr w:rsidR="001368B0" w:rsidRPr="00B0429A" w:rsidTr="00456808">
        <w:tc>
          <w:tcPr>
            <w:tcW w:w="646" w:type="dxa"/>
            <w:shd w:val="clear" w:color="auto" w:fill="C2D69B" w:themeFill="accent3" w:themeFillTint="99"/>
          </w:tcPr>
          <w:p w:rsidR="001368B0" w:rsidRPr="00B0429A" w:rsidRDefault="001368B0" w:rsidP="00C05A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C2D69B" w:themeFill="accent3" w:themeFillTint="99"/>
          </w:tcPr>
          <w:p w:rsidR="001368B0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222" w:type="dxa"/>
            <w:gridSpan w:val="2"/>
            <w:shd w:val="clear" w:color="auto" w:fill="C2D69B" w:themeFill="accent3" w:themeFillTint="99"/>
          </w:tcPr>
          <w:p w:rsidR="001368B0" w:rsidRPr="00B0429A" w:rsidRDefault="001368B0" w:rsidP="001368B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11" w:type="dxa"/>
            <w:shd w:val="clear" w:color="auto" w:fill="C2D69B" w:themeFill="accent3" w:themeFillTint="99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  <w:shd w:val="clear" w:color="auto" w:fill="C2D69B" w:themeFill="accent3" w:themeFillTint="99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39" w:type="dxa"/>
            <w:shd w:val="clear" w:color="auto" w:fill="C2D69B" w:themeFill="accent3" w:themeFillTint="99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204</w:t>
            </w:r>
          </w:p>
        </w:tc>
      </w:tr>
      <w:tr w:rsidR="001368B0" w:rsidRPr="00B0429A" w:rsidTr="001368B0">
        <w:tc>
          <w:tcPr>
            <w:tcW w:w="646" w:type="dxa"/>
          </w:tcPr>
          <w:p w:rsidR="001368B0" w:rsidRPr="00B0429A" w:rsidRDefault="001368B0" w:rsidP="00C05AB3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14</w:t>
            </w:r>
          </w:p>
        </w:tc>
        <w:tc>
          <w:tcPr>
            <w:tcW w:w="5532" w:type="dxa"/>
          </w:tcPr>
          <w:p w:rsidR="001368B0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деншынықтыру</w:t>
            </w:r>
          </w:p>
        </w:tc>
        <w:tc>
          <w:tcPr>
            <w:tcW w:w="1222" w:type="dxa"/>
            <w:gridSpan w:val="2"/>
          </w:tcPr>
          <w:p w:rsidR="001368B0" w:rsidRPr="00B0429A" w:rsidRDefault="001368B0" w:rsidP="001368B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11" w:type="dxa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39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204</w:t>
            </w:r>
          </w:p>
        </w:tc>
      </w:tr>
      <w:tr w:rsidR="00C05AB3" w:rsidRPr="00B0429A" w:rsidTr="00C05AB3">
        <w:tc>
          <w:tcPr>
            <w:tcW w:w="646" w:type="dxa"/>
          </w:tcPr>
          <w:p w:rsidR="00C05AB3" w:rsidRPr="00B0429A" w:rsidRDefault="00C05AB3" w:rsidP="00C05AB3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C05AB3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</w:t>
            </w:r>
            <w:proofErr w:type="gramStart"/>
            <w:r w:rsidRPr="00B0429A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B0429A">
              <w:rPr>
                <w:color w:val="000000"/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22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25</w:t>
            </w:r>
          </w:p>
        </w:tc>
        <w:tc>
          <w:tcPr>
            <w:tcW w:w="611" w:type="dxa"/>
          </w:tcPr>
          <w:p w:rsidR="00C05AB3" w:rsidRPr="00B0429A" w:rsidRDefault="00C05AB3" w:rsidP="00C05AB3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25</w:t>
            </w:r>
          </w:p>
        </w:tc>
        <w:tc>
          <w:tcPr>
            <w:tcW w:w="1062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1039" w:type="dxa"/>
          </w:tcPr>
          <w:p w:rsidR="00C05AB3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1768</w:t>
            </w:r>
          </w:p>
        </w:tc>
      </w:tr>
      <w:tr w:rsidR="001368B0" w:rsidRPr="00B0429A" w:rsidTr="00C05AB3">
        <w:tc>
          <w:tcPr>
            <w:tcW w:w="646" w:type="dxa"/>
          </w:tcPr>
          <w:p w:rsidR="001368B0" w:rsidRPr="00B0429A" w:rsidRDefault="001368B0" w:rsidP="00C05AB3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1368B0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0429A">
              <w:rPr>
                <w:color w:val="000000"/>
                <w:sz w:val="24"/>
                <w:szCs w:val="24"/>
              </w:rPr>
              <w:t>Өзгермелі компонент</w:t>
            </w:r>
          </w:p>
        </w:tc>
        <w:tc>
          <w:tcPr>
            <w:tcW w:w="611" w:type="dxa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1368B0" w:rsidRPr="00B0429A" w:rsidRDefault="001368B0" w:rsidP="00C0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1039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</w:p>
        </w:tc>
      </w:tr>
      <w:tr w:rsidR="001368B0" w:rsidRPr="00B0429A" w:rsidTr="00C05AB3">
        <w:tc>
          <w:tcPr>
            <w:tcW w:w="646" w:type="dxa"/>
          </w:tcPr>
          <w:p w:rsidR="001368B0" w:rsidRPr="00B0429A" w:rsidRDefault="001368B0" w:rsidP="00C05AB3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1368B0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Дамушы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сипаттағы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топтық сабақтар</w:t>
            </w:r>
          </w:p>
        </w:tc>
        <w:tc>
          <w:tcPr>
            <w:tcW w:w="611" w:type="dxa"/>
          </w:tcPr>
          <w:p w:rsidR="001368B0" w:rsidRPr="00B0429A" w:rsidRDefault="001368B0" w:rsidP="009B2569">
            <w:pPr>
              <w:pStyle w:val="TableParagraph"/>
              <w:ind w:left="124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1368B0" w:rsidRPr="00B0429A" w:rsidRDefault="001368B0" w:rsidP="009B2569">
            <w:pPr>
              <w:pStyle w:val="TableParagraph"/>
              <w:ind w:left="126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1368B0" w:rsidRPr="00B0429A" w:rsidRDefault="001368B0" w:rsidP="009B2569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39" w:type="dxa"/>
          </w:tcPr>
          <w:p w:rsidR="001368B0" w:rsidRPr="00B0429A" w:rsidRDefault="001368B0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102</w:t>
            </w:r>
          </w:p>
        </w:tc>
      </w:tr>
      <w:tr w:rsidR="00D61274" w:rsidRPr="00B0429A" w:rsidTr="00D61274">
        <w:tc>
          <w:tcPr>
            <w:tcW w:w="646" w:type="dxa"/>
          </w:tcPr>
          <w:p w:rsidR="00D61274" w:rsidRPr="00B0429A" w:rsidRDefault="00D61274" w:rsidP="00C05AB3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D61274" w:rsidRPr="00B0429A" w:rsidRDefault="000317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</w:t>
            </w:r>
            <w:r w:rsidR="00537D2A" w:rsidRPr="00B0429A">
              <w:rPr>
                <w:sz w:val="24"/>
                <w:szCs w:val="24"/>
                <w:lang w:val="kk-KZ"/>
              </w:rPr>
              <w:t>лттық ойындар</w:t>
            </w:r>
          </w:p>
        </w:tc>
        <w:tc>
          <w:tcPr>
            <w:tcW w:w="1222" w:type="dxa"/>
            <w:gridSpan w:val="2"/>
            <w:vAlign w:val="center"/>
          </w:tcPr>
          <w:p w:rsidR="00D61274" w:rsidRPr="00B0429A" w:rsidRDefault="00D61274" w:rsidP="00D61274">
            <w:pPr>
              <w:pStyle w:val="TableParagraph"/>
              <w:ind w:left="126"/>
              <w:jc w:val="center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5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039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34</w:t>
            </w:r>
          </w:p>
        </w:tc>
      </w:tr>
      <w:tr w:rsidR="00D61274" w:rsidRPr="00B0429A" w:rsidTr="00C05AB3">
        <w:tc>
          <w:tcPr>
            <w:tcW w:w="646" w:type="dxa"/>
          </w:tcPr>
          <w:p w:rsidR="00D61274" w:rsidRPr="00B0429A" w:rsidRDefault="00D61274" w:rsidP="00C05AB3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D61274" w:rsidRPr="00B0429A" w:rsidRDefault="00537D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color w:val="000000"/>
                <w:sz w:val="24"/>
                <w:szCs w:val="24"/>
              </w:rPr>
              <w:t>Сәнді</w:t>
            </w:r>
            <w:proofErr w:type="gramStart"/>
            <w:r w:rsidRPr="00B0429A">
              <w:rPr>
                <w:color w:val="000000"/>
                <w:sz w:val="24"/>
                <w:szCs w:val="24"/>
              </w:rPr>
              <w:t>к-</w:t>
            </w:r>
            <w:proofErr w:type="gramEnd"/>
            <w:r w:rsidRPr="00B0429A">
              <w:rPr>
                <w:color w:val="000000"/>
                <w:sz w:val="24"/>
                <w:szCs w:val="24"/>
              </w:rPr>
              <w:t>қолданбалы өнер</w:t>
            </w: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4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6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39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68</w:t>
            </w:r>
          </w:p>
        </w:tc>
      </w:tr>
      <w:tr w:rsidR="00D61274" w:rsidRPr="00B0429A" w:rsidTr="00C05AB3">
        <w:tc>
          <w:tcPr>
            <w:tcW w:w="646" w:type="dxa"/>
          </w:tcPr>
          <w:p w:rsidR="00D61274" w:rsidRPr="00B0429A" w:rsidRDefault="00D61274" w:rsidP="00C05AB3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D61274" w:rsidRPr="00B0429A" w:rsidRDefault="00312CC0" w:rsidP="000317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</w:t>
            </w:r>
            <w:proofErr w:type="gramStart"/>
            <w:r w:rsidRPr="00B0429A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B0429A">
              <w:rPr>
                <w:color w:val="000000"/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4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6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039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102</w:t>
            </w:r>
          </w:p>
        </w:tc>
      </w:tr>
      <w:tr w:rsidR="00D61274" w:rsidRPr="00B0429A" w:rsidTr="00C05AB3">
        <w:tc>
          <w:tcPr>
            <w:tcW w:w="646" w:type="dxa"/>
          </w:tcPr>
          <w:p w:rsidR="00D61274" w:rsidRPr="00B0429A" w:rsidRDefault="00D61274" w:rsidP="00C05AB3">
            <w:pPr>
              <w:pStyle w:val="TableParagraph"/>
              <w:ind w:left="121"/>
              <w:rPr>
                <w:sz w:val="24"/>
                <w:szCs w:val="24"/>
              </w:rPr>
            </w:pPr>
          </w:p>
        </w:tc>
        <w:tc>
          <w:tcPr>
            <w:tcW w:w="5532" w:type="dxa"/>
          </w:tcPr>
          <w:p w:rsidR="00D61274" w:rsidRPr="00B0429A" w:rsidRDefault="00312CC0" w:rsidP="000317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Максималды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</w:t>
            </w:r>
            <w:proofErr w:type="gramStart"/>
            <w:r w:rsidRPr="00B0429A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</w:t>
            </w:r>
            <w:proofErr w:type="gramEnd"/>
            <w:r w:rsidRPr="00B0429A">
              <w:rPr>
                <w:color w:val="000000"/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4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6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26</w:t>
            </w:r>
          </w:p>
        </w:tc>
        <w:tc>
          <w:tcPr>
            <w:tcW w:w="611" w:type="dxa"/>
          </w:tcPr>
          <w:p w:rsidR="00D61274" w:rsidRPr="00B0429A" w:rsidRDefault="00D61274" w:rsidP="009B2569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26</w:t>
            </w:r>
          </w:p>
        </w:tc>
        <w:tc>
          <w:tcPr>
            <w:tcW w:w="1062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1039" w:type="dxa"/>
          </w:tcPr>
          <w:p w:rsidR="00D61274" w:rsidRPr="00B0429A" w:rsidRDefault="00D61274" w:rsidP="00F068AD">
            <w:pPr>
              <w:pStyle w:val="a4"/>
              <w:ind w:left="0" w:right="306" w:firstLine="0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1870</w:t>
            </w:r>
          </w:p>
        </w:tc>
      </w:tr>
    </w:tbl>
    <w:p w:rsidR="00367746" w:rsidRPr="00B0429A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Pr="00B0429A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Pr="00B0429A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Pr="00B0429A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Pr="00B0429A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Pr="00B0429A" w:rsidRDefault="00367746" w:rsidP="00F068AD">
      <w:pPr>
        <w:pStyle w:val="a4"/>
        <w:ind w:right="306" w:firstLine="0"/>
        <w:rPr>
          <w:sz w:val="24"/>
          <w:szCs w:val="24"/>
        </w:rPr>
      </w:pPr>
    </w:p>
    <w:p w:rsidR="00367746" w:rsidRPr="00B0429A" w:rsidRDefault="00367746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C05E4" w:rsidRPr="00B0429A" w:rsidRDefault="00FC05E4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6808" w:rsidRPr="00B0429A" w:rsidRDefault="00456808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6808" w:rsidRPr="00B0429A" w:rsidRDefault="00456808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6808" w:rsidRPr="00B0429A" w:rsidRDefault="00456808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6808" w:rsidRPr="00B0429A" w:rsidRDefault="00456808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56808" w:rsidRPr="00B0429A" w:rsidRDefault="00456808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</w:p>
    <w:p w:rsidR="003772AA" w:rsidRPr="00B0429A" w:rsidRDefault="003772AA" w:rsidP="00367746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</w:p>
    <w:p w:rsidR="004B4907" w:rsidRPr="00B0429A" w:rsidRDefault="004B4907" w:rsidP="00367746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BB7D11" w:rsidRPr="00B0429A" w:rsidRDefault="00312CC0" w:rsidP="00312CC0">
      <w:pPr>
        <w:pStyle w:val="a3"/>
        <w:ind w:left="6372"/>
        <w:rPr>
          <w:sz w:val="24"/>
          <w:szCs w:val="24"/>
          <w:lang w:val="kk-KZ"/>
        </w:rPr>
      </w:pPr>
      <w:proofErr w:type="spellStart"/>
      <w:r w:rsidRPr="00B0429A">
        <w:rPr>
          <w:sz w:val="24"/>
          <w:szCs w:val="24"/>
        </w:rPr>
        <w:t>Қазақстан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Республикасы</w:t>
      </w:r>
      <w:proofErr w:type="spellEnd"/>
      <w:proofErr w:type="gramStart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А</w:t>
      </w:r>
      <w:proofErr w:type="gramEnd"/>
      <w:r w:rsidRPr="00B0429A">
        <w:rPr>
          <w:sz w:val="24"/>
          <w:szCs w:val="24"/>
        </w:rPr>
        <w:t>ғарту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министрінің</w:t>
      </w:r>
      <w:proofErr w:type="spellEnd"/>
      <w:r w:rsidRPr="00B0429A">
        <w:rPr>
          <w:sz w:val="24"/>
          <w:szCs w:val="24"/>
        </w:rPr>
        <w:t xml:space="preserve"> 2024 жылғы 8 ақпандағы № 27 </w:t>
      </w:r>
      <w:proofErr w:type="spellStart"/>
      <w:r w:rsidRPr="00B0429A">
        <w:rPr>
          <w:sz w:val="24"/>
          <w:szCs w:val="24"/>
        </w:rPr>
        <w:t>бұйрығына</w:t>
      </w:r>
      <w:proofErr w:type="spellEnd"/>
      <w:r w:rsidRPr="00B0429A">
        <w:rPr>
          <w:sz w:val="24"/>
          <w:szCs w:val="24"/>
        </w:rPr>
        <w:t xml:space="preserve"> 2-қосымша </w:t>
      </w:r>
      <w:proofErr w:type="spellStart"/>
      <w:r w:rsidRPr="00B0429A">
        <w:rPr>
          <w:sz w:val="24"/>
          <w:szCs w:val="24"/>
        </w:rPr>
        <w:t>Қазақстан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Республикасы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Білім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және</w:t>
      </w:r>
      <w:proofErr w:type="spellEnd"/>
      <w:r w:rsidRPr="00B0429A">
        <w:rPr>
          <w:sz w:val="24"/>
          <w:szCs w:val="24"/>
        </w:rPr>
        <w:t xml:space="preserve"> </w:t>
      </w:r>
      <w:proofErr w:type="spellStart"/>
      <w:r w:rsidRPr="00B0429A">
        <w:rPr>
          <w:sz w:val="24"/>
          <w:szCs w:val="24"/>
        </w:rPr>
        <w:t>ғылым</w:t>
      </w:r>
      <w:proofErr w:type="spellEnd"/>
      <w:r w:rsidRPr="00B0429A">
        <w:rPr>
          <w:sz w:val="24"/>
          <w:szCs w:val="24"/>
        </w:rPr>
        <w:t xml:space="preserve"> министрінің </w:t>
      </w:r>
      <w:r w:rsidR="0003172A" w:rsidRPr="00B0429A">
        <w:rPr>
          <w:sz w:val="24"/>
          <w:szCs w:val="24"/>
        </w:rPr>
        <w:t xml:space="preserve">№ </w:t>
      </w:r>
      <w:r w:rsidR="0003172A" w:rsidRPr="00B0429A">
        <w:rPr>
          <w:sz w:val="24"/>
          <w:szCs w:val="24"/>
          <w:lang w:val="kk-KZ"/>
        </w:rPr>
        <w:t>500</w:t>
      </w:r>
      <w:r w:rsidRPr="00B0429A">
        <w:rPr>
          <w:sz w:val="24"/>
          <w:szCs w:val="24"/>
        </w:rPr>
        <w:t xml:space="preserve">бұйрығына 2-қосымша 2012 жылғы 8 қарашадағы </w:t>
      </w:r>
    </w:p>
    <w:p w:rsidR="00BB7D11" w:rsidRPr="00B0429A" w:rsidRDefault="00BB7D11" w:rsidP="00BB7D11">
      <w:pPr>
        <w:pStyle w:val="a3"/>
        <w:ind w:left="6372"/>
        <w:rPr>
          <w:b/>
          <w:sz w:val="24"/>
          <w:szCs w:val="24"/>
        </w:rPr>
      </w:pPr>
    </w:p>
    <w:p w:rsidR="00BB7D11" w:rsidRPr="0003172A" w:rsidRDefault="00312CC0" w:rsidP="00697EC0">
      <w:pPr>
        <w:pStyle w:val="a3"/>
        <w:jc w:val="center"/>
        <w:rPr>
          <w:b/>
          <w:sz w:val="24"/>
          <w:szCs w:val="24"/>
          <w:lang w:val="kk-KZ"/>
        </w:rPr>
      </w:pPr>
      <w:proofErr w:type="spellStart"/>
      <w:r w:rsidRPr="0003172A">
        <w:rPr>
          <w:b/>
          <w:sz w:val="24"/>
          <w:szCs w:val="24"/>
        </w:rPr>
        <w:t>Орыс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тілінде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оқытатын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proofErr w:type="gramStart"/>
      <w:r w:rsidRPr="0003172A">
        <w:rPr>
          <w:b/>
          <w:sz w:val="24"/>
          <w:szCs w:val="24"/>
        </w:rPr>
        <w:t>сыныптар</w:t>
      </w:r>
      <w:proofErr w:type="gramEnd"/>
      <w:r w:rsidRPr="0003172A">
        <w:rPr>
          <w:b/>
          <w:sz w:val="24"/>
          <w:szCs w:val="24"/>
        </w:rPr>
        <w:t>ға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арналған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Бастауыш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білім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берудің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оқу</w:t>
      </w:r>
      <w:proofErr w:type="spellEnd"/>
      <w:r w:rsidRPr="0003172A">
        <w:rPr>
          <w:b/>
          <w:sz w:val="24"/>
          <w:szCs w:val="24"/>
        </w:rPr>
        <w:t xml:space="preserve"> </w:t>
      </w:r>
      <w:proofErr w:type="spellStart"/>
      <w:r w:rsidRPr="0003172A">
        <w:rPr>
          <w:b/>
          <w:sz w:val="24"/>
          <w:szCs w:val="24"/>
        </w:rPr>
        <w:t>жоспары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4237"/>
        <w:gridCol w:w="709"/>
        <w:gridCol w:w="698"/>
        <w:gridCol w:w="699"/>
        <w:gridCol w:w="703"/>
        <w:gridCol w:w="1160"/>
        <w:gridCol w:w="1276"/>
      </w:tblGrid>
      <w:tr w:rsidR="00BB7D11" w:rsidRPr="00B0429A" w:rsidTr="0003172A">
        <w:trPr>
          <w:trHeight w:val="979"/>
        </w:trPr>
        <w:tc>
          <w:tcPr>
            <w:tcW w:w="4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spacing w:before="49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№</w:t>
            </w:r>
          </w:p>
        </w:tc>
        <w:tc>
          <w:tcPr>
            <w:tcW w:w="4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697EC0" w:rsidP="00BB7D11">
            <w:pPr>
              <w:pStyle w:val="TableParagraph"/>
              <w:spacing w:before="49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r w:rsidRPr="00B0429A">
              <w:rPr>
                <w:color w:val="000000"/>
                <w:sz w:val="24"/>
                <w:szCs w:val="24"/>
                <w:lang w:val="ru-RU"/>
              </w:rPr>
              <w:t>беру</w:t>
            </w:r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салалары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r w:rsidRPr="00B0429A">
              <w:rPr>
                <w:color w:val="000000"/>
                <w:sz w:val="24"/>
                <w:szCs w:val="24"/>
                <w:lang w:val="ru-RU"/>
              </w:rPr>
              <w:t>оқу</w:t>
            </w:r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429A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0429A">
              <w:rPr>
                <w:color w:val="000000"/>
                <w:sz w:val="24"/>
                <w:szCs w:val="24"/>
                <w:lang w:val="ru-RU"/>
              </w:rPr>
              <w:t>әндері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697EC0" w:rsidP="00697EC0">
            <w:pPr>
              <w:numPr>
                <w:ilvl w:val="0"/>
                <w:numId w:val="25"/>
              </w:numPr>
              <w:shd w:val="clear" w:color="auto" w:fill="FBFBFB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аптасына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сағат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саны </w:t>
            </w:r>
          </w:p>
        </w:tc>
        <w:tc>
          <w:tcPr>
            <w:tcW w:w="24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7EC0" w:rsidRPr="00B0429A" w:rsidRDefault="00697EC0" w:rsidP="00697EC0">
            <w:pPr>
              <w:numPr>
                <w:ilvl w:val="0"/>
                <w:numId w:val="26"/>
              </w:numPr>
              <w:shd w:val="clear" w:color="auto" w:fill="FBFBFB"/>
              <w:spacing w:before="100" w:beforeAutospacing="1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жүктеме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B7184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сағаттар</w:t>
            </w:r>
          </w:p>
          <w:p w:rsidR="00697EC0" w:rsidRPr="00B0429A" w:rsidRDefault="0021689F" w:rsidP="00697EC0">
            <w:pPr>
              <w:numPr>
                <w:ilvl w:val="0"/>
                <w:numId w:val="26"/>
              </w:numPr>
              <w:shd w:val="clear" w:color="auto" w:fill="FBFBFB"/>
              <w:ind w:left="-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www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translate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/%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BF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5%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1%80%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5%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2%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BE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4/%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1%80%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1%83%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1%81%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1%81%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BA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8%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9-%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BA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7%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1%85%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1%81%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BA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8%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D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0%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>9" \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t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"_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blank</w:instrText>
            </w:r>
            <w:r w:rsidR="00697EC0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697EC0" w:rsidRPr="00B0429A" w:rsidRDefault="00697EC0" w:rsidP="00697EC0">
            <w:pPr>
              <w:ind w:left="-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42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/>
              </w:rPr>
              <w:br/>
            </w:r>
          </w:p>
          <w:p w:rsidR="00BB7D11" w:rsidRPr="00B0429A" w:rsidRDefault="0021689F" w:rsidP="00697EC0">
            <w:pPr>
              <w:pStyle w:val="TableParagraph"/>
              <w:spacing w:before="15" w:line="230" w:lineRule="atLeast"/>
              <w:ind w:right="198"/>
              <w:rPr>
                <w:sz w:val="24"/>
                <w:szCs w:val="24"/>
                <w:lang w:val="ru-RU"/>
              </w:rPr>
            </w:pPr>
            <w:r w:rsidRPr="00B0429A">
              <w:rPr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B7D11" w:rsidRPr="00B0429A" w:rsidTr="00B0429A">
        <w:trPr>
          <w:trHeight w:val="304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8B7184" w:rsidP="00BB7D11">
            <w:pPr>
              <w:pStyle w:val="TableParagraph"/>
              <w:spacing w:before="17" w:line="230" w:lineRule="atLeast"/>
              <w:rPr>
                <w:sz w:val="24"/>
                <w:szCs w:val="24"/>
                <w:lang w:val="kk-KZ"/>
              </w:rPr>
            </w:pPr>
            <w:r w:rsidRPr="00B0429A">
              <w:rPr>
                <w:spacing w:val="-1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8B7184" w:rsidP="00BB7D11">
            <w:pPr>
              <w:pStyle w:val="TableParagraph"/>
              <w:ind w:left="122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жылдық</w:t>
            </w:r>
          </w:p>
        </w:tc>
      </w:tr>
      <w:tr w:rsidR="00BB7D11" w:rsidRPr="00B0429A" w:rsidTr="00B0429A">
        <w:trPr>
          <w:trHeight w:val="296"/>
        </w:trPr>
        <w:tc>
          <w:tcPr>
            <w:tcW w:w="994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8B7184" w:rsidRPr="00B0429A" w:rsidRDefault="0021689F" w:rsidP="0003172A">
            <w:pPr>
              <w:shd w:val="clear" w:color="auto" w:fill="FBFBFB"/>
              <w:ind w:left="-24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8B7184"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HYPERLINK "https://www.translate.ru/%D0%BF%D0%B5%D1%80%D0%B5%D0%B2%D0%BE%D0%B4/%D1%80%D1%83%D1%81%D1%81%D0%BA%D0%B8%D0%B9-%D0%BA%D0%B0%D0%B7%D0%B0%D1%85%D1%81%D0%BA%D0%B8%D0%B9" \t "_blank" </w:instrText>
            </w: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BB7D11" w:rsidRPr="00B0429A" w:rsidRDefault="008B7184" w:rsidP="008B7184">
            <w:pPr>
              <w:pStyle w:val="TableParagraph"/>
              <w:spacing w:before="51"/>
              <w:ind w:right="4005"/>
              <w:rPr>
                <w:sz w:val="24"/>
                <w:szCs w:val="24"/>
              </w:rPr>
            </w:pPr>
            <w:r w:rsidRPr="00B0429A">
              <w:rPr>
                <w:color w:val="0000FF"/>
                <w:sz w:val="24"/>
                <w:szCs w:val="24"/>
              </w:rPr>
              <w:br/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Жалпы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жүктеме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1689F" w:rsidRPr="00B0429A">
              <w:rPr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8B7184" w:rsidP="0003172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Тіл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1454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8B7184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Әліппе</w:t>
            </w:r>
            <w:r w:rsidR="00BB7D11" w:rsidRPr="00B0429A">
              <w:rPr>
                <w:sz w:val="24"/>
                <w:szCs w:val="24"/>
              </w:rPr>
              <w:t>,</w:t>
            </w:r>
            <w:r w:rsidR="00BB7D11" w:rsidRPr="00B0429A">
              <w:rPr>
                <w:spacing w:val="-8"/>
                <w:sz w:val="24"/>
                <w:szCs w:val="24"/>
              </w:rPr>
              <w:t xml:space="preserve"> </w:t>
            </w:r>
            <w:r w:rsidRPr="00B0429A">
              <w:rPr>
                <w:sz w:val="24"/>
                <w:szCs w:val="24"/>
                <w:lang w:val="kk-KZ"/>
              </w:rPr>
              <w:t>оқу сауаттылығы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198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8B7184" w:rsidRPr="00B0429A">
              <w:rPr>
                <w:sz w:val="24"/>
                <w:szCs w:val="24"/>
                <w:lang w:val="kk-KZ"/>
              </w:rPr>
              <w:t xml:space="preserve">рыс тілі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408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8B7184" w:rsidP="0003172A">
            <w:pPr>
              <w:pStyle w:val="TableParagraph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  <w:lang w:val="kk-KZ"/>
              </w:rPr>
              <w:t>Әліппе</w:t>
            </w:r>
            <w:r w:rsidRPr="00B0429A">
              <w:rPr>
                <w:sz w:val="24"/>
                <w:szCs w:val="24"/>
              </w:rPr>
              <w:t>,</w:t>
            </w:r>
            <w:r w:rsidRPr="00B0429A">
              <w:rPr>
                <w:spacing w:val="-8"/>
                <w:sz w:val="24"/>
                <w:szCs w:val="24"/>
              </w:rPr>
              <w:t xml:space="preserve"> </w:t>
            </w:r>
            <w:r w:rsidRPr="00B0429A">
              <w:rPr>
                <w:sz w:val="24"/>
                <w:szCs w:val="24"/>
                <w:lang w:val="kk-KZ"/>
              </w:rPr>
              <w:t>оқу сауаттылығы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306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="008B7184" w:rsidRPr="00B0429A">
              <w:rPr>
                <w:sz w:val="24"/>
                <w:szCs w:val="24"/>
                <w:lang w:val="kk-KZ"/>
              </w:rPr>
              <w:t>азақ тілі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406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8B7184" w:rsidRPr="00B0429A">
              <w:rPr>
                <w:sz w:val="24"/>
                <w:szCs w:val="24"/>
                <w:lang w:val="kk-KZ"/>
              </w:rPr>
              <w:t>ғылшын  тілі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03172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Математика</w:t>
            </w:r>
            <w:proofErr w:type="spellEnd"/>
            <w:r w:rsidRPr="00B0429A">
              <w:rPr>
                <w:spacing w:val="-6"/>
                <w:sz w:val="24"/>
                <w:szCs w:val="24"/>
              </w:rPr>
              <w:t xml:space="preserve"> </w:t>
            </w:r>
            <w:r w:rsidR="008B7184" w:rsidRPr="00B0429A">
              <w:rPr>
                <w:sz w:val="24"/>
                <w:szCs w:val="24"/>
                <w:lang w:val="kk-KZ"/>
              </w:rPr>
              <w:t xml:space="preserve">және </w:t>
            </w:r>
            <w:r w:rsidRPr="00B0429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726,5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03172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608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7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z w:val="24"/>
                <w:szCs w:val="24"/>
              </w:rPr>
              <w:t>Цифр</w:t>
            </w:r>
            <w:proofErr w:type="spellEnd"/>
            <w:r w:rsidR="008B7184" w:rsidRPr="00B0429A">
              <w:rPr>
                <w:sz w:val="24"/>
                <w:szCs w:val="24"/>
                <w:lang w:val="kk-KZ"/>
              </w:rPr>
              <w:t>лық сауаттылық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118,5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8B7184" w:rsidRPr="00B0429A">
              <w:rPr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169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0317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8B7184" w:rsidRPr="00B0429A">
              <w:rPr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169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8B7184" w:rsidRPr="00B0429A">
              <w:rPr>
                <w:sz w:val="24"/>
                <w:szCs w:val="24"/>
                <w:lang w:val="kk-KZ"/>
              </w:rPr>
              <w:t>дам және қоғам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135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03172A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="008B7184" w:rsidRPr="00B0429A">
              <w:rPr>
                <w:sz w:val="24"/>
                <w:szCs w:val="24"/>
                <w:lang w:val="kk-KZ"/>
              </w:rPr>
              <w:t>үниетану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135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z w:val="24"/>
                <w:szCs w:val="24"/>
              </w:rPr>
              <w:t>Технология</w:t>
            </w:r>
            <w:proofErr w:type="spellEnd"/>
            <w:r w:rsidRPr="00B0429A">
              <w:rPr>
                <w:spacing w:val="-7"/>
                <w:sz w:val="24"/>
                <w:szCs w:val="24"/>
              </w:rPr>
              <w:t xml:space="preserve"> </w:t>
            </w:r>
            <w:r w:rsidR="008B7184" w:rsidRPr="00B0429A">
              <w:rPr>
                <w:sz w:val="24"/>
                <w:szCs w:val="24"/>
                <w:lang w:val="kk-KZ"/>
              </w:rPr>
              <w:t>және өнер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371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03172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135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</w:t>
            </w:r>
            <w:r w:rsidR="008B7184" w:rsidRPr="00B0429A">
              <w:rPr>
                <w:sz w:val="24"/>
                <w:szCs w:val="24"/>
                <w:lang w:val="kk-KZ"/>
              </w:rPr>
              <w:t>ркем еңбек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34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</w:t>
            </w:r>
            <w:r w:rsidR="00647CC4" w:rsidRPr="00B0429A">
              <w:rPr>
                <w:sz w:val="24"/>
                <w:szCs w:val="24"/>
                <w:lang w:val="kk-KZ"/>
              </w:rPr>
              <w:t>ңбекке баулу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101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647CC4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Бейнелеу өнері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101</w:t>
            </w:r>
          </w:p>
        </w:tc>
      </w:tr>
      <w:tr w:rsidR="00BB7D11" w:rsidRPr="00B0429A" w:rsidTr="00B0429A">
        <w:trPr>
          <w:trHeight w:val="297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03172A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="008B7184" w:rsidRPr="00B0429A">
              <w:rPr>
                <w:sz w:val="24"/>
                <w:szCs w:val="24"/>
                <w:lang w:val="kk-KZ"/>
              </w:rPr>
              <w:t>енешынықтыру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405</w:t>
            </w:r>
          </w:p>
        </w:tc>
      </w:tr>
      <w:tr w:rsidR="00BB7D11" w:rsidRPr="00B0429A" w:rsidTr="00B0429A">
        <w:trPr>
          <w:trHeight w:val="296"/>
        </w:trPr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1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8B7184" w:rsidP="0003172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405</w:t>
            </w:r>
          </w:p>
        </w:tc>
      </w:tr>
      <w:tr w:rsidR="00BB7D11" w:rsidRPr="00B0429A" w:rsidTr="00B0429A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C026BD" w:rsidP="0003172A">
            <w:pPr>
              <w:pStyle w:val="TableParagraph"/>
              <w:ind w:left="121" w:firstLine="708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20,5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3260,5</w:t>
            </w:r>
          </w:p>
        </w:tc>
      </w:tr>
      <w:tr w:rsidR="00BB7D11" w:rsidRPr="00B0429A" w:rsidTr="00B0429A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C026BD" w:rsidP="0003172A">
            <w:pPr>
              <w:pStyle w:val="TableParagraph"/>
              <w:spacing w:before="18"/>
              <w:ind w:left="0" w:right="1409"/>
              <w:jc w:val="bot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  <w:lang w:val="kk-KZ"/>
              </w:rPr>
              <w:t xml:space="preserve">өзгермелі </w:t>
            </w:r>
            <w:r w:rsidR="00BB7D11" w:rsidRPr="00B0429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BB7D11" w:rsidRPr="00B0429A">
              <w:rPr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</w:tr>
      <w:tr w:rsidR="00BB7D11" w:rsidRPr="00B0429A" w:rsidTr="00B0429A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C026BD" w:rsidP="0003172A">
            <w:pPr>
              <w:pStyle w:val="TableParagraph"/>
              <w:ind w:left="121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Дамушы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сипаттағы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0429A">
              <w:rPr>
                <w:color w:val="000000"/>
                <w:sz w:val="24"/>
                <w:szCs w:val="24"/>
                <w:lang w:val="ru-RU"/>
              </w:rPr>
              <w:t xml:space="preserve"> топтық сабақтар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4"/>
              <w:rPr>
                <w:b/>
                <w:sz w:val="24"/>
                <w:szCs w:val="24"/>
              </w:rPr>
            </w:pPr>
            <w:r w:rsidRPr="00B042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B042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B0429A">
              <w:rPr>
                <w:b/>
                <w:sz w:val="24"/>
                <w:szCs w:val="24"/>
              </w:rPr>
              <w:t>34</w:t>
            </w:r>
          </w:p>
        </w:tc>
      </w:tr>
      <w:tr w:rsidR="00D61274" w:rsidRPr="00B0429A" w:rsidTr="00B0429A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0429A" w:rsidRDefault="003A484C" w:rsidP="0003172A">
            <w:pPr>
              <w:pStyle w:val="TableParagraph"/>
              <w:jc w:val="both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ru-RU"/>
              </w:rPr>
              <w:t xml:space="preserve">Логика </w:t>
            </w:r>
            <w:r w:rsidR="00C026BD" w:rsidRPr="00B0429A">
              <w:rPr>
                <w:sz w:val="24"/>
                <w:szCs w:val="24"/>
                <w:lang w:val="kk-KZ"/>
              </w:rPr>
              <w:t>және математика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0429A" w:rsidRDefault="00D61274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0429A" w:rsidRDefault="00D61274" w:rsidP="00BB7D11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0429A" w:rsidRDefault="00D61274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0429A" w:rsidRDefault="00D61274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274" w:rsidRPr="00B0429A" w:rsidRDefault="00D61274" w:rsidP="00BB7D11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61274" w:rsidRPr="00B0429A" w:rsidRDefault="00D61274" w:rsidP="00BB7D11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B0429A">
              <w:rPr>
                <w:sz w:val="24"/>
                <w:szCs w:val="24"/>
                <w:lang w:val="ru-RU"/>
              </w:rPr>
              <w:t>34</w:t>
            </w:r>
          </w:p>
        </w:tc>
      </w:tr>
      <w:tr w:rsidR="00BB7D11" w:rsidRPr="00B0429A" w:rsidTr="00B0429A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C026BD" w:rsidP="0003172A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4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D11" w:rsidRPr="00B0429A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34</w:t>
            </w:r>
          </w:p>
        </w:tc>
      </w:tr>
      <w:tr w:rsidR="00BB7D11" w:rsidRPr="00B0429A" w:rsidTr="00B0429A">
        <w:trPr>
          <w:trHeight w:val="297"/>
        </w:trPr>
        <w:tc>
          <w:tcPr>
            <w:tcW w:w="46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A21AF7" w:rsidP="0003172A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proofErr w:type="spellStart"/>
            <w:r w:rsidRPr="00B0429A">
              <w:rPr>
                <w:color w:val="000000"/>
                <w:sz w:val="24"/>
                <w:szCs w:val="24"/>
              </w:rPr>
              <w:t>Максималды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B042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color w:val="000000"/>
                <w:sz w:val="24"/>
                <w:szCs w:val="24"/>
              </w:rPr>
              <w:t>жүктемесі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20,5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ind w:left="124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ind w:left="125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ind w:left="126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B0F0"/>
          </w:tcPr>
          <w:p w:rsidR="00BB7D11" w:rsidRPr="00B0429A" w:rsidRDefault="00BB7D11" w:rsidP="00BB7D11">
            <w:pPr>
              <w:pStyle w:val="TableParagraph"/>
              <w:ind w:left="127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3294,5</w:t>
            </w:r>
          </w:p>
        </w:tc>
      </w:tr>
    </w:tbl>
    <w:p w:rsidR="004B4907" w:rsidRPr="00B0429A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Pr="00B0429A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Pr="00B0429A" w:rsidRDefault="004B4907" w:rsidP="00F068AD">
      <w:pPr>
        <w:pStyle w:val="a4"/>
        <w:ind w:right="306" w:firstLine="0"/>
        <w:rPr>
          <w:sz w:val="24"/>
          <w:szCs w:val="24"/>
        </w:rPr>
      </w:pPr>
    </w:p>
    <w:p w:rsidR="004B4907" w:rsidRPr="00B0429A" w:rsidRDefault="004B4907" w:rsidP="00F068AD">
      <w:pPr>
        <w:pStyle w:val="a4"/>
        <w:ind w:right="306" w:firstLine="0"/>
        <w:rPr>
          <w:sz w:val="24"/>
          <w:szCs w:val="24"/>
        </w:rPr>
      </w:pPr>
    </w:p>
    <w:p w:rsidR="00BB7D11" w:rsidRPr="00B0429A" w:rsidRDefault="00BB7D11" w:rsidP="00C60E54">
      <w:pPr>
        <w:pStyle w:val="a3"/>
        <w:rPr>
          <w:sz w:val="24"/>
          <w:szCs w:val="24"/>
          <w:lang w:val="kk-KZ"/>
        </w:rPr>
      </w:pPr>
    </w:p>
    <w:p w:rsidR="003772AA" w:rsidRPr="0037615D" w:rsidRDefault="0003172A" w:rsidP="003772AA">
      <w:pPr>
        <w:pStyle w:val="a3"/>
        <w:jc w:val="right"/>
        <w:rPr>
          <w:lang w:val="kk-KZ"/>
        </w:rPr>
      </w:pPr>
      <w:r w:rsidRPr="0037615D">
        <w:rPr>
          <w:lang w:val="kk-KZ"/>
        </w:rPr>
        <w:t>№ 500</w:t>
      </w:r>
      <w:r w:rsidR="003772AA" w:rsidRPr="0037615D">
        <w:t>Бұйрыққа 6-қосымша</w:t>
      </w:r>
    </w:p>
    <w:p w:rsidR="003772AA" w:rsidRPr="0037615D" w:rsidRDefault="003772AA" w:rsidP="003772AA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 Білім және ғылым министрінің </w:t>
      </w:r>
    </w:p>
    <w:p w:rsidR="0003172A" w:rsidRPr="0037615D" w:rsidRDefault="003772AA" w:rsidP="00AA223D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Қазақстан Республикасының </w:t>
      </w:r>
    </w:p>
    <w:p w:rsidR="00BB7D11" w:rsidRPr="0037615D" w:rsidRDefault="003772AA" w:rsidP="00AA223D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2012 жылғы 8 қарашадағы </w:t>
      </w:r>
    </w:p>
    <w:p w:rsidR="003772AA" w:rsidRPr="00B0429A" w:rsidRDefault="003772AA" w:rsidP="00377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2AA" w:rsidRPr="00B0429A" w:rsidRDefault="003772AA" w:rsidP="003772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Қазақ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тілінде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оқытатын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сыныптар</w:t>
      </w:r>
      <w:proofErr w:type="gram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ға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арналған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негізгі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берудің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оқу</w:t>
      </w:r>
      <w:proofErr w:type="spellEnd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04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жоспары</w:t>
      </w:r>
      <w:proofErr w:type="spellEnd"/>
    </w:p>
    <w:p w:rsidR="00BB7D11" w:rsidRPr="00B0429A" w:rsidRDefault="00BB7D11" w:rsidP="003772AA">
      <w:pPr>
        <w:pStyle w:val="a3"/>
        <w:rPr>
          <w:b/>
          <w:color w:val="1E1E1E"/>
          <w:sz w:val="24"/>
          <w:szCs w:val="24"/>
          <w:lang w:val="kk-KZ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3820"/>
        <w:gridCol w:w="817"/>
        <w:gridCol w:w="817"/>
        <w:gridCol w:w="817"/>
        <w:gridCol w:w="666"/>
        <w:gridCol w:w="8"/>
        <w:gridCol w:w="43"/>
        <w:gridCol w:w="1089"/>
        <w:gridCol w:w="995"/>
        <w:gridCol w:w="36"/>
        <w:gridCol w:w="24"/>
      </w:tblGrid>
      <w:tr w:rsidR="006F5BB1" w:rsidRPr="00B0429A" w:rsidTr="0037615D">
        <w:trPr>
          <w:gridAfter w:val="2"/>
          <w:wAfter w:w="60" w:type="dxa"/>
        </w:trPr>
        <w:tc>
          <w:tcPr>
            <w:tcW w:w="489" w:type="dxa"/>
            <w:vMerge w:val="restar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№</w:t>
            </w:r>
          </w:p>
        </w:tc>
        <w:tc>
          <w:tcPr>
            <w:tcW w:w="3820" w:type="dxa"/>
            <w:vMerge w:val="restar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772AA" w:rsidRPr="00B0429A" w:rsidRDefault="003772AA" w:rsidP="0037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2AA" w:rsidRPr="00B0429A" w:rsidRDefault="003772AA" w:rsidP="0037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салалары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оқу </w:t>
            </w:r>
            <w:proofErr w:type="gram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әндері</w:t>
            </w:r>
          </w:p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1C2CF8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апта бойынша сыныптардың сағат  саны</w:t>
            </w:r>
          </w:p>
        </w:tc>
        <w:tc>
          <w:tcPr>
            <w:tcW w:w="2135" w:type="dxa"/>
            <w:gridSpan w:val="4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1C2CF8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жүктеме сағаттар</w:t>
            </w:r>
            <w:r w:rsidRPr="00B0429A">
              <w:rPr>
                <w:spacing w:val="1"/>
                <w:sz w:val="24"/>
                <w:szCs w:val="24"/>
              </w:rPr>
              <w:t>,</w:t>
            </w:r>
          </w:p>
        </w:tc>
      </w:tr>
      <w:tr w:rsidR="006F5BB1" w:rsidRPr="00B0429A" w:rsidTr="0037615D">
        <w:trPr>
          <w:gridAfter w:val="2"/>
          <w:wAfter w:w="60" w:type="dxa"/>
        </w:trPr>
        <w:tc>
          <w:tcPr>
            <w:tcW w:w="489" w:type="dxa"/>
            <w:vMerge/>
            <w:shd w:val="clear" w:color="auto" w:fill="auto"/>
            <w:vAlign w:val="center"/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</w:p>
        </w:tc>
        <w:tc>
          <w:tcPr>
            <w:tcW w:w="3820" w:type="dxa"/>
            <w:vMerge/>
            <w:shd w:val="clear" w:color="auto" w:fill="auto"/>
            <w:vAlign w:val="center"/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674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132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995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жылдық</w:t>
            </w:r>
          </w:p>
        </w:tc>
      </w:tr>
      <w:tr w:rsidR="006F5BB1" w:rsidRPr="00B0429A" w:rsidTr="009B2569">
        <w:trPr>
          <w:gridAfter w:val="1"/>
          <w:wAfter w:w="24" w:type="dxa"/>
        </w:trPr>
        <w:tc>
          <w:tcPr>
            <w:tcW w:w="9597" w:type="dxa"/>
            <w:gridSpan w:val="11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sz w:val="24"/>
                <w:szCs w:val="24"/>
              </w:rPr>
              <w:t xml:space="preserve"> компонент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03172A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Т</w:t>
            </w:r>
            <w:r w:rsidR="001C2CF8" w:rsidRPr="00B0429A">
              <w:rPr>
                <w:spacing w:val="1"/>
                <w:sz w:val="24"/>
                <w:szCs w:val="24"/>
                <w:lang w:val="kk-KZ"/>
              </w:rPr>
              <w:t>іл және әдебиет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33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1122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spacing w:val="1"/>
                <w:sz w:val="24"/>
                <w:szCs w:val="24"/>
              </w:rPr>
              <w:t>Қазақ</w:t>
            </w:r>
            <w:proofErr w:type="spellEnd"/>
            <w:r w:rsidRPr="00B0429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pacing w:val="1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272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Қазақ әдебиеті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238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03172A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О</w:t>
            </w:r>
            <w:r w:rsidR="00A61633" w:rsidRPr="00B0429A">
              <w:rPr>
                <w:spacing w:val="1"/>
                <w:sz w:val="24"/>
                <w:szCs w:val="24"/>
                <w:lang w:val="kk-KZ"/>
              </w:rPr>
              <w:t>рыс тілі және әдебиет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612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Алгебра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Геометрия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Информатика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102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578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68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Физика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Химия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102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Биология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География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Адам және қоғам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340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102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</w:rPr>
              <w:t>Технология</w:t>
            </w:r>
            <w:r w:rsidRPr="00B0429A">
              <w:rPr>
                <w:spacing w:val="1"/>
                <w:sz w:val="24"/>
                <w:szCs w:val="24"/>
                <w:lang w:val="kk-KZ"/>
              </w:rPr>
              <w:t xml:space="preserve"> және өнер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Музыка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0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055" w:type="dxa"/>
            <w:gridSpan w:val="3"/>
            <w:shd w:val="clear" w:color="auto" w:fill="92D05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</w:p>
        </w:tc>
      </w:tr>
      <w:tr w:rsidR="006F5BB1" w:rsidRPr="00B0429A" w:rsidTr="0037615D">
        <w:tc>
          <w:tcPr>
            <w:tcW w:w="4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3820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A61633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</w:p>
        </w:tc>
      </w:tr>
      <w:tr w:rsidR="006F5BB1" w:rsidRPr="00B0429A" w:rsidTr="006F5BB1">
        <w:tc>
          <w:tcPr>
            <w:tcW w:w="4309" w:type="dxa"/>
            <w:gridSpan w:val="2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28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28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31</w:t>
            </w:r>
          </w:p>
        </w:tc>
        <w:tc>
          <w:tcPr>
            <w:tcW w:w="717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33</w:t>
            </w:r>
          </w:p>
        </w:tc>
        <w:tc>
          <w:tcPr>
            <w:tcW w:w="1089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92</w:t>
            </w:r>
          </w:p>
        </w:tc>
        <w:tc>
          <w:tcPr>
            <w:tcW w:w="1055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3128</w:t>
            </w:r>
          </w:p>
        </w:tc>
      </w:tr>
      <w:tr w:rsidR="006F5BB1" w:rsidRPr="00B0429A" w:rsidTr="006F5BB1">
        <w:tc>
          <w:tcPr>
            <w:tcW w:w="4309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Жаһандық құзыреттілік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68</w:t>
            </w:r>
          </w:p>
        </w:tc>
      </w:tr>
      <w:tr w:rsidR="006F5BB1" w:rsidRPr="00B0429A" w:rsidTr="006F5BB1">
        <w:tc>
          <w:tcPr>
            <w:tcW w:w="4309" w:type="dxa"/>
            <w:gridSpan w:val="2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pacing w:val="1"/>
                <w:sz w:val="24"/>
                <w:szCs w:val="24"/>
              </w:rPr>
              <w:t>Электи</w:t>
            </w:r>
            <w:proofErr w:type="spellEnd"/>
            <w:r w:rsidRPr="00B0429A">
              <w:rPr>
                <w:spacing w:val="1"/>
                <w:sz w:val="24"/>
                <w:szCs w:val="24"/>
                <w:lang w:val="kk-KZ"/>
              </w:rPr>
              <w:t>вті курс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D9D9D9" w:themeFill="background1" w:themeFillShade="D9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z w:val="24"/>
                <w:szCs w:val="24"/>
              </w:rPr>
            </w:pPr>
          </w:p>
        </w:tc>
      </w:tr>
      <w:tr w:rsidR="006F5BB1" w:rsidRPr="00B0429A" w:rsidTr="006F5BB1">
        <w:tc>
          <w:tcPr>
            <w:tcW w:w="4309" w:type="dxa"/>
            <w:gridSpan w:val="2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717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68</w:t>
            </w:r>
          </w:p>
        </w:tc>
      </w:tr>
      <w:tr w:rsidR="006F5BB1" w:rsidRPr="00B0429A" w:rsidTr="006F5BB1">
        <w:tc>
          <w:tcPr>
            <w:tcW w:w="4309" w:type="dxa"/>
            <w:gridSpan w:val="2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1C2CF8" w:rsidP="00BB7D11">
            <w:pPr>
              <w:pStyle w:val="a3"/>
              <w:rPr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Максималды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28,5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28,5</w:t>
            </w:r>
          </w:p>
        </w:tc>
        <w:tc>
          <w:tcPr>
            <w:tcW w:w="817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31,5</w:t>
            </w:r>
          </w:p>
        </w:tc>
        <w:tc>
          <w:tcPr>
            <w:tcW w:w="717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</w:t>
            </w:r>
          </w:p>
        </w:tc>
        <w:tc>
          <w:tcPr>
            <w:tcW w:w="1089" w:type="dxa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94</w:t>
            </w:r>
          </w:p>
        </w:tc>
        <w:tc>
          <w:tcPr>
            <w:tcW w:w="1055" w:type="dxa"/>
            <w:gridSpan w:val="3"/>
            <w:shd w:val="clear" w:color="auto" w:fill="00B0F0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6F5BB1" w:rsidRPr="00B0429A" w:rsidRDefault="006F5BB1" w:rsidP="00BB7D11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3196</w:t>
            </w:r>
          </w:p>
        </w:tc>
      </w:tr>
    </w:tbl>
    <w:p w:rsidR="00BB7D11" w:rsidRPr="00B0429A" w:rsidRDefault="00BB7D11" w:rsidP="00C60E54">
      <w:pPr>
        <w:pStyle w:val="a3"/>
        <w:rPr>
          <w:sz w:val="24"/>
          <w:szCs w:val="24"/>
        </w:rPr>
      </w:pPr>
    </w:p>
    <w:p w:rsidR="00BB7D11" w:rsidRPr="00B0429A" w:rsidRDefault="00BB7D11" w:rsidP="00C60E54">
      <w:pPr>
        <w:pStyle w:val="a3"/>
        <w:rPr>
          <w:sz w:val="24"/>
          <w:szCs w:val="24"/>
        </w:rPr>
      </w:pPr>
    </w:p>
    <w:p w:rsidR="00BB7D11" w:rsidRPr="00B0429A" w:rsidRDefault="00BB7D11" w:rsidP="00C60E54">
      <w:pPr>
        <w:pStyle w:val="a3"/>
        <w:rPr>
          <w:sz w:val="24"/>
          <w:szCs w:val="24"/>
          <w:lang w:val="kk-KZ"/>
        </w:rPr>
      </w:pPr>
    </w:p>
    <w:p w:rsidR="001C2CF8" w:rsidRDefault="001C2CF8" w:rsidP="00C60E54">
      <w:pPr>
        <w:pStyle w:val="a3"/>
        <w:rPr>
          <w:sz w:val="24"/>
          <w:szCs w:val="24"/>
          <w:lang w:val="kk-KZ"/>
        </w:rPr>
      </w:pPr>
    </w:p>
    <w:p w:rsidR="00AA223D" w:rsidRDefault="00AA223D" w:rsidP="00C60E54">
      <w:pPr>
        <w:pStyle w:val="a3"/>
        <w:rPr>
          <w:sz w:val="24"/>
          <w:szCs w:val="24"/>
          <w:lang w:val="kk-KZ"/>
        </w:rPr>
      </w:pPr>
    </w:p>
    <w:p w:rsidR="0003172A" w:rsidRPr="0037615D" w:rsidRDefault="0003172A" w:rsidP="00A21AF7">
      <w:pPr>
        <w:pStyle w:val="a3"/>
        <w:jc w:val="right"/>
        <w:rPr>
          <w:lang w:val="kk-KZ"/>
        </w:rPr>
      </w:pPr>
      <w:r w:rsidRPr="0037615D">
        <w:rPr>
          <w:lang w:val="kk-KZ"/>
        </w:rPr>
        <w:t>№ 500</w:t>
      </w:r>
      <w:r w:rsidR="00A21AF7" w:rsidRPr="0037615D">
        <w:t xml:space="preserve">Бұйрыққа 7-қосымша </w:t>
      </w:r>
    </w:p>
    <w:p w:rsidR="00A21AF7" w:rsidRPr="0037615D" w:rsidRDefault="00A21AF7" w:rsidP="00A21AF7">
      <w:pPr>
        <w:pStyle w:val="a3"/>
        <w:jc w:val="right"/>
        <w:rPr>
          <w:lang w:val="kk-KZ"/>
        </w:rPr>
      </w:pPr>
      <w:proofErr w:type="spellStart"/>
      <w:r w:rsidRPr="0037615D">
        <w:t>Бі</w:t>
      </w:r>
      <w:proofErr w:type="gramStart"/>
      <w:r w:rsidRPr="0037615D">
        <w:t>л</w:t>
      </w:r>
      <w:proofErr w:type="gramEnd"/>
      <w:r w:rsidRPr="0037615D">
        <w:t>ім</w:t>
      </w:r>
      <w:proofErr w:type="spellEnd"/>
      <w:r w:rsidRPr="0037615D">
        <w:t xml:space="preserve"> </w:t>
      </w:r>
      <w:proofErr w:type="spellStart"/>
      <w:r w:rsidRPr="0037615D">
        <w:t>және</w:t>
      </w:r>
      <w:proofErr w:type="spellEnd"/>
      <w:r w:rsidRPr="0037615D">
        <w:t xml:space="preserve"> </w:t>
      </w:r>
      <w:proofErr w:type="spellStart"/>
      <w:r w:rsidRPr="0037615D">
        <w:t>ғылым</w:t>
      </w:r>
      <w:proofErr w:type="spellEnd"/>
      <w:r w:rsidRPr="0037615D">
        <w:t xml:space="preserve"> </w:t>
      </w:r>
      <w:proofErr w:type="spellStart"/>
      <w:r w:rsidRPr="0037615D">
        <w:t>министрінің</w:t>
      </w:r>
      <w:proofErr w:type="spellEnd"/>
    </w:p>
    <w:p w:rsidR="0037615D" w:rsidRPr="0037615D" w:rsidRDefault="00A21AF7" w:rsidP="00A21AF7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Қазақстан Республикасының </w:t>
      </w:r>
    </w:p>
    <w:p w:rsidR="00BB7D11" w:rsidRPr="0037615D" w:rsidRDefault="00A21AF7" w:rsidP="00A21AF7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2012 жылғы 8 қарашадағы </w:t>
      </w:r>
    </w:p>
    <w:p w:rsidR="00C60E54" w:rsidRPr="00B0429A" w:rsidRDefault="00C60E54" w:rsidP="00C60E54">
      <w:pPr>
        <w:pStyle w:val="a3"/>
        <w:rPr>
          <w:vanish/>
          <w:sz w:val="24"/>
          <w:szCs w:val="24"/>
          <w:lang w:val="kk-KZ"/>
        </w:rPr>
      </w:pPr>
    </w:p>
    <w:p w:rsidR="001F53F6" w:rsidRPr="00B0429A" w:rsidRDefault="001F53F6" w:rsidP="00C60E54">
      <w:pPr>
        <w:pStyle w:val="a3"/>
        <w:rPr>
          <w:sz w:val="24"/>
          <w:szCs w:val="24"/>
          <w:lang w:val="kk-KZ"/>
        </w:rPr>
      </w:pPr>
    </w:p>
    <w:p w:rsidR="001F53F6" w:rsidRPr="0003172A" w:rsidRDefault="00142CBB" w:rsidP="00142CBB">
      <w:pPr>
        <w:shd w:val="clear" w:color="auto" w:fill="FBFBFB"/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03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</w:t>
      </w:r>
      <w:r w:rsidR="0003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</w:t>
      </w:r>
      <w:r w:rsidRPr="0003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Негізгі орта білім берудің үлгілік оқу жоспары орыс тілінде оқытатын сыныптар үшін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3104"/>
        <w:gridCol w:w="548"/>
        <w:gridCol w:w="548"/>
        <w:gridCol w:w="548"/>
        <w:gridCol w:w="859"/>
        <w:gridCol w:w="969"/>
        <w:gridCol w:w="1260"/>
        <w:gridCol w:w="1556"/>
      </w:tblGrid>
      <w:tr w:rsidR="001946B8" w:rsidRPr="00B0429A" w:rsidTr="00DF43A0">
        <w:tc>
          <w:tcPr>
            <w:tcW w:w="0" w:type="auto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color w:val="FF0000"/>
                <w:spacing w:val="1"/>
                <w:sz w:val="24"/>
                <w:szCs w:val="24"/>
                <w:lang w:val="kk-KZ"/>
              </w:rPr>
              <w:t xml:space="preserve">      </w:t>
            </w:r>
            <w:r w:rsidRPr="00B0429A">
              <w:rPr>
                <w:b/>
                <w:spacing w:val="1"/>
                <w:sz w:val="24"/>
                <w:szCs w:val="24"/>
              </w:rPr>
              <w:t>№</w:t>
            </w:r>
          </w:p>
        </w:tc>
        <w:tc>
          <w:tcPr>
            <w:tcW w:w="3104" w:type="dxa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3E29" w:rsidRPr="00B0429A" w:rsidRDefault="00FF3E29" w:rsidP="00FF3E29">
            <w:pPr>
              <w:numPr>
                <w:ilvl w:val="0"/>
                <w:numId w:val="29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салалары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оқу </w:t>
            </w:r>
            <w:proofErr w:type="gram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әндері</w:t>
            </w:r>
          </w:p>
          <w:p w:rsidR="001946B8" w:rsidRPr="00B0429A" w:rsidRDefault="001946B8" w:rsidP="00FF3E29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  <w:gridSpan w:val="5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FF3E29">
            <w:pPr>
              <w:numPr>
                <w:ilvl w:val="0"/>
                <w:numId w:val="30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Сыныптар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аптасына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сағат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2816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  <w:proofErr w:type="gramStart"/>
            <w:r w:rsidRPr="00B0429A">
              <w:rPr>
                <w:b/>
                <w:sz w:val="24"/>
                <w:szCs w:val="24"/>
              </w:rPr>
              <w:t>Ж</w:t>
            </w:r>
            <w:proofErr w:type="gramEnd"/>
            <w:r w:rsidRPr="00B0429A">
              <w:rPr>
                <w:b/>
                <w:sz w:val="24"/>
                <w:szCs w:val="24"/>
              </w:rPr>
              <w:t>үктеме, сағат</w:t>
            </w:r>
          </w:p>
        </w:tc>
      </w:tr>
      <w:tr w:rsidR="001946B8" w:rsidRPr="00B0429A" w:rsidTr="0037615D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b/>
                <w:spacing w:val="1"/>
                <w:sz w:val="24"/>
                <w:szCs w:val="24"/>
                <w:lang w:val="kk-KZ"/>
              </w:rPr>
            </w:pPr>
            <w:r w:rsidRPr="00B0429A">
              <w:rPr>
                <w:b/>
                <w:spacing w:val="1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b/>
                <w:spacing w:val="1"/>
                <w:sz w:val="24"/>
                <w:szCs w:val="24"/>
                <w:lang w:val="kk-KZ"/>
              </w:rPr>
            </w:pPr>
            <w:r w:rsidRPr="00B0429A">
              <w:rPr>
                <w:b/>
                <w:spacing w:val="1"/>
                <w:sz w:val="24"/>
                <w:szCs w:val="24"/>
                <w:lang w:val="kk-KZ"/>
              </w:rPr>
              <w:t>жылдық</w:t>
            </w:r>
          </w:p>
        </w:tc>
      </w:tr>
      <w:tr w:rsidR="001946B8" w:rsidRPr="00B0429A" w:rsidTr="00DF43A0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sz w:val="24"/>
                <w:szCs w:val="24"/>
              </w:rPr>
              <w:t xml:space="preserve"> компонент</w:t>
            </w:r>
          </w:p>
        </w:tc>
      </w:tr>
      <w:tr w:rsidR="001946B8" w:rsidRPr="00B0429A" w:rsidTr="00DF43A0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Т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іл және әдебиет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60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О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442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О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рыс әдебиеті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408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Қ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азақ тілі және қазақ әдебиеті</w:t>
            </w:r>
            <w:r w:rsidR="001946B8" w:rsidRPr="00B0429A">
              <w:rPr>
                <w:spacing w:val="1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680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А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ғылышын тілі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510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 xml:space="preserve">Математика </w:t>
            </w:r>
            <w:r w:rsidRPr="00B0429A">
              <w:rPr>
                <w:spacing w:val="1"/>
                <w:sz w:val="24"/>
                <w:szCs w:val="24"/>
                <w:lang w:val="kk-KZ"/>
              </w:rPr>
              <w:t xml:space="preserve">және </w:t>
            </w:r>
            <w:r w:rsidR="001946B8" w:rsidRPr="00B0429A">
              <w:rPr>
                <w:spacing w:val="1"/>
                <w:sz w:val="24"/>
                <w:szCs w:val="24"/>
              </w:rPr>
              <w:t xml:space="preserve"> информатика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1020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Ж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918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Ж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аратылыстану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136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1946B8" w:rsidRPr="00B0429A" w:rsidTr="00DF43A0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А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дам және қоғам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544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</w:t>
            </w:r>
          </w:p>
        </w:tc>
      </w:tr>
      <w:tr w:rsidR="001946B8" w:rsidRPr="00B0429A" w:rsidTr="00DF43A0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</w:rPr>
              <w:t xml:space="preserve">Технология </w:t>
            </w:r>
            <w:r w:rsidRPr="00B0429A">
              <w:rPr>
                <w:spacing w:val="1"/>
                <w:sz w:val="24"/>
                <w:szCs w:val="24"/>
                <w:lang w:val="kk-KZ"/>
              </w:rPr>
              <w:t xml:space="preserve"> және өнер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68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FF3E29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238</w:t>
            </w:r>
          </w:p>
        </w:tc>
      </w:tr>
      <w:tr w:rsidR="001946B8" w:rsidRPr="00B0429A" w:rsidTr="00DF43A0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Д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енешынықтыру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510</w:t>
            </w:r>
          </w:p>
        </w:tc>
      </w:tr>
      <w:tr w:rsidR="001946B8" w:rsidRPr="00B0429A" w:rsidTr="00DF43A0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72A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Д</w:t>
            </w:r>
            <w:r w:rsidR="00FF3E29" w:rsidRPr="00B0429A">
              <w:rPr>
                <w:spacing w:val="1"/>
                <w:sz w:val="24"/>
                <w:szCs w:val="24"/>
                <w:lang w:val="kk-KZ"/>
              </w:rPr>
              <w:t>енешынықтыру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510</w:t>
            </w:r>
          </w:p>
        </w:tc>
      </w:tr>
      <w:tr w:rsidR="001946B8" w:rsidRPr="00B0429A" w:rsidTr="00DF43A0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420462" w:rsidP="00420462">
            <w:pPr>
              <w:pStyle w:val="a3"/>
              <w:rPr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  <w:r w:rsidRPr="00B0429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5338</w:t>
            </w:r>
          </w:p>
        </w:tc>
      </w:tr>
      <w:tr w:rsidR="001946B8" w:rsidRPr="00B0429A" w:rsidTr="00DF43A0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Вариативный компонент</w:t>
            </w:r>
          </w:p>
        </w:tc>
      </w:tr>
      <w:tr w:rsidR="001946B8" w:rsidRPr="00B0429A" w:rsidTr="00DF43A0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FAE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Жаһандық құзыреттілік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102</w:t>
            </w:r>
          </w:p>
        </w:tc>
      </w:tr>
      <w:tr w:rsidR="001946B8" w:rsidRPr="00B0429A" w:rsidTr="00DF43A0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FAE" w:rsidP="00DF43A0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pacing w:val="1"/>
                <w:sz w:val="24"/>
                <w:szCs w:val="24"/>
              </w:rPr>
              <w:t>Электи</w:t>
            </w:r>
            <w:proofErr w:type="spellEnd"/>
            <w:r w:rsidRPr="00B0429A">
              <w:rPr>
                <w:spacing w:val="1"/>
                <w:sz w:val="24"/>
                <w:szCs w:val="24"/>
                <w:lang w:val="kk-KZ"/>
              </w:rPr>
              <w:t>вті курс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</w:tr>
      <w:tr w:rsidR="001946B8" w:rsidRPr="00B0429A" w:rsidTr="00DF43A0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FAE" w:rsidP="00DF43A0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102</w:t>
            </w:r>
          </w:p>
        </w:tc>
      </w:tr>
      <w:tr w:rsidR="001946B8" w:rsidRPr="00B0429A" w:rsidTr="00DF43A0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031FAE" w:rsidP="00DF43A0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Максималды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32,5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33,5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160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946B8" w:rsidRPr="00B0429A" w:rsidRDefault="001946B8" w:rsidP="00DF43A0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5440</w:t>
            </w:r>
          </w:p>
        </w:tc>
      </w:tr>
    </w:tbl>
    <w:p w:rsidR="00AA223D" w:rsidRPr="00B0429A" w:rsidRDefault="00AA223D" w:rsidP="00AA223D">
      <w:pPr>
        <w:pStyle w:val="a3"/>
        <w:rPr>
          <w:b/>
          <w:sz w:val="24"/>
          <w:szCs w:val="24"/>
        </w:rPr>
      </w:pPr>
    </w:p>
    <w:p w:rsidR="001946B8" w:rsidRPr="00B0429A" w:rsidRDefault="001946B8" w:rsidP="00C60E54">
      <w:pPr>
        <w:pStyle w:val="a3"/>
        <w:jc w:val="center"/>
        <w:rPr>
          <w:b/>
          <w:sz w:val="24"/>
          <w:szCs w:val="24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3104"/>
        <w:gridCol w:w="548"/>
        <w:gridCol w:w="548"/>
        <w:gridCol w:w="548"/>
        <w:gridCol w:w="859"/>
        <w:gridCol w:w="969"/>
        <w:gridCol w:w="1260"/>
        <w:gridCol w:w="1556"/>
      </w:tblGrid>
      <w:tr w:rsidR="001F53F6" w:rsidRPr="00B0429A" w:rsidTr="00A92524">
        <w:tc>
          <w:tcPr>
            <w:tcW w:w="0" w:type="auto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color w:val="FF0000"/>
                <w:spacing w:val="1"/>
                <w:sz w:val="24"/>
                <w:szCs w:val="24"/>
              </w:rPr>
              <w:t xml:space="preserve">      </w:t>
            </w:r>
            <w:r w:rsidRPr="00B0429A">
              <w:rPr>
                <w:b/>
                <w:spacing w:val="1"/>
                <w:sz w:val="24"/>
                <w:szCs w:val="24"/>
              </w:rPr>
              <w:t>№</w:t>
            </w:r>
          </w:p>
        </w:tc>
        <w:tc>
          <w:tcPr>
            <w:tcW w:w="3104" w:type="dxa"/>
            <w:vMerge w:val="restart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b/>
                <w:sz w:val="24"/>
                <w:szCs w:val="24"/>
              </w:rPr>
              <w:t>Білім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беру </w:t>
            </w:r>
            <w:proofErr w:type="spellStart"/>
            <w:r w:rsidRPr="00B0429A">
              <w:rPr>
                <w:b/>
                <w:sz w:val="24"/>
                <w:szCs w:val="24"/>
              </w:rPr>
              <w:t>салалары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b/>
                <w:sz w:val="24"/>
                <w:szCs w:val="24"/>
              </w:rPr>
              <w:t>және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оқу </w:t>
            </w:r>
            <w:proofErr w:type="gramStart"/>
            <w:r w:rsidRPr="00B0429A">
              <w:rPr>
                <w:b/>
                <w:sz w:val="24"/>
                <w:szCs w:val="24"/>
              </w:rPr>
              <w:t>п</w:t>
            </w:r>
            <w:proofErr w:type="gramEnd"/>
            <w:r w:rsidRPr="00B0429A">
              <w:rPr>
                <w:b/>
                <w:sz w:val="24"/>
                <w:szCs w:val="24"/>
              </w:rPr>
              <w:t>әндері</w:t>
            </w:r>
          </w:p>
        </w:tc>
        <w:tc>
          <w:tcPr>
            <w:tcW w:w="3472" w:type="dxa"/>
            <w:gridSpan w:val="5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b/>
                <w:sz w:val="24"/>
                <w:szCs w:val="24"/>
              </w:rPr>
              <w:t>Сыныптар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b/>
                <w:sz w:val="24"/>
                <w:szCs w:val="24"/>
              </w:rPr>
              <w:t>бойынша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b/>
                <w:sz w:val="24"/>
                <w:szCs w:val="24"/>
              </w:rPr>
              <w:t>аптасына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b/>
                <w:sz w:val="24"/>
                <w:szCs w:val="24"/>
              </w:rPr>
              <w:t>сағат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816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b/>
                <w:spacing w:val="1"/>
                <w:sz w:val="24"/>
                <w:szCs w:val="24"/>
                <w:lang w:val="kk-KZ"/>
              </w:rPr>
            </w:pPr>
            <w:r w:rsidRPr="00B0429A">
              <w:rPr>
                <w:b/>
                <w:spacing w:val="1"/>
                <w:sz w:val="24"/>
                <w:szCs w:val="24"/>
                <w:lang w:val="kk-KZ"/>
              </w:rPr>
              <w:t>жүктеме</w:t>
            </w:r>
            <w:r w:rsidRPr="00B0429A">
              <w:rPr>
                <w:b/>
                <w:spacing w:val="1"/>
                <w:sz w:val="24"/>
                <w:szCs w:val="24"/>
              </w:rPr>
              <w:t>,</w:t>
            </w:r>
            <w:r w:rsidRPr="00B0429A">
              <w:rPr>
                <w:b/>
                <w:spacing w:val="1"/>
                <w:sz w:val="24"/>
                <w:szCs w:val="24"/>
                <w:lang w:val="kk-KZ"/>
              </w:rPr>
              <w:t>сағаттар</w:t>
            </w:r>
          </w:p>
        </w:tc>
      </w:tr>
      <w:tr w:rsidR="001F53F6" w:rsidRPr="00B0429A" w:rsidTr="00A9252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  <w:vAlign w:val="center"/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r w:rsidRPr="00B0429A">
              <w:rPr>
                <w:b/>
                <w:spacing w:val="1"/>
                <w:sz w:val="24"/>
                <w:szCs w:val="24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b/>
                <w:spacing w:val="1"/>
                <w:sz w:val="24"/>
                <w:szCs w:val="24"/>
                <w:lang w:val="kk-KZ"/>
              </w:rPr>
            </w:pPr>
            <w:r w:rsidRPr="00B0429A">
              <w:rPr>
                <w:b/>
                <w:spacing w:val="1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b/>
                <w:spacing w:val="1"/>
                <w:sz w:val="24"/>
                <w:szCs w:val="24"/>
                <w:lang w:val="kk-KZ"/>
              </w:rPr>
            </w:pPr>
            <w:r w:rsidRPr="00B0429A">
              <w:rPr>
                <w:b/>
                <w:spacing w:val="1"/>
                <w:sz w:val="24"/>
                <w:szCs w:val="24"/>
                <w:lang w:val="kk-KZ"/>
              </w:rPr>
              <w:t>жылдық</w:t>
            </w:r>
          </w:p>
        </w:tc>
      </w:tr>
      <w:tr w:rsidR="001F53F6" w:rsidRPr="00B0429A" w:rsidTr="00A92524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b/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b/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компонент</w:t>
            </w:r>
          </w:p>
        </w:tc>
      </w:tr>
      <w:tr w:rsidR="00C60E54" w:rsidRPr="00B0429A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72A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Т</w:t>
            </w:r>
            <w:r w:rsidR="00031FAE" w:rsidRPr="00B0429A">
              <w:rPr>
                <w:spacing w:val="1"/>
                <w:sz w:val="24"/>
                <w:szCs w:val="24"/>
                <w:lang w:val="kk-KZ"/>
              </w:rPr>
              <w:t>іл және әдебиет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  <w:r w:rsidR="00A92524" w:rsidRPr="00B0429A">
              <w:rPr>
                <w:spacing w:val="1"/>
                <w:sz w:val="24"/>
                <w:szCs w:val="24"/>
              </w:rPr>
              <w:t>+7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60</w:t>
            </w:r>
            <w:r w:rsidR="00A92524" w:rsidRPr="00B0429A">
              <w:rPr>
                <w:spacing w:val="1"/>
                <w:sz w:val="24"/>
                <w:szCs w:val="24"/>
              </w:rPr>
              <w:t>+7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2040</w:t>
            </w:r>
            <w:r w:rsidR="00A92524" w:rsidRPr="00B0429A">
              <w:rPr>
                <w:spacing w:val="1"/>
                <w:sz w:val="24"/>
                <w:szCs w:val="24"/>
              </w:rPr>
              <w:t>+238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72A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О</w:t>
            </w:r>
            <w:r w:rsidR="00031FAE" w:rsidRPr="00B0429A">
              <w:rPr>
                <w:spacing w:val="1"/>
                <w:sz w:val="24"/>
                <w:szCs w:val="24"/>
                <w:lang w:val="kk-KZ"/>
              </w:rPr>
              <w:t>рыс тілі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442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72A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О</w:t>
            </w:r>
            <w:r w:rsidR="00031FAE" w:rsidRPr="00B0429A">
              <w:rPr>
                <w:spacing w:val="1"/>
                <w:sz w:val="24"/>
                <w:szCs w:val="24"/>
                <w:lang w:val="kk-KZ"/>
              </w:rPr>
              <w:t>рыс әдебиеті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408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72A" w:rsidP="00C60E54">
            <w:pPr>
              <w:pStyle w:val="a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kk-KZ"/>
              </w:rPr>
              <w:t>Қ</w:t>
            </w:r>
            <w:r w:rsidR="00031FAE" w:rsidRPr="00B0429A">
              <w:rPr>
                <w:spacing w:val="1"/>
                <w:sz w:val="24"/>
                <w:szCs w:val="24"/>
                <w:lang w:val="kk-KZ"/>
              </w:rPr>
              <w:t>азақ тілі және қазақ әдебиеті</w:t>
            </w:r>
            <w:r w:rsidR="001F53F6" w:rsidRPr="00B0429A">
              <w:rPr>
                <w:spacing w:val="1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  <w:r w:rsidR="00A92524" w:rsidRPr="00B0429A">
              <w:rPr>
                <w:spacing w:val="1"/>
                <w:sz w:val="24"/>
                <w:szCs w:val="24"/>
              </w:rPr>
              <w:t>+4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</w:t>
            </w:r>
            <w:r w:rsidR="00A92524" w:rsidRPr="00B0429A">
              <w:rPr>
                <w:spacing w:val="1"/>
                <w:sz w:val="24"/>
                <w:szCs w:val="24"/>
              </w:rPr>
              <w:t>+4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680</w:t>
            </w:r>
            <w:r w:rsidR="00A92524" w:rsidRPr="00B0429A">
              <w:rPr>
                <w:spacing w:val="1"/>
                <w:sz w:val="24"/>
                <w:szCs w:val="24"/>
              </w:rPr>
              <w:t>+136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  <w:r w:rsidR="00A92524" w:rsidRPr="00B0429A">
              <w:rPr>
                <w:spacing w:val="1"/>
                <w:sz w:val="24"/>
                <w:szCs w:val="24"/>
              </w:rPr>
              <w:t>+3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  <w:r w:rsidR="00A92524" w:rsidRPr="00B0429A">
              <w:rPr>
                <w:spacing w:val="1"/>
                <w:sz w:val="24"/>
                <w:szCs w:val="24"/>
              </w:rPr>
              <w:t>+3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510</w:t>
            </w:r>
            <w:r w:rsidR="00A92524" w:rsidRPr="00B0429A">
              <w:rPr>
                <w:spacing w:val="1"/>
                <w:sz w:val="24"/>
                <w:szCs w:val="24"/>
              </w:rPr>
              <w:t>+102</w:t>
            </w:r>
          </w:p>
        </w:tc>
      </w:tr>
      <w:tr w:rsidR="00C60E54" w:rsidRPr="00B0429A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 xml:space="preserve">Математика </w:t>
            </w:r>
            <w:r w:rsidRPr="00B0429A">
              <w:rPr>
                <w:spacing w:val="1"/>
                <w:sz w:val="24"/>
                <w:szCs w:val="24"/>
                <w:lang w:val="kk-KZ"/>
              </w:rPr>
              <w:t>және</w:t>
            </w:r>
            <w:r w:rsidR="001F53F6" w:rsidRPr="00B0429A">
              <w:rPr>
                <w:spacing w:val="1"/>
                <w:sz w:val="24"/>
                <w:szCs w:val="24"/>
              </w:rPr>
              <w:t xml:space="preserve"> информатика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1020</w:t>
            </w:r>
            <w:r w:rsidR="00A92524" w:rsidRPr="00B0429A">
              <w:rPr>
                <w:spacing w:val="1"/>
                <w:sz w:val="24"/>
                <w:szCs w:val="24"/>
              </w:rPr>
              <w:t>+34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340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  <w:r w:rsidR="00A92524" w:rsidRPr="00B0429A">
              <w:rPr>
                <w:spacing w:val="1"/>
                <w:sz w:val="24"/>
                <w:szCs w:val="24"/>
              </w:rPr>
              <w:t>+34</w:t>
            </w:r>
          </w:p>
        </w:tc>
      </w:tr>
      <w:tr w:rsidR="00C60E54" w:rsidRPr="00B0429A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27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918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136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12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13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204</w:t>
            </w:r>
          </w:p>
        </w:tc>
      </w:tr>
      <w:tr w:rsidR="00C60E54" w:rsidRPr="00B0429A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Адам және қоғам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544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14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31FAE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340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170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16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</w:t>
            </w:r>
          </w:p>
        </w:tc>
      </w:tr>
      <w:tr w:rsidR="00C60E54" w:rsidRPr="00B0429A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000623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</w:rPr>
              <w:t xml:space="preserve">Технология </w:t>
            </w:r>
            <w:r w:rsidR="00000623" w:rsidRPr="00B0429A">
              <w:rPr>
                <w:spacing w:val="1"/>
                <w:sz w:val="24"/>
                <w:szCs w:val="24"/>
                <w:lang w:val="kk-KZ"/>
              </w:rPr>
              <w:t>және өнер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9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306</w:t>
            </w:r>
            <w:r w:rsidR="00A92524" w:rsidRPr="00B0429A">
              <w:rPr>
                <w:spacing w:val="1"/>
                <w:sz w:val="24"/>
                <w:szCs w:val="24"/>
              </w:rPr>
              <w:t>+34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17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68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18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7</w:t>
            </w:r>
            <w:r w:rsidR="00A92524" w:rsidRPr="00B0429A">
              <w:rPr>
                <w:spacing w:val="1"/>
                <w:sz w:val="24"/>
                <w:szCs w:val="24"/>
              </w:rPr>
              <w:t>+1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238</w:t>
            </w:r>
            <w:r w:rsidR="00A92524" w:rsidRPr="00B0429A">
              <w:rPr>
                <w:spacing w:val="1"/>
                <w:sz w:val="24"/>
                <w:szCs w:val="24"/>
              </w:rPr>
              <w:t>+34</w:t>
            </w:r>
          </w:p>
        </w:tc>
      </w:tr>
      <w:tr w:rsidR="00C60E54" w:rsidRPr="00B0429A" w:rsidTr="00A92524"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510</w:t>
            </w:r>
          </w:p>
        </w:tc>
      </w:tr>
      <w:tr w:rsidR="001F53F6" w:rsidRPr="00B0429A" w:rsidTr="00A92524"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19</w:t>
            </w:r>
          </w:p>
        </w:tc>
        <w:tc>
          <w:tcPr>
            <w:tcW w:w="310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510</w:t>
            </w:r>
          </w:p>
        </w:tc>
      </w:tr>
      <w:tr w:rsidR="001F53F6" w:rsidRPr="00B0429A" w:rsidTr="00A92524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32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33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34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157</w:t>
            </w:r>
            <w:r w:rsidR="00A92524" w:rsidRPr="00B0429A">
              <w:rPr>
                <w:spacing w:val="1"/>
                <w:sz w:val="24"/>
                <w:szCs w:val="24"/>
              </w:rPr>
              <w:t>+9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5338</w:t>
            </w:r>
            <w:r w:rsidR="00A92524" w:rsidRPr="00B0429A">
              <w:rPr>
                <w:spacing w:val="1"/>
                <w:sz w:val="24"/>
                <w:szCs w:val="24"/>
              </w:rPr>
              <w:t>+306</w:t>
            </w:r>
          </w:p>
        </w:tc>
      </w:tr>
      <w:tr w:rsidR="001F53F6" w:rsidRPr="00B0429A" w:rsidTr="00A92524">
        <w:tc>
          <w:tcPr>
            <w:tcW w:w="10129" w:type="dxa"/>
            <w:gridSpan w:val="9"/>
            <w:shd w:val="clear" w:color="auto" w:fill="92CDDC" w:themeFill="accent5" w:themeFillTint="99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000623">
            <w:pPr>
              <w:numPr>
                <w:ilvl w:val="0"/>
                <w:numId w:val="31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Өзгермелі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</w:p>
        </w:tc>
      </w:tr>
      <w:tr w:rsidR="001F53F6" w:rsidRPr="00B0429A" w:rsidTr="00A92524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r w:rsidRPr="00B0429A">
              <w:rPr>
                <w:spacing w:val="1"/>
                <w:sz w:val="24"/>
                <w:szCs w:val="24"/>
                <w:lang w:val="kk-KZ"/>
              </w:rPr>
              <w:t>Жаһандық құзыреттілік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pacing w:val="1"/>
                <w:sz w:val="24"/>
                <w:szCs w:val="24"/>
              </w:rPr>
            </w:pPr>
            <w:r w:rsidRPr="00B0429A">
              <w:rPr>
                <w:spacing w:val="1"/>
                <w:sz w:val="24"/>
                <w:szCs w:val="24"/>
              </w:rPr>
              <w:t>102</w:t>
            </w:r>
          </w:p>
        </w:tc>
      </w:tr>
      <w:tr w:rsidR="001F53F6" w:rsidRPr="00B0429A" w:rsidTr="00A92524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pacing w:val="1"/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pacing w:val="1"/>
                <w:sz w:val="24"/>
                <w:szCs w:val="24"/>
              </w:rPr>
              <w:t>Электив</w:t>
            </w:r>
            <w:proofErr w:type="spellEnd"/>
            <w:r w:rsidRPr="00B0429A">
              <w:rPr>
                <w:spacing w:val="1"/>
                <w:sz w:val="24"/>
                <w:szCs w:val="24"/>
                <w:lang w:val="kk-KZ"/>
              </w:rPr>
              <w:t>ті курс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-</w:t>
            </w:r>
          </w:p>
        </w:tc>
      </w:tr>
      <w:tr w:rsidR="001F53F6" w:rsidRPr="00B0429A" w:rsidTr="00A92524">
        <w:tc>
          <w:tcPr>
            <w:tcW w:w="3841" w:type="dxa"/>
            <w:gridSpan w:val="2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85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0,5</w:t>
            </w:r>
          </w:p>
        </w:tc>
        <w:tc>
          <w:tcPr>
            <w:tcW w:w="969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102</w:t>
            </w:r>
          </w:p>
        </w:tc>
      </w:tr>
      <w:tr w:rsidR="001F53F6" w:rsidRPr="00B0429A" w:rsidTr="00A92524">
        <w:tc>
          <w:tcPr>
            <w:tcW w:w="3841" w:type="dxa"/>
            <w:gridSpan w:val="2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000623" w:rsidP="00C60E54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Максималды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32,5</w:t>
            </w:r>
          </w:p>
        </w:tc>
        <w:tc>
          <w:tcPr>
            <w:tcW w:w="85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33,5</w:t>
            </w:r>
          </w:p>
        </w:tc>
        <w:tc>
          <w:tcPr>
            <w:tcW w:w="969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1F53F6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160</w:t>
            </w:r>
            <w:r w:rsidR="00A92524" w:rsidRPr="00B0429A">
              <w:rPr>
                <w:sz w:val="24"/>
                <w:szCs w:val="24"/>
              </w:rPr>
              <w:t>+9</w:t>
            </w:r>
          </w:p>
        </w:tc>
        <w:tc>
          <w:tcPr>
            <w:tcW w:w="1556" w:type="dxa"/>
            <w:shd w:val="clear" w:color="auto" w:fill="92D050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1F53F6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5440</w:t>
            </w:r>
            <w:r w:rsidR="00A92524" w:rsidRPr="00B0429A">
              <w:rPr>
                <w:sz w:val="24"/>
                <w:szCs w:val="24"/>
              </w:rPr>
              <w:t>+306</w:t>
            </w:r>
          </w:p>
        </w:tc>
      </w:tr>
    </w:tbl>
    <w:p w:rsidR="004B4907" w:rsidRPr="00B0429A" w:rsidRDefault="004B4907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2D3F9B" w:rsidRPr="00B0429A" w:rsidRDefault="002D3F9B" w:rsidP="00C60E54">
      <w:pPr>
        <w:pStyle w:val="a3"/>
        <w:rPr>
          <w:sz w:val="24"/>
          <w:szCs w:val="24"/>
        </w:rPr>
      </w:pPr>
    </w:p>
    <w:p w:rsidR="00B0429A" w:rsidRPr="00B0429A" w:rsidRDefault="00B0429A" w:rsidP="00C60E54">
      <w:pPr>
        <w:pStyle w:val="a3"/>
        <w:rPr>
          <w:sz w:val="24"/>
          <w:szCs w:val="24"/>
          <w:lang w:val="kk-KZ"/>
        </w:rPr>
      </w:pPr>
    </w:p>
    <w:p w:rsidR="00000623" w:rsidRDefault="00000623" w:rsidP="00C60E54">
      <w:pPr>
        <w:pStyle w:val="a3"/>
        <w:rPr>
          <w:sz w:val="24"/>
          <w:szCs w:val="24"/>
          <w:lang w:val="kk-KZ"/>
        </w:rPr>
      </w:pPr>
    </w:p>
    <w:p w:rsidR="0037615D" w:rsidRDefault="0037615D" w:rsidP="00C60E54">
      <w:pPr>
        <w:pStyle w:val="a3"/>
        <w:rPr>
          <w:sz w:val="24"/>
          <w:szCs w:val="24"/>
          <w:lang w:val="kk-KZ"/>
        </w:rPr>
      </w:pPr>
    </w:p>
    <w:p w:rsidR="0037615D" w:rsidRPr="00B0429A" w:rsidRDefault="0037615D" w:rsidP="00C60E54">
      <w:pPr>
        <w:pStyle w:val="a3"/>
        <w:rPr>
          <w:sz w:val="24"/>
          <w:szCs w:val="24"/>
          <w:lang w:val="kk-KZ"/>
        </w:rPr>
      </w:pPr>
    </w:p>
    <w:p w:rsidR="0003172A" w:rsidRPr="0037615D" w:rsidRDefault="0003172A" w:rsidP="0003172A">
      <w:pPr>
        <w:pStyle w:val="a3"/>
        <w:jc w:val="right"/>
        <w:rPr>
          <w:lang w:val="kk-KZ"/>
        </w:rPr>
      </w:pPr>
      <w:r w:rsidRPr="0037615D">
        <w:rPr>
          <w:lang w:val="kk-KZ"/>
        </w:rPr>
        <w:lastRenderedPageBreak/>
        <w:t xml:space="preserve">№ 500 </w:t>
      </w:r>
      <w:r w:rsidR="00000623" w:rsidRPr="0037615D">
        <w:rPr>
          <w:lang w:val="kk-KZ"/>
        </w:rPr>
        <w:t>Бұйрыққа 41-қосымша</w:t>
      </w:r>
    </w:p>
    <w:p w:rsidR="00000623" w:rsidRPr="0037615D" w:rsidRDefault="00000623" w:rsidP="0003172A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 Білім Министрінің Қазақстан Республикасының </w:t>
      </w:r>
    </w:p>
    <w:p w:rsidR="0003172A" w:rsidRPr="0037615D" w:rsidRDefault="00000623" w:rsidP="0003172A">
      <w:pPr>
        <w:pStyle w:val="a3"/>
        <w:jc w:val="right"/>
        <w:rPr>
          <w:lang w:val="kk-KZ"/>
        </w:rPr>
      </w:pPr>
      <w:r w:rsidRPr="0037615D">
        <w:rPr>
          <w:lang w:val="kk-KZ"/>
        </w:rPr>
        <w:t>2022 жылғы 30 қыркүйектегі</w:t>
      </w:r>
    </w:p>
    <w:p w:rsidR="0003172A" w:rsidRPr="0037615D" w:rsidRDefault="00000623" w:rsidP="0003172A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 № 412 Бұйрыққа 88-қосымша </w:t>
      </w:r>
    </w:p>
    <w:p w:rsidR="0003172A" w:rsidRPr="0037615D" w:rsidRDefault="00000623" w:rsidP="0003172A">
      <w:pPr>
        <w:pStyle w:val="a3"/>
        <w:jc w:val="right"/>
        <w:rPr>
          <w:lang w:val="kk-KZ"/>
        </w:rPr>
      </w:pPr>
      <w:r w:rsidRPr="0037615D">
        <w:rPr>
          <w:lang w:val="kk-KZ"/>
        </w:rPr>
        <w:t>Білім және ғылым министрінің Қазақстан Республикасының</w:t>
      </w:r>
    </w:p>
    <w:p w:rsidR="002D3F9B" w:rsidRPr="0037615D" w:rsidRDefault="00000623" w:rsidP="0003172A">
      <w:pPr>
        <w:pStyle w:val="a3"/>
        <w:jc w:val="right"/>
        <w:rPr>
          <w:lang w:val="kk-KZ"/>
        </w:rPr>
      </w:pPr>
      <w:r w:rsidRPr="0037615D">
        <w:rPr>
          <w:lang w:val="kk-KZ"/>
        </w:rPr>
        <w:t xml:space="preserve"> 2012 жылғы 8 қарашадағы </w:t>
      </w:r>
    </w:p>
    <w:p w:rsidR="00C60E54" w:rsidRPr="00B0429A" w:rsidRDefault="00C60E54" w:rsidP="00C60E54">
      <w:pPr>
        <w:pStyle w:val="a3"/>
        <w:rPr>
          <w:sz w:val="24"/>
          <w:szCs w:val="24"/>
          <w:lang w:val="kk-KZ"/>
        </w:rPr>
      </w:pPr>
    </w:p>
    <w:p w:rsidR="00C60E54" w:rsidRPr="00B0429A" w:rsidRDefault="00000623" w:rsidP="00C60E54">
      <w:pPr>
        <w:pStyle w:val="a3"/>
        <w:jc w:val="center"/>
        <w:rPr>
          <w:b/>
          <w:sz w:val="24"/>
          <w:szCs w:val="24"/>
          <w:lang w:val="kk-KZ"/>
        </w:rPr>
      </w:pPr>
      <w:r w:rsidRPr="00B0429A">
        <w:rPr>
          <w:b/>
          <w:sz w:val="24"/>
          <w:szCs w:val="24"/>
          <w:lang w:val="kk-KZ"/>
        </w:rPr>
        <w:t>Жаратылыстану-математикалық бағыттағы жалпы орта білім берудің оқу жоспары орыс тілінде оқыту</w:t>
      </w:r>
      <w:bookmarkStart w:id="5" w:name="_GoBack"/>
      <w:bookmarkEnd w:id="5"/>
    </w:p>
    <w:tbl>
      <w:tblPr>
        <w:tblW w:w="1017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3686"/>
        <w:gridCol w:w="1276"/>
        <w:gridCol w:w="1417"/>
        <w:gridCol w:w="1276"/>
        <w:gridCol w:w="2050"/>
      </w:tblGrid>
      <w:tr w:rsidR="00C60E54" w:rsidRPr="00B0429A" w:rsidTr="00C60E54">
        <w:trPr>
          <w:trHeight w:val="30"/>
        </w:trPr>
        <w:tc>
          <w:tcPr>
            <w:tcW w:w="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b/>
                <w:sz w:val="24"/>
                <w:szCs w:val="24"/>
              </w:rPr>
            </w:pPr>
            <w:r w:rsidRPr="00B042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000623" w:rsidP="00C60E54">
            <w:pPr>
              <w:pStyle w:val="a3"/>
              <w:rPr>
                <w:b/>
                <w:sz w:val="24"/>
                <w:szCs w:val="24"/>
              </w:rPr>
            </w:pPr>
            <w:r w:rsidRPr="00B0429A">
              <w:rPr>
                <w:b/>
                <w:sz w:val="24"/>
                <w:szCs w:val="24"/>
              </w:rPr>
              <w:t xml:space="preserve">Оқу </w:t>
            </w:r>
            <w:proofErr w:type="gramStart"/>
            <w:r w:rsidRPr="00B0429A">
              <w:rPr>
                <w:b/>
                <w:sz w:val="24"/>
                <w:szCs w:val="24"/>
              </w:rPr>
              <w:t>п</w:t>
            </w:r>
            <w:proofErr w:type="gramEnd"/>
            <w:r w:rsidRPr="00B0429A">
              <w:rPr>
                <w:b/>
                <w:sz w:val="24"/>
                <w:szCs w:val="24"/>
              </w:rPr>
              <w:t>әндері</w:t>
            </w:r>
          </w:p>
        </w:tc>
        <w:tc>
          <w:tcPr>
            <w:tcW w:w="396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000623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b/>
                <w:sz w:val="24"/>
                <w:szCs w:val="24"/>
              </w:rPr>
              <w:t>Сыныптар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b/>
                <w:sz w:val="24"/>
                <w:szCs w:val="24"/>
              </w:rPr>
              <w:t>бойынша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b/>
                <w:sz w:val="24"/>
                <w:szCs w:val="24"/>
              </w:rPr>
              <w:t>аптасына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b/>
                <w:sz w:val="24"/>
                <w:szCs w:val="24"/>
              </w:rPr>
              <w:t>сағат</w:t>
            </w:r>
            <w:proofErr w:type="spellEnd"/>
            <w:r w:rsidRPr="00B0429A">
              <w:rPr>
                <w:b/>
                <w:sz w:val="24"/>
                <w:szCs w:val="24"/>
              </w:rPr>
              <w:t xml:space="preserve"> саны</w:t>
            </w:r>
          </w:p>
          <w:p w:rsidR="00000623" w:rsidRPr="00B0429A" w:rsidRDefault="00000623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  <w:p w:rsidR="00000623" w:rsidRPr="00B0429A" w:rsidRDefault="00000623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0429A">
              <w:rPr>
                <w:b/>
                <w:sz w:val="24"/>
                <w:szCs w:val="24"/>
                <w:lang w:val="kk-KZ"/>
              </w:rPr>
              <w:t>жалпы жүктеме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vMerge/>
          </w:tcPr>
          <w:p w:rsidR="00C60E54" w:rsidRPr="00B0429A" w:rsidRDefault="00C60E54" w:rsidP="00C60E5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60E54" w:rsidRPr="00B0429A" w:rsidRDefault="00C60E54" w:rsidP="00C60E54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000623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0429A">
              <w:rPr>
                <w:b/>
                <w:sz w:val="24"/>
                <w:szCs w:val="24"/>
              </w:rPr>
              <w:t xml:space="preserve">10 </w:t>
            </w:r>
            <w:r w:rsidRPr="00B0429A">
              <w:rPr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000623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0429A">
              <w:rPr>
                <w:b/>
                <w:sz w:val="24"/>
                <w:szCs w:val="24"/>
              </w:rPr>
              <w:t xml:space="preserve">11 </w:t>
            </w:r>
            <w:r w:rsidRPr="00B0429A">
              <w:rPr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000623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0429A">
              <w:rPr>
                <w:b/>
                <w:sz w:val="24"/>
                <w:szCs w:val="24"/>
                <w:lang w:val="kk-KZ"/>
              </w:rPr>
              <w:t xml:space="preserve">апталық 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000623" w:rsidP="00C60E54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0429A">
              <w:rPr>
                <w:b/>
                <w:sz w:val="24"/>
                <w:szCs w:val="24"/>
                <w:lang w:val="kk-KZ"/>
              </w:rPr>
              <w:t>жылдық</w:t>
            </w:r>
          </w:p>
        </w:tc>
      </w:tr>
      <w:tr w:rsidR="00C60E54" w:rsidRPr="00B0429A" w:rsidTr="00AB3EEA">
        <w:trPr>
          <w:trHeight w:val="30"/>
        </w:trPr>
        <w:tc>
          <w:tcPr>
            <w:tcW w:w="10172" w:type="dxa"/>
            <w:gridSpan w:val="6"/>
            <w:shd w:val="clear" w:color="auto" w:fill="92CDDC" w:themeFill="accent5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6E13" w:rsidP="00C60E54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sz w:val="24"/>
                <w:szCs w:val="24"/>
              </w:rPr>
              <w:t xml:space="preserve"> компонент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03172A" w:rsidP="00C60E54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B0429A" w:rsidRPr="00B0429A">
              <w:rPr>
                <w:sz w:val="24"/>
                <w:szCs w:val="24"/>
                <w:lang w:val="kk-KZ"/>
              </w:rPr>
              <w:t>ры</w:t>
            </w:r>
            <w:r w:rsidR="00C86E13" w:rsidRPr="00B0429A">
              <w:rPr>
                <w:sz w:val="24"/>
                <w:szCs w:val="24"/>
                <w:lang w:val="kk-KZ"/>
              </w:rPr>
              <w:t>с тілі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68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6E13" w:rsidP="00C60E54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6E13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  <w:lang w:val="kk-KZ"/>
              </w:rPr>
              <w:t>Қазақ тілі және қазақ әдебиет</w:t>
            </w:r>
            <w:r w:rsidR="00C60E54" w:rsidRPr="00B0429A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272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6E13" w:rsidP="00C60E54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204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6E13" w:rsidP="00C60E54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</w:rPr>
              <w:t>Алгебра</w:t>
            </w:r>
            <w:r w:rsidRPr="00B0429A">
              <w:rPr>
                <w:sz w:val="24"/>
                <w:szCs w:val="24"/>
                <w:lang w:val="kk-KZ"/>
              </w:rPr>
              <w:t xml:space="preserve"> және анализ бастаулары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272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6E13" w:rsidP="00C60E54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6E13" w:rsidP="00C86E13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68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68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Денешынықтыру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204</w:t>
            </w:r>
          </w:p>
        </w:tc>
      </w:tr>
      <w:tr w:rsidR="00C60E54" w:rsidRPr="00B0429A" w:rsidTr="00C60E5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Бастапқы әскери және технологиялық дайындық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68</w:t>
            </w:r>
          </w:p>
        </w:tc>
      </w:tr>
      <w:tr w:rsidR="00C60E54" w:rsidRPr="00B0429A" w:rsidTr="00AB3EEA">
        <w:trPr>
          <w:trHeight w:val="30"/>
        </w:trPr>
        <w:tc>
          <w:tcPr>
            <w:tcW w:w="4153" w:type="dxa"/>
            <w:gridSpan w:val="2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Инвариантты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68</w:t>
            </w:r>
          </w:p>
        </w:tc>
        <w:tc>
          <w:tcPr>
            <w:tcW w:w="2050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2312</w:t>
            </w:r>
          </w:p>
        </w:tc>
      </w:tr>
      <w:tr w:rsidR="00C60E54" w:rsidRPr="00B0429A" w:rsidTr="0037615D">
        <w:trPr>
          <w:trHeight w:val="30"/>
        </w:trPr>
        <w:tc>
          <w:tcPr>
            <w:tcW w:w="10172" w:type="dxa"/>
            <w:gridSpan w:val="6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Өзгермелі компонент</w:t>
            </w:r>
          </w:p>
        </w:tc>
      </w:tr>
      <w:tr w:rsidR="00C60E54" w:rsidRPr="00B0429A" w:rsidTr="0037615D">
        <w:trPr>
          <w:trHeight w:val="30"/>
        </w:trPr>
        <w:tc>
          <w:tcPr>
            <w:tcW w:w="4153" w:type="dxa"/>
            <w:gridSpan w:val="2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834D4">
            <w:pPr>
              <w:pStyle w:val="a3"/>
              <w:rPr>
                <w:sz w:val="24"/>
                <w:szCs w:val="24"/>
                <w:lang w:val="kk-KZ"/>
              </w:rPr>
            </w:pPr>
            <w:r w:rsidRPr="00B0429A">
              <w:rPr>
                <w:sz w:val="24"/>
                <w:szCs w:val="24"/>
                <w:lang w:val="kk-KZ"/>
              </w:rPr>
              <w:t>Жаһандық құзыреттілік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68</w:t>
            </w:r>
          </w:p>
        </w:tc>
      </w:tr>
      <w:tr w:rsidR="00C60E54" w:rsidRPr="00B0429A" w:rsidTr="0037615D">
        <w:trPr>
          <w:trHeight w:val="30"/>
        </w:trPr>
        <w:tc>
          <w:tcPr>
            <w:tcW w:w="4153" w:type="dxa"/>
            <w:gridSpan w:val="2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Электив</w:t>
            </w:r>
            <w:proofErr w:type="spellEnd"/>
            <w:r w:rsidRPr="00B0429A">
              <w:rPr>
                <w:sz w:val="24"/>
                <w:szCs w:val="24"/>
                <w:lang w:val="kk-KZ"/>
              </w:rPr>
              <w:t>ті</w:t>
            </w:r>
            <w:r w:rsidRPr="00B0429A">
              <w:rPr>
                <w:sz w:val="24"/>
                <w:szCs w:val="24"/>
              </w:rPr>
              <w:t xml:space="preserve"> курс</w:t>
            </w:r>
            <w:r w:rsidR="006F0C51" w:rsidRPr="00B0429A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68</w:t>
            </w:r>
          </w:p>
        </w:tc>
      </w:tr>
      <w:tr w:rsidR="00C60E54" w:rsidRPr="00B0429A" w:rsidTr="00C60E54">
        <w:trPr>
          <w:trHeight w:val="30"/>
        </w:trPr>
        <w:tc>
          <w:tcPr>
            <w:tcW w:w="41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 w:rsidRPr="00B0429A">
              <w:rPr>
                <w:sz w:val="24"/>
                <w:szCs w:val="24"/>
              </w:rPr>
              <w:t>Оқу-далалық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жиындар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7D488B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7D488B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7D488B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34</w:t>
            </w:r>
          </w:p>
        </w:tc>
      </w:tr>
      <w:tr w:rsidR="00C60E54" w:rsidRPr="00B0429A" w:rsidTr="00C60E54">
        <w:trPr>
          <w:trHeight w:val="30"/>
        </w:trPr>
        <w:tc>
          <w:tcPr>
            <w:tcW w:w="41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834D4">
            <w:pPr>
              <w:numPr>
                <w:ilvl w:val="0"/>
                <w:numId w:val="32"/>
              </w:numPr>
              <w:shd w:val="clear" w:color="auto" w:fill="FBFBFB"/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</w:t>
            </w:r>
            <w:proofErr w:type="spellStart"/>
            <w:r w:rsidRPr="00B0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кологиясы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FC05E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FC05E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FC05E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34</w:t>
            </w:r>
          </w:p>
        </w:tc>
      </w:tr>
      <w:tr w:rsidR="00C60E54" w:rsidRPr="00B0429A" w:rsidTr="0037615D">
        <w:trPr>
          <w:trHeight w:val="30"/>
        </w:trPr>
        <w:tc>
          <w:tcPr>
            <w:tcW w:w="4153" w:type="dxa"/>
            <w:gridSpan w:val="2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Ауыспалы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1276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4</w:t>
            </w:r>
          </w:p>
        </w:tc>
        <w:tc>
          <w:tcPr>
            <w:tcW w:w="2050" w:type="dxa"/>
            <w:shd w:val="clear" w:color="auto" w:fill="8DB3E2" w:themeFill="text2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136</w:t>
            </w:r>
          </w:p>
        </w:tc>
      </w:tr>
      <w:tr w:rsidR="00C60E54" w:rsidRPr="00B0429A" w:rsidTr="00AB3EEA">
        <w:trPr>
          <w:trHeight w:val="30"/>
        </w:trPr>
        <w:tc>
          <w:tcPr>
            <w:tcW w:w="4153" w:type="dxa"/>
            <w:gridSpan w:val="2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834D4" w:rsidP="00C60E54">
            <w:pPr>
              <w:pStyle w:val="a3"/>
              <w:rPr>
                <w:sz w:val="24"/>
                <w:szCs w:val="24"/>
              </w:rPr>
            </w:pPr>
            <w:proofErr w:type="spellStart"/>
            <w:r w:rsidRPr="00B0429A">
              <w:rPr>
                <w:sz w:val="24"/>
                <w:szCs w:val="24"/>
              </w:rPr>
              <w:t>Максималды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оқ</w:t>
            </w:r>
            <w:proofErr w:type="gramStart"/>
            <w:r w:rsidRPr="00B0429A">
              <w:rPr>
                <w:sz w:val="24"/>
                <w:szCs w:val="24"/>
              </w:rPr>
              <w:t>у</w:t>
            </w:r>
            <w:proofErr w:type="spellEnd"/>
            <w:r w:rsidRPr="00B0429A">
              <w:rPr>
                <w:sz w:val="24"/>
                <w:szCs w:val="24"/>
              </w:rPr>
              <w:t xml:space="preserve"> </w:t>
            </w:r>
            <w:proofErr w:type="spellStart"/>
            <w:r w:rsidRPr="00B0429A">
              <w:rPr>
                <w:sz w:val="24"/>
                <w:szCs w:val="24"/>
              </w:rPr>
              <w:t>ж</w:t>
            </w:r>
            <w:proofErr w:type="gramEnd"/>
            <w:r w:rsidRPr="00B0429A">
              <w:rPr>
                <w:sz w:val="24"/>
                <w:szCs w:val="24"/>
              </w:rPr>
              <w:t>үктемесі</w:t>
            </w:r>
            <w:proofErr w:type="spellEnd"/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72</w:t>
            </w:r>
          </w:p>
        </w:tc>
        <w:tc>
          <w:tcPr>
            <w:tcW w:w="2050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E54" w:rsidRPr="00B0429A" w:rsidRDefault="00C60E54" w:rsidP="00C60E54">
            <w:pPr>
              <w:pStyle w:val="a3"/>
              <w:rPr>
                <w:sz w:val="24"/>
                <w:szCs w:val="24"/>
              </w:rPr>
            </w:pPr>
            <w:r w:rsidRPr="00B0429A">
              <w:rPr>
                <w:sz w:val="24"/>
                <w:szCs w:val="24"/>
              </w:rPr>
              <w:t>2448</w:t>
            </w:r>
          </w:p>
        </w:tc>
      </w:tr>
    </w:tbl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p w:rsidR="00C60E54" w:rsidRPr="00B0429A" w:rsidRDefault="00C60E54" w:rsidP="00C60E54">
      <w:pPr>
        <w:pStyle w:val="a3"/>
        <w:rPr>
          <w:sz w:val="24"/>
          <w:szCs w:val="24"/>
        </w:rPr>
      </w:pPr>
    </w:p>
    <w:sectPr w:rsidR="00C60E54" w:rsidRPr="00B0429A" w:rsidSect="00586640">
      <w:pgSz w:w="11910" w:h="16840"/>
      <w:pgMar w:top="567" w:right="567" w:bottom="567" w:left="1134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6F" w:rsidRDefault="00542E6F" w:rsidP="00FC7322">
      <w:pPr>
        <w:spacing w:after="0" w:line="240" w:lineRule="auto"/>
      </w:pPr>
      <w:r>
        <w:separator/>
      </w:r>
    </w:p>
  </w:endnote>
  <w:endnote w:type="continuationSeparator" w:id="0">
    <w:p w:rsidR="00542E6F" w:rsidRDefault="00542E6F" w:rsidP="00FC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6F" w:rsidRDefault="00542E6F" w:rsidP="00FC7322">
      <w:pPr>
        <w:spacing w:after="0" w:line="240" w:lineRule="auto"/>
      </w:pPr>
      <w:r>
        <w:separator/>
      </w:r>
    </w:p>
  </w:footnote>
  <w:footnote w:type="continuationSeparator" w:id="0">
    <w:p w:rsidR="00542E6F" w:rsidRDefault="00542E6F" w:rsidP="00FC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5D8"/>
    <w:multiLevelType w:val="multilevel"/>
    <w:tmpl w:val="7EC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7A24"/>
    <w:multiLevelType w:val="multilevel"/>
    <w:tmpl w:val="2D44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4048E"/>
    <w:multiLevelType w:val="multilevel"/>
    <w:tmpl w:val="FBF8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D417F"/>
    <w:multiLevelType w:val="hybridMultilevel"/>
    <w:tmpl w:val="AE8A7454"/>
    <w:lvl w:ilvl="0" w:tplc="41888A04">
      <w:numFmt w:val="bullet"/>
      <w:lvlText w:val=""/>
      <w:lvlJc w:val="left"/>
      <w:pPr>
        <w:ind w:left="253" w:hanging="708"/>
      </w:pPr>
      <w:rPr>
        <w:rFonts w:ascii="Wingdings" w:eastAsia="Wingdings" w:hAnsi="Wingdings" w:cs="Wingdings" w:hint="default"/>
        <w:w w:val="100"/>
        <w:sz w:val="30"/>
        <w:szCs w:val="30"/>
        <w:lang w:val="ru-RU" w:eastAsia="en-US" w:bidi="ar-SA"/>
      </w:rPr>
    </w:lvl>
    <w:lvl w:ilvl="1" w:tplc="25C8D318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C6B232D4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4DA6498A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4" w:tplc="C68C62AA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90F4533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53BE2E6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029ED4B6">
      <w:numFmt w:val="bullet"/>
      <w:lvlText w:val="•"/>
      <w:lvlJc w:val="left"/>
      <w:pPr>
        <w:ind w:left="7194" w:hanging="708"/>
      </w:pPr>
      <w:rPr>
        <w:rFonts w:hint="default"/>
        <w:lang w:val="ru-RU" w:eastAsia="en-US" w:bidi="ar-SA"/>
      </w:rPr>
    </w:lvl>
    <w:lvl w:ilvl="8" w:tplc="09ECF7FE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4">
    <w:nsid w:val="0F4F6BF4"/>
    <w:multiLevelType w:val="multilevel"/>
    <w:tmpl w:val="8B3E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E17B5"/>
    <w:multiLevelType w:val="hybridMultilevel"/>
    <w:tmpl w:val="FE40718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81001"/>
    <w:multiLevelType w:val="multilevel"/>
    <w:tmpl w:val="2C94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F1A26"/>
    <w:multiLevelType w:val="multilevel"/>
    <w:tmpl w:val="D91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F481B"/>
    <w:multiLevelType w:val="hybridMultilevel"/>
    <w:tmpl w:val="E9587150"/>
    <w:lvl w:ilvl="0" w:tplc="ADB80F14">
      <w:start w:val="4"/>
      <w:numFmt w:val="upperRoman"/>
      <w:lvlText w:val="%1"/>
      <w:lvlJc w:val="left"/>
      <w:pPr>
        <w:ind w:left="1022" w:hanging="352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2"/>
        <w:w w:val="67"/>
        <w:sz w:val="26"/>
        <w:szCs w:val="26"/>
        <w:lang w:val="ru-RU" w:eastAsia="en-US" w:bidi="ar-SA"/>
      </w:rPr>
    </w:lvl>
    <w:lvl w:ilvl="1" w:tplc="F7089A1E">
      <w:numFmt w:val="bullet"/>
      <w:lvlText w:val="•"/>
      <w:lvlJc w:val="left"/>
      <w:pPr>
        <w:ind w:left="1644" w:hanging="360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0"/>
        <w:w w:val="52"/>
        <w:sz w:val="22"/>
        <w:szCs w:val="22"/>
        <w:lang w:val="ru-RU" w:eastAsia="en-US" w:bidi="ar-SA"/>
      </w:rPr>
    </w:lvl>
    <w:lvl w:ilvl="2" w:tplc="FFE82E6C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437C80A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D0B40E6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C5BC6E3A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 w:tplc="2BD6033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7" w:tplc="E56E300A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 w:tplc="54687654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</w:abstractNum>
  <w:abstractNum w:abstractNumId="9">
    <w:nsid w:val="20DC5E7E"/>
    <w:multiLevelType w:val="hybridMultilevel"/>
    <w:tmpl w:val="CA968A26"/>
    <w:lvl w:ilvl="0" w:tplc="6ABAC036">
      <w:numFmt w:val="bullet"/>
      <w:lvlText w:val="–"/>
      <w:lvlJc w:val="left"/>
      <w:pPr>
        <w:ind w:left="253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CB476">
      <w:numFmt w:val="bullet"/>
      <w:lvlText w:val=""/>
      <w:lvlJc w:val="left"/>
      <w:pPr>
        <w:ind w:left="253" w:hanging="286"/>
      </w:pPr>
      <w:rPr>
        <w:rFonts w:hint="default"/>
        <w:w w:val="100"/>
        <w:lang w:val="ru-RU" w:eastAsia="en-US" w:bidi="ar-SA"/>
      </w:rPr>
    </w:lvl>
    <w:lvl w:ilvl="2" w:tplc="B5D8A480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6B06261A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175C795A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0C2076EA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8058556C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979E2BAC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D72AF97C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abstractNum w:abstractNumId="10">
    <w:nsid w:val="231C2F2B"/>
    <w:multiLevelType w:val="hybridMultilevel"/>
    <w:tmpl w:val="953EFEAC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675D"/>
    <w:multiLevelType w:val="hybridMultilevel"/>
    <w:tmpl w:val="D608B22C"/>
    <w:lvl w:ilvl="0" w:tplc="0048007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B10C2"/>
    <w:multiLevelType w:val="multilevel"/>
    <w:tmpl w:val="08BE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B507B"/>
    <w:multiLevelType w:val="multilevel"/>
    <w:tmpl w:val="855E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B1894"/>
    <w:multiLevelType w:val="multilevel"/>
    <w:tmpl w:val="42F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B7BF9"/>
    <w:multiLevelType w:val="hybridMultilevel"/>
    <w:tmpl w:val="BA42EED4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2503E"/>
    <w:multiLevelType w:val="multilevel"/>
    <w:tmpl w:val="28B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D1D22"/>
    <w:multiLevelType w:val="hybridMultilevel"/>
    <w:tmpl w:val="B666E728"/>
    <w:lvl w:ilvl="0" w:tplc="6898FC76">
      <w:numFmt w:val="bullet"/>
      <w:lvlText w:val="•"/>
      <w:lvlJc w:val="left"/>
      <w:pPr>
        <w:ind w:left="2117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54"/>
        <w:sz w:val="22"/>
        <w:szCs w:val="22"/>
        <w:lang w:val="ru-RU" w:eastAsia="en-US" w:bidi="ar-SA"/>
      </w:rPr>
    </w:lvl>
    <w:lvl w:ilvl="1" w:tplc="FB3CD068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2" w:tplc="B106AFF8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3" w:tplc="498E283E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4" w:tplc="24B0D02A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5" w:tplc="82E400B6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9B9C59F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FE0CDC46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F6523A42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18">
    <w:nsid w:val="3CDA4283"/>
    <w:multiLevelType w:val="hybridMultilevel"/>
    <w:tmpl w:val="A35ECFCE"/>
    <w:lvl w:ilvl="0" w:tplc="DA0EF5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E1158"/>
    <w:multiLevelType w:val="multilevel"/>
    <w:tmpl w:val="0282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B859AC"/>
    <w:multiLevelType w:val="multilevel"/>
    <w:tmpl w:val="DC3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0D0D33"/>
    <w:multiLevelType w:val="multilevel"/>
    <w:tmpl w:val="1D6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32BFB"/>
    <w:multiLevelType w:val="hybridMultilevel"/>
    <w:tmpl w:val="0896D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A7356"/>
    <w:multiLevelType w:val="multilevel"/>
    <w:tmpl w:val="DB28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9702C"/>
    <w:multiLevelType w:val="multilevel"/>
    <w:tmpl w:val="5354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695C5D"/>
    <w:multiLevelType w:val="multilevel"/>
    <w:tmpl w:val="584A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D95DCD"/>
    <w:multiLevelType w:val="multilevel"/>
    <w:tmpl w:val="BD5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0784C"/>
    <w:multiLevelType w:val="hybridMultilevel"/>
    <w:tmpl w:val="7B44698A"/>
    <w:lvl w:ilvl="0" w:tplc="5DF2A7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5769B"/>
    <w:multiLevelType w:val="multilevel"/>
    <w:tmpl w:val="ED1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475CC"/>
    <w:multiLevelType w:val="hybridMultilevel"/>
    <w:tmpl w:val="0554D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73E38"/>
    <w:multiLevelType w:val="multilevel"/>
    <w:tmpl w:val="4C2E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C4164"/>
    <w:multiLevelType w:val="hybridMultilevel"/>
    <w:tmpl w:val="AD6225AC"/>
    <w:lvl w:ilvl="0" w:tplc="5DF2A7EE">
      <w:numFmt w:val="bullet"/>
      <w:lvlText w:val="-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2">
    <w:nsid w:val="7462197E"/>
    <w:multiLevelType w:val="hybridMultilevel"/>
    <w:tmpl w:val="403E155C"/>
    <w:lvl w:ilvl="0" w:tplc="DA0EF5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86494"/>
    <w:multiLevelType w:val="multilevel"/>
    <w:tmpl w:val="906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D6A1F"/>
    <w:multiLevelType w:val="hybridMultilevel"/>
    <w:tmpl w:val="3FF621E0"/>
    <w:lvl w:ilvl="0" w:tplc="B2A2A22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75CE1"/>
    <w:multiLevelType w:val="hybridMultilevel"/>
    <w:tmpl w:val="038A3544"/>
    <w:lvl w:ilvl="0" w:tplc="F4E0DEAC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10"/>
  </w:num>
  <w:num w:numId="4">
    <w:abstractNumId w:val="32"/>
  </w:num>
  <w:num w:numId="5">
    <w:abstractNumId w:val="9"/>
  </w:num>
  <w:num w:numId="6">
    <w:abstractNumId w:val="18"/>
  </w:num>
  <w:num w:numId="7">
    <w:abstractNumId w:val="29"/>
  </w:num>
  <w:num w:numId="8">
    <w:abstractNumId w:val="3"/>
  </w:num>
  <w:num w:numId="9">
    <w:abstractNumId w:val="5"/>
  </w:num>
  <w:num w:numId="10">
    <w:abstractNumId w:val="8"/>
  </w:num>
  <w:num w:numId="11">
    <w:abstractNumId w:val="17"/>
  </w:num>
  <w:num w:numId="12">
    <w:abstractNumId w:val="27"/>
  </w:num>
  <w:num w:numId="13">
    <w:abstractNumId w:val="25"/>
  </w:num>
  <w:num w:numId="14">
    <w:abstractNumId w:val="24"/>
  </w:num>
  <w:num w:numId="15">
    <w:abstractNumId w:val="2"/>
  </w:num>
  <w:num w:numId="16">
    <w:abstractNumId w:val="0"/>
  </w:num>
  <w:num w:numId="17">
    <w:abstractNumId w:val="7"/>
  </w:num>
  <w:num w:numId="18">
    <w:abstractNumId w:val="26"/>
  </w:num>
  <w:num w:numId="19">
    <w:abstractNumId w:val="20"/>
  </w:num>
  <w:num w:numId="20">
    <w:abstractNumId w:val="12"/>
  </w:num>
  <w:num w:numId="21">
    <w:abstractNumId w:val="14"/>
  </w:num>
  <w:num w:numId="22">
    <w:abstractNumId w:val="30"/>
  </w:num>
  <w:num w:numId="23">
    <w:abstractNumId w:val="21"/>
  </w:num>
  <w:num w:numId="24">
    <w:abstractNumId w:val="19"/>
  </w:num>
  <w:num w:numId="25">
    <w:abstractNumId w:val="33"/>
  </w:num>
  <w:num w:numId="26">
    <w:abstractNumId w:val="28"/>
  </w:num>
  <w:num w:numId="27">
    <w:abstractNumId w:val="6"/>
  </w:num>
  <w:num w:numId="28">
    <w:abstractNumId w:val="1"/>
  </w:num>
  <w:num w:numId="29">
    <w:abstractNumId w:val="4"/>
  </w:num>
  <w:num w:numId="30">
    <w:abstractNumId w:val="23"/>
  </w:num>
  <w:num w:numId="31">
    <w:abstractNumId w:val="16"/>
  </w:num>
  <w:num w:numId="32">
    <w:abstractNumId w:val="13"/>
  </w:num>
  <w:num w:numId="33">
    <w:abstractNumId w:val="35"/>
  </w:num>
  <w:num w:numId="34">
    <w:abstractNumId w:val="11"/>
  </w:num>
  <w:num w:numId="35">
    <w:abstractNumId w:val="22"/>
  </w:num>
  <w:num w:numId="36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4B3"/>
    <w:rsid w:val="00000623"/>
    <w:rsid w:val="00005EE4"/>
    <w:rsid w:val="00012726"/>
    <w:rsid w:val="000129B8"/>
    <w:rsid w:val="000205A9"/>
    <w:rsid w:val="0003172A"/>
    <w:rsid w:val="00031FAE"/>
    <w:rsid w:val="00044F41"/>
    <w:rsid w:val="00055C45"/>
    <w:rsid w:val="00081C49"/>
    <w:rsid w:val="000C211B"/>
    <w:rsid w:val="000C30C6"/>
    <w:rsid w:val="000E150B"/>
    <w:rsid w:val="00104668"/>
    <w:rsid w:val="001124B3"/>
    <w:rsid w:val="001144E2"/>
    <w:rsid w:val="00130963"/>
    <w:rsid w:val="001368B0"/>
    <w:rsid w:val="00142CBB"/>
    <w:rsid w:val="00152B58"/>
    <w:rsid w:val="001651D6"/>
    <w:rsid w:val="00165C95"/>
    <w:rsid w:val="00175196"/>
    <w:rsid w:val="00177444"/>
    <w:rsid w:val="0018036C"/>
    <w:rsid w:val="001840AA"/>
    <w:rsid w:val="0019458E"/>
    <w:rsid w:val="001946B8"/>
    <w:rsid w:val="001A3D83"/>
    <w:rsid w:val="001B0F7B"/>
    <w:rsid w:val="001C2CF8"/>
    <w:rsid w:val="001C2E38"/>
    <w:rsid w:val="001D1532"/>
    <w:rsid w:val="001D3B75"/>
    <w:rsid w:val="001D4260"/>
    <w:rsid w:val="001D56CF"/>
    <w:rsid w:val="001E2EFB"/>
    <w:rsid w:val="001F3FD9"/>
    <w:rsid w:val="001F53F6"/>
    <w:rsid w:val="002045EB"/>
    <w:rsid w:val="00214D4D"/>
    <w:rsid w:val="0021689F"/>
    <w:rsid w:val="0022680C"/>
    <w:rsid w:val="002353C5"/>
    <w:rsid w:val="00240280"/>
    <w:rsid w:val="00246E2F"/>
    <w:rsid w:val="002471A6"/>
    <w:rsid w:val="00253F00"/>
    <w:rsid w:val="00264260"/>
    <w:rsid w:val="00265E97"/>
    <w:rsid w:val="00275FA5"/>
    <w:rsid w:val="002965A1"/>
    <w:rsid w:val="002B5807"/>
    <w:rsid w:val="002D048A"/>
    <w:rsid w:val="002D3F9B"/>
    <w:rsid w:val="00302A77"/>
    <w:rsid w:val="00305611"/>
    <w:rsid w:val="00312CC0"/>
    <w:rsid w:val="00335F89"/>
    <w:rsid w:val="00336618"/>
    <w:rsid w:val="00357337"/>
    <w:rsid w:val="003611E4"/>
    <w:rsid w:val="00367746"/>
    <w:rsid w:val="0037615D"/>
    <w:rsid w:val="003772AA"/>
    <w:rsid w:val="00381C82"/>
    <w:rsid w:val="00384079"/>
    <w:rsid w:val="00385584"/>
    <w:rsid w:val="00391DF2"/>
    <w:rsid w:val="003A35B9"/>
    <w:rsid w:val="003A484C"/>
    <w:rsid w:val="003D66E7"/>
    <w:rsid w:val="003F1866"/>
    <w:rsid w:val="004030C6"/>
    <w:rsid w:val="004032A2"/>
    <w:rsid w:val="00404CD1"/>
    <w:rsid w:val="004122E5"/>
    <w:rsid w:val="00413705"/>
    <w:rsid w:val="00414556"/>
    <w:rsid w:val="00420462"/>
    <w:rsid w:val="0044658F"/>
    <w:rsid w:val="00450B65"/>
    <w:rsid w:val="00452F06"/>
    <w:rsid w:val="00456808"/>
    <w:rsid w:val="004731E2"/>
    <w:rsid w:val="004A2032"/>
    <w:rsid w:val="004B3CD5"/>
    <w:rsid w:val="004B4907"/>
    <w:rsid w:val="004D5417"/>
    <w:rsid w:val="004E4F01"/>
    <w:rsid w:val="004F0E55"/>
    <w:rsid w:val="00537D2A"/>
    <w:rsid w:val="00542E6F"/>
    <w:rsid w:val="0057750A"/>
    <w:rsid w:val="005855D1"/>
    <w:rsid w:val="00586640"/>
    <w:rsid w:val="00591BCE"/>
    <w:rsid w:val="00594EC0"/>
    <w:rsid w:val="005978E7"/>
    <w:rsid w:val="005B3B0D"/>
    <w:rsid w:val="005D1ED6"/>
    <w:rsid w:val="005D257D"/>
    <w:rsid w:val="005F61EC"/>
    <w:rsid w:val="00631982"/>
    <w:rsid w:val="006320F4"/>
    <w:rsid w:val="00647CC4"/>
    <w:rsid w:val="00667380"/>
    <w:rsid w:val="00697EC0"/>
    <w:rsid w:val="006A53B8"/>
    <w:rsid w:val="006B72A8"/>
    <w:rsid w:val="006C7ADB"/>
    <w:rsid w:val="006E73F4"/>
    <w:rsid w:val="006F0C51"/>
    <w:rsid w:val="006F5BB1"/>
    <w:rsid w:val="00710C9D"/>
    <w:rsid w:val="00730781"/>
    <w:rsid w:val="00755490"/>
    <w:rsid w:val="007646A7"/>
    <w:rsid w:val="00771E9F"/>
    <w:rsid w:val="0078187A"/>
    <w:rsid w:val="00787CCA"/>
    <w:rsid w:val="007C0A35"/>
    <w:rsid w:val="007D488B"/>
    <w:rsid w:val="007E628C"/>
    <w:rsid w:val="00801BF4"/>
    <w:rsid w:val="00841670"/>
    <w:rsid w:val="00852B25"/>
    <w:rsid w:val="0088621C"/>
    <w:rsid w:val="00896AF9"/>
    <w:rsid w:val="008B7184"/>
    <w:rsid w:val="008C2213"/>
    <w:rsid w:val="008E42A4"/>
    <w:rsid w:val="009174B6"/>
    <w:rsid w:val="0092034A"/>
    <w:rsid w:val="0092798A"/>
    <w:rsid w:val="0093259D"/>
    <w:rsid w:val="00937C91"/>
    <w:rsid w:val="00943F4D"/>
    <w:rsid w:val="0095190A"/>
    <w:rsid w:val="009715F8"/>
    <w:rsid w:val="0098722D"/>
    <w:rsid w:val="009B2569"/>
    <w:rsid w:val="009B5118"/>
    <w:rsid w:val="009B5ADF"/>
    <w:rsid w:val="009C34E0"/>
    <w:rsid w:val="009E3BA8"/>
    <w:rsid w:val="009F0B3E"/>
    <w:rsid w:val="009F72C6"/>
    <w:rsid w:val="00A0775B"/>
    <w:rsid w:val="00A1597A"/>
    <w:rsid w:val="00A21AF7"/>
    <w:rsid w:val="00A31824"/>
    <w:rsid w:val="00A36598"/>
    <w:rsid w:val="00A409B7"/>
    <w:rsid w:val="00A40D09"/>
    <w:rsid w:val="00A61633"/>
    <w:rsid w:val="00A92524"/>
    <w:rsid w:val="00AA223D"/>
    <w:rsid w:val="00AA7DD0"/>
    <w:rsid w:val="00AB3EEA"/>
    <w:rsid w:val="00AB7CC9"/>
    <w:rsid w:val="00AD1476"/>
    <w:rsid w:val="00AD7004"/>
    <w:rsid w:val="00B0429A"/>
    <w:rsid w:val="00B36F15"/>
    <w:rsid w:val="00B40A34"/>
    <w:rsid w:val="00B4470F"/>
    <w:rsid w:val="00B504D7"/>
    <w:rsid w:val="00BA017B"/>
    <w:rsid w:val="00BA1550"/>
    <w:rsid w:val="00BB7D11"/>
    <w:rsid w:val="00BE5E4E"/>
    <w:rsid w:val="00C026BD"/>
    <w:rsid w:val="00C058D4"/>
    <w:rsid w:val="00C05AB3"/>
    <w:rsid w:val="00C46DAF"/>
    <w:rsid w:val="00C54FD8"/>
    <w:rsid w:val="00C563C6"/>
    <w:rsid w:val="00C56A28"/>
    <w:rsid w:val="00C60E54"/>
    <w:rsid w:val="00C834D4"/>
    <w:rsid w:val="00C86E13"/>
    <w:rsid w:val="00C931F8"/>
    <w:rsid w:val="00CD5CBA"/>
    <w:rsid w:val="00D130D1"/>
    <w:rsid w:val="00D22FA5"/>
    <w:rsid w:val="00D24D9D"/>
    <w:rsid w:val="00D278E3"/>
    <w:rsid w:val="00D36801"/>
    <w:rsid w:val="00D43C92"/>
    <w:rsid w:val="00D569B2"/>
    <w:rsid w:val="00D61274"/>
    <w:rsid w:val="00D659C1"/>
    <w:rsid w:val="00D75CA8"/>
    <w:rsid w:val="00D763A9"/>
    <w:rsid w:val="00D77C6D"/>
    <w:rsid w:val="00DA7AFB"/>
    <w:rsid w:val="00DC45AC"/>
    <w:rsid w:val="00DC7569"/>
    <w:rsid w:val="00DE1CD4"/>
    <w:rsid w:val="00DF43A0"/>
    <w:rsid w:val="00DF6165"/>
    <w:rsid w:val="00E42629"/>
    <w:rsid w:val="00E50595"/>
    <w:rsid w:val="00E60D37"/>
    <w:rsid w:val="00E63C77"/>
    <w:rsid w:val="00E66BA5"/>
    <w:rsid w:val="00E70FC2"/>
    <w:rsid w:val="00E7187D"/>
    <w:rsid w:val="00E72C94"/>
    <w:rsid w:val="00EC2AEB"/>
    <w:rsid w:val="00EE1F13"/>
    <w:rsid w:val="00F068AD"/>
    <w:rsid w:val="00F34744"/>
    <w:rsid w:val="00F503E6"/>
    <w:rsid w:val="00F72F67"/>
    <w:rsid w:val="00F76B18"/>
    <w:rsid w:val="00F82944"/>
    <w:rsid w:val="00F83928"/>
    <w:rsid w:val="00FB7C76"/>
    <w:rsid w:val="00FC05E4"/>
    <w:rsid w:val="00FC62C3"/>
    <w:rsid w:val="00FC71B1"/>
    <w:rsid w:val="00FC7322"/>
    <w:rsid w:val="00FF2DEF"/>
    <w:rsid w:val="00FF3E29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9D"/>
  </w:style>
  <w:style w:type="paragraph" w:styleId="3">
    <w:name w:val="heading 3"/>
    <w:basedOn w:val="a"/>
    <w:next w:val="a"/>
    <w:link w:val="30"/>
    <w:uiPriority w:val="9"/>
    <w:unhideWhenUsed/>
    <w:qFormat/>
    <w:rsid w:val="00367746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124B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112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57750A"/>
    <w:pPr>
      <w:widowControl w:val="0"/>
      <w:autoSpaceDE w:val="0"/>
      <w:autoSpaceDN w:val="0"/>
      <w:spacing w:after="0" w:line="240" w:lineRule="auto"/>
      <w:ind w:left="3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775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57750A"/>
    <w:pPr>
      <w:widowControl w:val="0"/>
      <w:autoSpaceDE w:val="0"/>
      <w:autoSpaceDN w:val="0"/>
      <w:spacing w:after="0" w:line="240" w:lineRule="auto"/>
      <w:ind w:left="31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57750A"/>
    <w:pPr>
      <w:ind w:left="720"/>
      <w:contextualSpacing/>
    </w:pPr>
  </w:style>
  <w:style w:type="paragraph" w:customStyle="1" w:styleId="11">
    <w:name w:val="Оглавление 11"/>
    <w:basedOn w:val="a"/>
    <w:uiPriority w:val="1"/>
    <w:qFormat/>
    <w:rsid w:val="0044658F"/>
    <w:pPr>
      <w:widowControl w:val="0"/>
      <w:autoSpaceDE w:val="0"/>
      <w:autoSpaceDN w:val="0"/>
      <w:spacing w:before="134" w:after="0" w:line="240" w:lineRule="auto"/>
      <w:ind w:left="31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41455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A3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A3D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C7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322"/>
  </w:style>
  <w:style w:type="paragraph" w:styleId="ac">
    <w:name w:val="Balloon Text"/>
    <w:basedOn w:val="a"/>
    <w:link w:val="ad"/>
    <w:uiPriority w:val="99"/>
    <w:semiHidden/>
    <w:unhideWhenUsed/>
    <w:rsid w:val="0088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621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65C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главление 21"/>
    <w:basedOn w:val="a"/>
    <w:uiPriority w:val="1"/>
    <w:qFormat/>
    <w:rsid w:val="00165C95"/>
    <w:pPr>
      <w:widowControl w:val="0"/>
      <w:autoSpaceDE w:val="0"/>
      <w:autoSpaceDN w:val="0"/>
      <w:spacing w:after="0" w:line="240" w:lineRule="auto"/>
      <w:ind w:left="1069" w:hanging="70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165C95"/>
    <w:pPr>
      <w:widowControl w:val="0"/>
      <w:autoSpaceDE w:val="0"/>
      <w:autoSpaceDN w:val="0"/>
      <w:spacing w:before="321" w:after="0" w:line="240" w:lineRule="auto"/>
      <w:ind w:left="1069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165C95"/>
    <w:pPr>
      <w:widowControl w:val="0"/>
      <w:autoSpaceDE w:val="0"/>
      <w:autoSpaceDN w:val="0"/>
      <w:spacing w:after="0" w:line="240" w:lineRule="auto"/>
      <w:ind w:left="9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5C9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67746"/>
    <w:rPr>
      <w:rFonts w:ascii="Times New Roman" w:eastAsia="Times New Roman" w:hAnsi="Times New Roman" w:cs="Times New Roman"/>
      <w:lang w:val="en-US" w:eastAsia="en-US"/>
    </w:rPr>
  </w:style>
  <w:style w:type="paragraph" w:customStyle="1" w:styleId="disclaimer">
    <w:name w:val="disclaimer"/>
    <w:basedOn w:val="a"/>
    <w:rsid w:val="001F53F6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table" w:styleId="ae">
    <w:name w:val="Table Grid"/>
    <w:basedOn w:val="a1"/>
    <w:uiPriority w:val="59"/>
    <w:rsid w:val="00C6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uiPriority w:val="1"/>
    <w:qFormat/>
    <w:rsid w:val="000129B8"/>
    <w:pPr>
      <w:widowControl w:val="0"/>
      <w:autoSpaceDE w:val="0"/>
      <w:autoSpaceDN w:val="0"/>
      <w:spacing w:before="222" w:after="0" w:line="240" w:lineRule="auto"/>
      <w:ind w:right="649"/>
      <w:jc w:val="right"/>
      <w:outlineLvl w:val="8"/>
    </w:pPr>
    <w:rPr>
      <w:rFonts w:ascii="Trebuchet MS" w:eastAsia="Trebuchet MS" w:hAnsi="Trebuchet MS" w:cs="Trebuchet MS"/>
      <w:sz w:val="24"/>
      <w:szCs w:val="24"/>
      <w:lang w:eastAsia="en-US"/>
    </w:rPr>
  </w:style>
  <w:style w:type="paragraph" w:styleId="af">
    <w:name w:val="Normal (Web)"/>
    <w:basedOn w:val="a"/>
    <w:uiPriority w:val="99"/>
    <w:semiHidden/>
    <w:unhideWhenUsed/>
    <w:rsid w:val="00FF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AD7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2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4869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505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9338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60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96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137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158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031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217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417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6802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389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73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93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5275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73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754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4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630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682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608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80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541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9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42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445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63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8391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3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546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423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8104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2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61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1233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2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46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349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64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454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5519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27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2111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18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61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744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7273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752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8944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32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601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050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4737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832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9531">
                              <w:marLeft w:val="240"/>
                              <w:marRight w:val="660"/>
                              <w:marTop w:val="18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47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1797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0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9293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D532-32FC-4719-8B56-03E60B40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10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2475</dc:creator>
  <cp:lastModifiedBy>Сункар</cp:lastModifiedBy>
  <cp:revision>43</cp:revision>
  <cp:lastPrinted>2024-09-20T05:35:00Z</cp:lastPrinted>
  <dcterms:created xsi:type="dcterms:W3CDTF">2023-09-14T12:04:00Z</dcterms:created>
  <dcterms:modified xsi:type="dcterms:W3CDTF">2024-09-20T05:35:00Z</dcterms:modified>
</cp:coreProperties>
</file>